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776" w:rsidRPr="00046904" w:rsidRDefault="00711776" w:rsidP="00711776">
      <w:pPr>
        <w:jc w:val="right"/>
        <w:rPr>
          <w:rFonts w:ascii="Times New Roman" w:hAnsi="Times New Roman"/>
          <w:b/>
          <w:sz w:val="20"/>
          <w:szCs w:val="20"/>
        </w:rPr>
      </w:pPr>
    </w:p>
    <w:p w:rsidR="00711776" w:rsidRDefault="00711776" w:rsidP="00711776">
      <w:pPr>
        <w:pStyle w:val="ConsPlusTitle"/>
        <w:widowControl/>
        <w:jc w:val="center"/>
        <w:rPr>
          <w:rFonts w:ascii="Times New Roman" w:hAnsi="Times New Roman" w:cs="Times New Roman"/>
          <w:sz w:val="28"/>
          <w:szCs w:val="28"/>
        </w:rPr>
      </w:pPr>
      <w:r>
        <w:rPr>
          <w:noProof/>
          <w:sz w:val="28"/>
          <w:szCs w:val="28"/>
        </w:rPr>
        <w:drawing>
          <wp:inline distT="0" distB="0" distL="0" distR="0">
            <wp:extent cx="819150" cy="1028700"/>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srcRect/>
                    <a:stretch>
                      <a:fillRect/>
                    </a:stretch>
                  </pic:blipFill>
                  <pic:spPr bwMode="auto">
                    <a:xfrm>
                      <a:off x="0" y="0"/>
                      <a:ext cx="819150" cy="1028700"/>
                    </a:xfrm>
                    <a:prstGeom prst="rect">
                      <a:avLst/>
                    </a:prstGeom>
                    <a:noFill/>
                    <a:ln w="9525">
                      <a:noFill/>
                      <a:miter lim="800000"/>
                      <a:headEnd/>
                      <a:tailEnd/>
                    </a:ln>
                  </pic:spPr>
                </pic:pic>
              </a:graphicData>
            </a:graphic>
          </wp:inline>
        </w:drawing>
      </w:r>
    </w:p>
    <w:p w:rsidR="00AE4B87" w:rsidRPr="00046904" w:rsidRDefault="00AE4B87" w:rsidP="00AE4B87">
      <w:pPr>
        <w:pStyle w:val="ConsPlusTitle"/>
        <w:widowControl/>
        <w:jc w:val="right"/>
        <w:rPr>
          <w:rFonts w:ascii="Times New Roman" w:hAnsi="Times New Roman" w:cs="Times New Roman"/>
          <w:sz w:val="28"/>
          <w:szCs w:val="28"/>
        </w:rPr>
      </w:pPr>
      <w:r>
        <w:rPr>
          <w:rFonts w:ascii="Times New Roman" w:hAnsi="Times New Roman" w:cs="Times New Roman"/>
          <w:sz w:val="28"/>
          <w:szCs w:val="28"/>
        </w:rPr>
        <w:t>ПРОЕКТ</w:t>
      </w:r>
    </w:p>
    <w:p w:rsidR="00711776" w:rsidRPr="00046904" w:rsidRDefault="00711776" w:rsidP="00711776">
      <w:pPr>
        <w:pStyle w:val="ConsPlusTitle"/>
        <w:widowControl/>
        <w:jc w:val="center"/>
        <w:rPr>
          <w:rFonts w:ascii="Times New Roman" w:hAnsi="Times New Roman" w:cs="Times New Roman"/>
          <w:sz w:val="28"/>
          <w:szCs w:val="28"/>
        </w:rPr>
      </w:pPr>
      <w:r w:rsidRPr="00046904">
        <w:rPr>
          <w:rFonts w:ascii="Times New Roman" w:hAnsi="Times New Roman" w:cs="Times New Roman"/>
          <w:sz w:val="28"/>
          <w:szCs w:val="28"/>
        </w:rPr>
        <w:t>СОБРАНИЕ ПРЕДСТАВИТЕЛЕЙ</w:t>
      </w:r>
    </w:p>
    <w:p w:rsidR="00711776" w:rsidRPr="00046904" w:rsidRDefault="00711776" w:rsidP="00711776">
      <w:pPr>
        <w:pStyle w:val="ConsPlusTitle"/>
        <w:widowControl/>
        <w:jc w:val="center"/>
        <w:rPr>
          <w:rFonts w:ascii="Times New Roman" w:hAnsi="Times New Roman" w:cs="Times New Roman"/>
          <w:sz w:val="28"/>
          <w:szCs w:val="28"/>
        </w:rPr>
      </w:pPr>
      <w:r w:rsidRPr="00046904">
        <w:rPr>
          <w:rFonts w:ascii="Times New Roman" w:hAnsi="Times New Roman" w:cs="Times New Roman"/>
          <w:sz w:val="28"/>
          <w:szCs w:val="28"/>
        </w:rPr>
        <w:t xml:space="preserve"> ГОРОДА СЕРДОБСКА СЕРДОБСКОГО  РАЙОНА</w:t>
      </w:r>
    </w:p>
    <w:p w:rsidR="00711776" w:rsidRPr="00046904" w:rsidRDefault="00711776" w:rsidP="00711776">
      <w:pPr>
        <w:pStyle w:val="1"/>
        <w:spacing w:before="0" w:after="0" w:line="240" w:lineRule="auto"/>
        <w:jc w:val="center"/>
        <w:rPr>
          <w:rFonts w:ascii="Times New Roman" w:hAnsi="Times New Roman"/>
          <w:sz w:val="28"/>
          <w:szCs w:val="28"/>
        </w:rPr>
      </w:pPr>
      <w:r w:rsidRPr="00046904">
        <w:rPr>
          <w:rFonts w:ascii="Times New Roman" w:hAnsi="Times New Roman"/>
          <w:sz w:val="28"/>
          <w:szCs w:val="28"/>
        </w:rPr>
        <w:t>ПЕНЗЕНСКОЙ ОБЛАСТИ</w:t>
      </w:r>
    </w:p>
    <w:p w:rsidR="00711776" w:rsidRPr="00046904" w:rsidRDefault="00711776" w:rsidP="00711776">
      <w:pPr>
        <w:pStyle w:val="ConsPlusTitle"/>
        <w:widowControl/>
        <w:autoSpaceDE/>
        <w:adjustRightInd/>
        <w:jc w:val="center"/>
        <w:rPr>
          <w:rFonts w:ascii="Times New Roman" w:hAnsi="Times New Roman" w:cs="Times New Roman"/>
          <w:sz w:val="28"/>
          <w:szCs w:val="28"/>
        </w:rPr>
      </w:pPr>
    </w:p>
    <w:p w:rsidR="00711776" w:rsidRPr="00046904" w:rsidRDefault="00711776" w:rsidP="00711776">
      <w:pPr>
        <w:pStyle w:val="5"/>
        <w:rPr>
          <w:sz w:val="28"/>
          <w:szCs w:val="28"/>
        </w:rPr>
      </w:pPr>
      <w:r w:rsidRPr="00046904">
        <w:rPr>
          <w:sz w:val="28"/>
          <w:szCs w:val="28"/>
        </w:rPr>
        <w:t>РЕШЕНИЕ</w:t>
      </w:r>
    </w:p>
    <w:p w:rsidR="00711776" w:rsidRPr="00046904" w:rsidRDefault="00711776" w:rsidP="00711776">
      <w:pPr>
        <w:pStyle w:val="5"/>
        <w:rPr>
          <w:sz w:val="28"/>
          <w:szCs w:val="28"/>
        </w:rPr>
      </w:pPr>
    </w:p>
    <w:p w:rsidR="00711776" w:rsidRPr="00046904" w:rsidRDefault="00711776" w:rsidP="00711776">
      <w:pPr>
        <w:pStyle w:val="5"/>
        <w:rPr>
          <w:b w:val="0"/>
          <w:sz w:val="28"/>
          <w:szCs w:val="28"/>
          <w:u w:val="single"/>
        </w:rPr>
      </w:pPr>
      <w:r>
        <w:rPr>
          <w:b w:val="0"/>
          <w:sz w:val="28"/>
          <w:szCs w:val="28"/>
          <w:u w:val="single"/>
        </w:rPr>
        <w:t xml:space="preserve">от </w:t>
      </w:r>
      <w:r w:rsidR="00AE4B87">
        <w:rPr>
          <w:b w:val="0"/>
          <w:sz w:val="28"/>
          <w:szCs w:val="28"/>
          <w:u w:val="single"/>
        </w:rPr>
        <w:t xml:space="preserve">           </w:t>
      </w:r>
      <w:r w:rsidRPr="00046904">
        <w:rPr>
          <w:b w:val="0"/>
          <w:sz w:val="28"/>
          <w:szCs w:val="28"/>
          <w:u w:val="single"/>
        </w:rPr>
        <w:t xml:space="preserve"> № </w:t>
      </w:r>
      <w:r w:rsidR="00AE4B87">
        <w:rPr>
          <w:b w:val="0"/>
          <w:sz w:val="28"/>
          <w:szCs w:val="28"/>
          <w:u w:val="single"/>
        </w:rPr>
        <w:t xml:space="preserve">      </w:t>
      </w:r>
      <w:r>
        <w:rPr>
          <w:b w:val="0"/>
          <w:sz w:val="28"/>
          <w:szCs w:val="28"/>
          <w:u w:val="single"/>
        </w:rPr>
        <w:t>/4</w:t>
      </w:r>
      <w:r w:rsidRPr="00046904">
        <w:rPr>
          <w:b w:val="0"/>
          <w:sz w:val="28"/>
          <w:szCs w:val="28"/>
          <w:u w:val="single"/>
        </w:rPr>
        <w:t xml:space="preserve"> </w:t>
      </w:r>
    </w:p>
    <w:p w:rsidR="00711776" w:rsidRPr="00046904" w:rsidRDefault="00711776" w:rsidP="00711776">
      <w:pPr>
        <w:jc w:val="center"/>
        <w:rPr>
          <w:rFonts w:ascii="Times New Roman" w:hAnsi="Times New Roman"/>
          <w:b/>
          <w:sz w:val="28"/>
          <w:szCs w:val="28"/>
        </w:rPr>
      </w:pPr>
      <w:r w:rsidRPr="00046904">
        <w:rPr>
          <w:rFonts w:ascii="Times New Roman" w:hAnsi="Times New Roman"/>
          <w:bCs/>
          <w:sz w:val="28"/>
          <w:szCs w:val="28"/>
        </w:rPr>
        <w:t>г. Сердобск</w:t>
      </w:r>
    </w:p>
    <w:p w:rsidR="00711776" w:rsidRPr="00046904" w:rsidRDefault="00711776" w:rsidP="00711776">
      <w:pPr>
        <w:spacing w:after="0" w:line="240" w:lineRule="auto"/>
        <w:jc w:val="center"/>
        <w:rPr>
          <w:rFonts w:ascii="Times New Roman" w:hAnsi="Times New Roman"/>
          <w:b/>
          <w:sz w:val="28"/>
          <w:szCs w:val="28"/>
        </w:rPr>
      </w:pPr>
      <w:r w:rsidRPr="00046904">
        <w:rPr>
          <w:rFonts w:ascii="Times New Roman" w:hAnsi="Times New Roman"/>
          <w:b/>
          <w:sz w:val="28"/>
          <w:szCs w:val="28"/>
        </w:rPr>
        <w:t>Об отчете Главы администрации города Сердобска</w:t>
      </w:r>
    </w:p>
    <w:p w:rsidR="00711776" w:rsidRPr="00046904" w:rsidRDefault="00711776" w:rsidP="00711776">
      <w:pPr>
        <w:spacing w:after="0" w:line="240" w:lineRule="auto"/>
        <w:jc w:val="center"/>
        <w:rPr>
          <w:rFonts w:ascii="Times New Roman" w:hAnsi="Times New Roman"/>
          <w:b/>
          <w:sz w:val="28"/>
          <w:szCs w:val="28"/>
        </w:rPr>
      </w:pPr>
      <w:r>
        <w:rPr>
          <w:rFonts w:ascii="Times New Roman" w:hAnsi="Times New Roman"/>
          <w:b/>
          <w:sz w:val="28"/>
          <w:szCs w:val="28"/>
        </w:rPr>
        <w:t>В.В. Макаров</w:t>
      </w:r>
      <w:r w:rsidRPr="00046904">
        <w:rPr>
          <w:rFonts w:ascii="Times New Roman" w:hAnsi="Times New Roman"/>
          <w:b/>
          <w:sz w:val="28"/>
          <w:szCs w:val="28"/>
        </w:rPr>
        <w:t>а по</w:t>
      </w:r>
      <w:r w:rsidRPr="00046904">
        <w:rPr>
          <w:sz w:val="28"/>
          <w:szCs w:val="28"/>
        </w:rPr>
        <w:t xml:space="preserve"> </w:t>
      </w:r>
      <w:r w:rsidRPr="00046904">
        <w:rPr>
          <w:rFonts w:ascii="Times New Roman" w:hAnsi="Times New Roman"/>
          <w:b/>
          <w:sz w:val="28"/>
          <w:szCs w:val="28"/>
        </w:rPr>
        <w:t>результатам своей деятельности и деятельности администрации за 201</w:t>
      </w:r>
      <w:r>
        <w:rPr>
          <w:rFonts w:ascii="Times New Roman" w:hAnsi="Times New Roman"/>
          <w:b/>
          <w:sz w:val="28"/>
          <w:szCs w:val="28"/>
        </w:rPr>
        <w:t>8</w:t>
      </w:r>
      <w:r w:rsidRPr="00046904">
        <w:rPr>
          <w:rFonts w:ascii="Times New Roman" w:hAnsi="Times New Roman"/>
          <w:b/>
          <w:sz w:val="28"/>
          <w:szCs w:val="28"/>
        </w:rPr>
        <w:t xml:space="preserve"> год</w:t>
      </w:r>
    </w:p>
    <w:p w:rsidR="00711776" w:rsidRPr="00046904" w:rsidRDefault="00711776" w:rsidP="00711776">
      <w:pPr>
        <w:spacing w:after="0" w:line="240" w:lineRule="auto"/>
        <w:jc w:val="center"/>
        <w:rPr>
          <w:rFonts w:ascii="Times New Roman" w:hAnsi="Times New Roman"/>
          <w:b/>
          <w:sz w:val="28"/>
          <w:szCs w:val="28"/>
        </w:rPr>
      </w:pPr>
    </w:p>
    <w:p w:rsidR="00711776" w:rsidRPr="00046904" w:rsidRDefault="00711776" w:rsidP="00711776">
      <w:pPr>
        <w:jc w:val="both"/>
        <w:rPr>
          <w:rFonts w:ascii="Times New Roman" w:hAnsi="Times New Roman"/>
          <w:sz w:val="28"/>
          <w:szCs w:val="28"/>
        </w:rPr>
      </w:pPr>
      <w:r w:rsidRPr="00046904">
        <w:rPr>
          <w:rFonts w:ascii="Times New Roman" w:hAnsi="Times New Roman"/>
          <w:sz w:val="28"/>
          <w:szCs w:val="28"/>
        </w:rPr>
        <w:tab/>
        <w:t xml:space="preserve">В соответствии со статьей 23 Устава городского поселения город Сердобск Сердобского района Пензенской области, заслушав отчет Главы администрации города Сердобска </w:t>
      </w:r>
      <w:r>
        <w:rPr>
          <w:rFonts w:ascii="Times New Roman" w:hAnsi="Times New Roman"/>
          <w:sz w:val="28"/>
          <w:szCs w:val="28"/>
        </w:rPr>
        <w:t>В.В. Макарова</w:t>
      </w:r>
      <w:r w:rsidRPr="00046904">
        <w:rPr>
          <w:rFonts w:ascii="Times New Roman" w:hAnsi="Times New Roman"/>
          <w:sz w:val="28"/>
          <w:szCs w:val="28"/>
        </w:rPr>
        <w:t>, -</w:t>
      </w:r>
    </w:p>
    <w:p w:rsidR="00711776" w:rsidRPr="00046904" w:rsidRDefault="00711776" w:rsidP="00711776">
      <w:pPr>
        <w:jc w:val="both"/>
        <w:rPr>
          <w:rFonts w:ascii="Times New Roman" w:hAnsi="Times New Roman"/>
          <w:sz w:val="28"/>
          <w:szCs w:val="28"/>
        </w:rPr>
      </w:pPr>
      <w:r w:rsidRPr="00046904">
        <w:rPr>
          <w:rFonts w:ascii="Times New Roman" w:hAnsi="Times New Roman"/>
          <w:sz w:val="28"/>
          <w:szCs w:val="28"/>
        </w:rPr>
        <w:t>Собрание представителей города Сердобска РЕШИЛО:</w:t>
      </w:r>
    </w:p>
    <w:p w:rsidR="00711776" w:rsidRPr="00046904" w:rsidRDefault="00711776" w:rsidP="00711776">
      <w:pPr>
        <w:pStyle w:val="a5"/>
        <w:numPr>
          <w:ilvl w:val="0"/>
          <w:numId w:val="1"/>
        </w:numPr>
        <w:jc w:val="both"/>
        <w:rPr>
          <w:rFonts w:ascii="Times New Roman" w:hAnsi="Times New Roman"/>
          <w:sz w:val="28"/>
          <w:szCs w:val="28"/>
        </w:rPr>
      </w:pPr>
      <w:r w:rsidRPr="00046904">
        <w:rPr>
          <w:rFonts w:ascii="Times New Roman" w:hAnsi="Times New Roman"/>
          <w:sz w:val="28"/>
          <w:szCs w:val="28"/>
        </w:rPr>
        <w:t xml:space="preserve">Принять к сведению отчет Главы администрации города Сердобска </w:t>
      </w:r>
      <w:r>
        <w:rPr>
          <w:rFonts w:ascii="Times New Roman" w:hAnsi="Times New Roman"/>
          <w:sz w:val="28"/>
          <w:szCs w:val="28"/>
        </w:rPr>
        <w:t>В.В. Макарова</w:t>
      </w:r>
      <w:r w:rsidRPr="00046904">
        <w:rPr>
          <w:rFonts w:ascii="Times New Roman" w:hAnsi="Times New Roman"/>
          <w:sz w:val="28"/>
          <w:szCs w:val="28"/>
        </w:rPr>
        <w:t xml:space="preserve"> (отчет прилагается).</w:t>
      </w:r>
    </w:p>
    <w:p w:rsidR="00711776" w:rsidRPr="00046904" w:rsidRDefault="00711776" w:rsidP="00711776">
      <w:pPr>
        <w:pStyle w:val="a5"/>
        <w:numPr>
          <w:ilvl w:val="0"/>
          <w:numId w:val="1"/>
        </w:numPr>
        <w:jc w:val="both"/>
        <w:rPr>
          <w:rFonts w:ascii="Times New Roman" w:hAnsi="Times New Roman"/>
          <w:sz w:val="28"/>
          <w:szCs w:val="28"/>
        </w:rPr>
      </w:pPr>
      <w:r w:rsidRPr="00046904">
        <w:rPr>
          <w:rFonts w:ascii="Times New Roman" w:hAnsi="Times New Roman"/>
          <w:sz w:val="28"/>
          <w:szCs w:val="28"/>
        </w:rPr>
        <w:t xml:space="preserve">Опубликовать отчет Главы администрации города Сердобска </w:t>
      </w:r>
      <w:r>
        <w:rPr>
          <w:rFonts w:ascii="Times New Roman" w:hAnsi="Times New Roman"/>
          <w:sz w:val="28"/>
          <w:szCs w:val="28"/>
        </w:rPr>
        <w:t>В.В. Макарова</w:t>
      </w:r>
      <w:r w:rsidRPr="00046904">
        <w:rPr>
          <w:rFonts w:ascii="Times New Roman" w:hAnsi="Times New Roman"/>
          <w:sz w:val="28"/>
          <w:szCs w:val="28"/>
        </w:rPr>
        <w:t xml:space="preserve"> в информационном бюллетене города Сердобска Сердобского района Пензенской области «Вестник города Сердобска».</w:t>
      </w:r>
    </w:p>
    <w:p w:rsidR="00711776" w:rsidRPr="00046904" w:rsidRDefault="00711776" w:rsidP="00711776">
      <w:pPr>
        <w:jc w:val="both"/>
        <w:rPr>
          <w:rFonts w:ascii="Times New Roman" w:hAnsi="Times New Roman"/>
          <w:sz w:val="28"/>
          <w:szCs w:val="28"/>
        </w:rPr>
      </w:pPr>
    </w:p>
    <w:p w:rsidR="00711776" w:rsidRPr="00046904" w:rsidRDefault="00711776" w:rsidP="00711776">
      <w:pPr>
        <w:jc w:val="both"/>
        <w:rPr>
          <w:rFonts w:ascii="Times New Roman" w:hAnsi="Times New Roman"/>
          <w:sz w:val="28"/>
          <w:szCs w:val="28"/>
        </w:rPr>
      </w:pPr>
    </w:p>
    <w:p w:rsidR="00711776" w:rsidRPr="00046904" w:rsidRDefault="00711776" w:rsidP="00711776">
      <w:pPr>
        <w:jc w:val="both"/>
        <w:rPr>
          <w:rFonts w:ascii="Times New Roman" w:hAnsi="Times New Roman"/>
          <w:b/>
          <w:sz w:val="28"/>
          <w:szCs w:val="28"/>
        </w:rPr>
      </w:pPr>
      <w:r w:rsidRPr="00046904">
        <w:rPr>
          <w:rFonts w:ascii="Times New Roman" w:hAnsi="Times New Roman"/>
          <w:b/>
          <w:sz w:val="28"/>
          <w:szCs w:val="28"/>
        </w:rPr>
        <w:t>Глава города Сердобска</w:t>
      </w:r>
      <w:r w:rsidRPr="00046904">
        <w:rPr>
          <w:rFonts w:ascii="Times New Roman" w:hAnsi="Times New Roman"/>
          <w:b/>
          <w:sz w:val="28"/>
          <w:szCs w:val="28"/>
        </w:rPr>
        <w:tab/>
      </w:r>
      <w:r w:rsidRPr="00046904">
        <w:rPr>
          <w:rFonts w:ascii="Times New Roman" w:hAnsi="Times New Roman"/>
          <w:b/>
          <w:sz w:val="28"/>
          <w:szCs w:val="28"/>
        </w:rPr>
        <w:tab/>
      </w:r>
      <w:r w:rsidRPr="00046904">
        <w:rPr>
          <w:rFonts w:ascii="Times New Roman" w:hAnsi="Times New Roman"/>
          <w:b/>
          <w:sz w:val="28"/>
          <w:szCs w:val="28"/>
        </w:rPr>
        <w:tab/>
      </w:r>
      <w:r w:rsidRPr="00046904">
        <w:rPr>
          <w:rFonts w:ascii="Times New Roman" w:hAnsi="Times New Roman"/>
          <w:b/>
          <w:sz w:val="28"/>
          <w:szCs w:val="28"/>
        </w:rPr>
        <w:tab/>
      </w:r>
      <w:r w:rsidRPr="00046904">
        <w:rPr>
          <w:rFonts w:ascii="Times New Roman" w:hAnsi="Times New Roman"/>
          <w:b/>
          <w:sz w:val="28"/>
          <w:szCs w:val="28"/>
        </w:rPr>
        <w:tab/>
      </w:r>
      <w:r w:rsidRPr="00046904">
        <w:rPr>
          <w:rFonts w:ascii="Times New Roman" w:hAnsi="Times New Roman"/>
          <w:b/>
          <w:sz w:val="28"/>
          <w:szCs w:val="28"/>
        </w:rPr>
        <w:tab/>
      </w:r>
      <w:r>
        <w:rPr>
          <w:rFonts w:ascii="Times New Roman" w:hAnsi="Times New Roman"/>
          <w:b/>
          <w:sz w:val="28"/>
          <w:szCs w:val="28"/>
        </w:rPr>
        <w:t>А.Ю. Кайшев</w:t>
      </w:r>
    </w:p>
    <w:p w:rsidR="00711776" w:rsidRPr="00046904" w:rsidRDefault="00711776" w:rsidP="00711776">
      <w:pPr>
        <w:jc w:val="center"/>
        <w:rPr>
          <w:rFonts w:ascii="Times New Roman" w:hAnsi="Times New Roman"/>
          <w:sz w:val="28"/>
          <w:szCs w:val="28"/>
        </w:rPr>
      </w:pPr>
    </w:p>
    <w:p w:rsidR="00711776" w:rsidRDefault="00711776" w:rsidP="003C32D5">
      <w:pPr>
        <w:suppressAutoHyphens/>
        <w:spacing w:after="0" w:line="240" w:lineRule="auto"/>
        <w:ind w:firstLine="567"/>
        <w:jc w:val="center"/>
        <w:rPr>
          <w:rFonts w:ascii="Times New Roman" w:hAnsi="Times New Roman"/>
          <w:b/>
        </w:rPr>
      </w:pPr>
    </w:p>
    <w:p w:rsidR="00711776" w:rsidRDefault="00711776" w:rsidP="003C32D5">
      <w:pPr>
        <w:suppressAutoHyphens/>
        <w:spacing w:after="0" w:line="240" w:lineRule="auto"/>
        <w:ind w:firstLine="567"/>
        <w:jc w:val="center"/>
        <w:rPr>
          <w:rFonts w:ascii="Times New Roman" w:hAnsi="Times New Roman"/>
          <w:b/>
        </w:rPr>
      </w:pPr>
    </w:p>
    <w:p w:rsidR="00711776" w:rsidRDefault="00711776" w:rsidP="003C32D5">
      <w:pPr>
        <w:suppressAutoHyphens/>
        <w:spacing w:after="0" w:line="240" w:lineRule="auto"/>
        <w:ind w:firstLine="567"/>
        <w:jc w:val="center"/>
        <w:rPr>
          <w:rFonts w:ascii="Times New Roman" w:hAnsi="Times New Roman"/>
          <w:b/>
        </w:rPr>
      </w:pPr>
    </w:p>
    <w:p w:rsidR="00711776" w:rsidRDefault="00711776" w:rsidP="003C32D5">
      <w:pPr>
        <w:suppressAutoHyphens/>
        <w:spacing w:after="0" w:line="240" w:lineRule="auto"/>
        <w:ind w:firstLine="567"/>
        <w:jc w:val="center"/>
        <w:rPr>
          <w:rFonts w:ascii="Times New Roman" w:hAnsi="Times New Roman"/>
          <w:b/>
        </w:rPr>
      </w:pPr>
    </w:p>
    <w:p w:rsidR="00711776" w:rsidRDefault="00711776" w:rsidP="003C32D5">
      <w:pPr>
        <w:suppressAutoHyphens/>
        <w:spacing w:after="0" w:line="240" w:lineRule="auto"/>
        <w:ind w:firstLine="567"/>
        <w:jc w:val="center"/>
        <w:rPr>
          <w:rFonts w:ascii="Times New Roman" w:hAnsi="Times New Roman"/>
          <w:b/>
        </w:rPr>
      </w:pPr>
    </w:p>
    <w:p w:rsidR="00711776" w:rsidRDefault="00711776" w:rsidP="003C32D5">
      <w:pPr>
        <w:suppressAutoHyphens/>
        <w:spacing w:after="0" w:line="240" w:lineRule="auto"/>
        <w:ind w:firstLine="567"/>
        <w:jc w:val="center"/>
        <w:rPr>
          <w:rFonts w:ascii="Times New Roman" w:hAnsi="Times New Roman"/>
          <w:b/>
        </w:rPr>
      </w:pPr>
    </w:p>
    <w:p w:rsidR="00711776" w:rsidRDefault="00711776" w:rsidP="003C32D5">
      <w:pPr>
        <w:suppressAutoHyphens/>
        <w:spacing w:after="0" w:line="240" w:lineRule="auto"/>
        <w:ind w:firstLine="567"/>
        <w:jc w:val="center"/>
        <w:rPr>
          <w:rFonts w:ascii="Times New Roman" w:hAnsi="Times New Roman"/>
          <w:b/>
        </w:rPr>
      </w:pPr>
    </w:p>
    <w:p w:rsidR="00711776" w:rsidRDefault="00711776" w:rsidP="003C32D5">
      <w:pPr>
        <w:suppressAutoHyphens/>
        <w:spacing w:after="0" w:line="240" w:lineRule="auto"/>
        <w:ind w:firstLine="567"/>
        <w:jc w:val="center"/>
        <w:rPr>
          <w:rFonts w:ascii="Times New Roman" w:hAnsi="Times New Roman"/>
          <w:b/>
        </w:rPr>
      </w:pPr>
    </w:p>
    <w:p w:rsidR="006B5250" w:rsidRPr="003C32D5" w:rsidRDefault="006B5250" w:rsidP="003C32D5">
      <w:pPr>
        <w:suppressAutoHyphens/>
        <w:spacing w:after="0" w:line="240" w:lineRule="auto"/>
        <w:ind w:firstLine="567"/>
        <w:jc w:val="center"/>
        <w:rPr>
          <w:rFonts w:ascii="Times New Roman" w:hAnsi="Times New Roman"/>
          <w:b/>
        </w:rPr>
      </w:pPr>
      <w:r w:rsidRPr="003C32D5">
        <w:rPr>
          <w:rFonts w:ascii="Times New Roman" w:hAnsi="Times New Roman"/>
          <w:b/>
        </w:rPr>
        <w:t>ОТ</w:t>
      </w:r>
      <w:bookmarkStart w:id="0" w:name="_GoBack"/>
      <w:bookmarkEnd w:id="0"/>
      <w:r w:rsidRPr="003C32D5">
        <w:rPr>
          <w:rFonts w:ascii="Times New Roman" w:hAnsi="Times New Roman"/>
          <w:b/>
        </w:rPr>
        <w:t>ЧЕТ</w:t>
      </w:r>
    </w:p>
    <w:p w:rsidR="006B5250" w:rsidRPr="003C32D5" w:rsidRDefault="006B5250" w:rsidP="003C32D5">
      <w:pPr>
        <w:suppressAutoHyphens/>
        <w:spacing w:after="0" w:line="240" w:lineRule="auto"/>
        <w:ind w:firstLine="567"/>
        <w:jc w:val="center"/>
        <w:rPr>
          <w:rFonts w:ascii="Times New Roman" w:hAnsi="Times New Roman"/>
          <w:b/>
        </w:rPr>
      </w:pPr>
      <w:r w:rsidRPr="003C32D5">
        <w:rPr>
          <w:rFonts w:ascii="Times New Roman" w:hAnsi="Times New Roman"/>
          <w:b/>
        </w:rPr>
        <w:t xml:space="preserve">Главы администрации города Сердобска В.В. Макарова </w:t>
      </w:r>
    </w:p>
    <w:p w:rsidR="006B5250" w:rsidRPr="003C32D5" w:rsidRDefault="006B5250" w:rsidP="003C32D5">
      <w:pPr>
        <w:suppressAutoHyphens/>
        <w:spacing w:after="0" w:line="240" w:lineRule="auto"/>
        <w:ind w:firstLine="567"/>
        <w:jc w:val="center"/>
        <w:rPr>
          <w:rFonts w:ascii="Times New Roman" w:hAnsi="Times New Roman"/>
          <w:b/>
        </w:rPr>
      </w:pPr>
      <w:r w:rsidRPr="003C32D5">
        <w:rPr>
          <w:rFonts w:ascii="Times New Roman" w:hAnsi="Times New Roman"/>
          <w:b/>
        </w:rPr>
        <w:t xml:space="preserve">по результатам своей деятельности и деятельности администрации </w:t>
      </w:r>
    </w:p>
    <w:p w:rsidR="000B0854" w:rsidRPr="003C32D5" w:rsidRDefault="006B5250" w:rsidP="003C32D5">
      <w:pPr>
        <w:suppressAutoHyphens/>
        <w:spacing w:after="0" w:line="240" w:lineRule="auto"/>
        <w:ind w:firstLine="567"/>
        <w:jc w:val="center"/>
        <w:rPr>
          <w:rFonts w:ascii="Times New Roman" w:hAnsi="Times New Roman"/>
          <w:b/>
        </w:rPr>
      </w:pPr>
      <w:r w:rsidRPr="003C32D5">
        <w:rPr>
          <w:rFonts w:ascii="Times New Roman" w:hAnsi="Times New Roman"/>
          <w:b/>
        </w:rPr>
        <w:t>за 2018 год</w:t>
      </w:r>
    </w:p>
    <w:p w:rsidR="003F7040" w:rsidRPr="003C32D5" w:rsidRDefault="003F7040" w:rsidP="003C32D5">
      <w:pPr>
        <w:spacing w:after="0" w:line="240" w:lineRule="auto"/>
        <w:ind w:left="-567" w:right="-1"/>
        <w:jc w:val="center"/>
        <w:rPr>
          <w:rFonts w:ascii="Times New Roman" w:hAnsi="Times New Roman"/>
          <w:i/>
        </w:rPr>
      </w:pPr>
    </w:p>
    <w:p w:rsidR="002D7842" w:rsidRPr="003C32D5" w:rsidRDefault="002D7842" w:rsidP="003C32D5">
      <w:pPr>
        <w:autoSpaceDE w:val="0"/>
        <w:autoSpaceDN w:val="0"/>
        <w:adjustRightInd w:val="0"/>
        <w:spacing w:after="0" w:line="240" w:lineRule="auto"/>
        <w:rPr>
          <w:rFonts w:ascii="Times New Roman" w:hAnsi="Times New Roman"/>
          <w:color w:val="000000"/>
        </w:rPr>
      </w:pPr>
    </w:p>
    <w:p w:rsidR="001E7FB4" w:rsidRPr="003C32D5" w:rsidRDefault="001E7FB4" w:rsidP="003C32D5">
      <w:pPr>
        <w:spacing w:after="0" w:line="240" w:lineRule="auto"/>
        <w:jc w:val="center"/>
        <w:rPr>
          <w:rFonts w:ascii="Times New Roman" w:hAnsi="Times New Roman"/>
        </w:rPr>
      </w:pPr>
      <w:r w:rsidRPr="003C32D5">
        <w:rPr>
          <w:rFonts w:ascii="Times New Roman" w:hAnsi="Times New Roman"/>
        </w:rPr>
        <w:t>Уважаемый Анатолий Юрьевич!</w:t>
      </w:r>
    </w:p>
    <w:p w:rsidR="001E7FB4" w:rsidRPr="003C32D5" w:rsidRDefault="004D2CC0" w:rsidP="003C32D5">
      <w:pPr>
        <w:spacing w:after="0" w:line="240" w:lineRule="auto"/>
        <w:jc w:val="center"/>
        <w:rPr>
          <w:rFonts w:ascii="Times New Roman" w:hAnsi="Times New Roman"/>
        </w:rPr>
      </w:pPr>
      <w:r w:rsidRPr="003C32D5">
        <w:rPr>
          <w:rFonts w:ascii="Times New Roman" w:hAnsi="Times New Roman"/>
        </w:rPr>
        <w:t>Уважаемые депутаты</w:t>
      </w:r>
      <w:r w:rsidR="001E7FB4" w:rsidRPr="003C32D5">
        <w:rPr>
          <w:rFonts w:ascii="Times New Roman" w:hAnsi="Times New Roman"/>
        </w:rPr>
        <w:t>!</w:t>
      </w:r>
    </w:p>
    <w:p w:rsidR="00A55EA0" w:rsidRPr="003C32D5" w:rsidRDefault="00A55EA0" w:rsidP="003C32D5">
      <w:pPr>
        <w:spacing w:after="0" w:line="240" w:lineRule="auto"/>
        <w:jc w:val="center"/>
        <w:rPr>
          <w:rFonts w:ascii="Times New Roman" w:hAnsi="Times New Roman"/>
        </w:rPr>
      </w:pPr>
    </w:p>
    <w:p w:rsidR="006B5250" w:rsidRPr="003C32D5" w:rsidRDefault="006B5250" w:rsidP="003C32D5">
      <w:pPr>
        <w:spacing w:after="0" w:line="240" w:lineRule="auto"/>
        <w:jc w:val="center"/>
        <w:rPr>
          <w:rFonts w:ascii="Times New Roman" w:hAnsi="Times New Roman"/>
        </w:rPr>
      </w:pPr>
    </w:p>
    <w:p w:rsidR="004C2480" w:rsidRPr="003C32D5" w:rsidRDefault="004C2480" w:rsidP="003C32D5">
      <w:pPr>
        <w:spacing w:after="0" w:line="240" w:lineRule="auto"/>
        <w:ind w:firstLine="851"/>
        <w:jc w:val="both"/>
        <w:rPr>
          <w:rFonts w:ascii="Times New Roman" w:hAnsi="Times New Roman"/>
        </w:rPr>
      </w:pPr>
      <w:r w:rsidRPr="003C32D5">
        <w:rPr>
          <w:rFonts w:ascii="Times New Roman" w:hAnsi="Times New Roman"/>
        </w:rPr>
        <w:t>Сегодня мы собрались, чтобы подвести итоги работы за 201</w:t>
      </w:r>
      <w:r w:rsidR="0064576F" w:rsidRPr="003C32D5">
        <w:rPr>
          <w:rFonts w:ascii="Times New Roman" w:hAnsi="Times New Roman"/>
        </w:rPr>
        <w:t>8</w:t>
      </w:r>
      <w:r w:rsidRPr="003C32D5">
        <w:rPr>
          <w:rFonts w:ascii="Times New Roman" w:hAnsi="Times New Roman"/>
        </w:rPr>
        <w:t xml:space="preserve"> год. В прошедшем году деятельность администрации городского поселения город Сердобск была направлена на обеспечение скоординированной работы представительной и исполнительной власти и улучшения социально-экономической ситуации в городе.</w:t>
      </w:r>
    </w:p>
    <w:p w:rsidR="004C2480" w:rsidRPr="003C32D5" w:rsidRDefault="004C2480" w:rsidP="003C32D5">
      <w:pPr>
        <w:spacing w:after="0" w:line="240" w:lineRule="auto"/>
        <w:ind w:firstLine="851"/>
        <w:jc w:val="both"/>
        <w:rPr>
          <w:rFonts w:ascii="Times New Roman" w:hAnsi="Times New Roman"/>
        </w:rPr>
      </w:pPr>
      <w:r w:rsidRPr="003C32D5">
        <w:rPr>
          <w:rFonts w:ascii="Times New Roman" w:hAnsi="Times New Roman"/>
        </w:rPr>
        <w:t xml:space="preserve">Нельзя сказать, что все трудности позади, но </w:t>
      </w:r>
      <w:r w:rsidR="00EC3833" w:rsidRPr="003C32D5">
        <w:rPr>
          <w:rFonts w:ascii="Times New Roman" w:hAnsi="Times New Roman"/>
        </w:rPr>
        <w:t>и</w:t>
      </w:r>
      <w:r w:rsidRPr="003C32D5">
        <w:rPr>
          <w:rFonts w:ascii="Times New Roman" w:hAnsi="Times New Roman"/>
        </w:rPr>
        <w:t>тоги года дают возможность смотреть вперед с оптимизмом, но не позволяют расслабляться и снижать темпы.</w:t>
      </w:r>
    </w:p>
    <w:p w:rsidR="001E7FB4" w:rsidRPr="003C32D5" w:rsidRDefault="001E7FB4" w:rsidP="003C32D5">
      <w:pPr>
        <w:spacing w:after="0" w:line="240" w:lineRule="auto"/>
        <w:ind w:firstLine="851"/>
        <w:jc w:val="both"/>
        <w:rPr>
          <w:rFonts w:ascii="Times New Roman" w:hAnsi="Times New Roman"/>
        </w:rPr>
      </w:pPr>
      <w:r w:rsidRPr="003C32D5">
        <w:rPr>
          <w:rFonts w:ascii="Times New Roman" w:hAnsi="Times New Roman"/>
        </w:rPr>
        <w:t xml:space="preserve">При этом, необходимо отметить: что за время действия131-го </w:t>
      </w:r>
      <w:r w:rsidR="00A733AD" w:rsidRPr="003C32D5">
        <w:rPr>
          <w:rFonts w:ascii="Times New Roman" w:hAnsi="Times New Roman"/>
        </w:rPr>
        <w:t xml:space="preserve">Федерального </w:t>
      </w:r>
      <w:r w:rsidRPr="003C32D5">
        <w:rPr>
          <w:rFonts w:ascii="Times New Roman" w:hAnsi="Times New Roman"/>
        </w:rPr>
        <w:t>закона «Об общих принципах организации местного самоуправления» внесены десятки изменений, расширена сфера ответственности муниципалитетов</w:t>
      </w:r>
      <w:r w:rsidR="000C2BBD">
        <w:rPr>
          <w:rFonts w:ascii="Times New Roman" w:hAnsi="Times New Roman"/>
        </w:rPr>
        <w:t xml:space="preserve"> </w:t>
      </w:r>
      <w:r w:rsidRPr="003C32D5">
        <w:rPr>
          <w:rFonts w:ascii="Times New Roman" w:hAnsi="Times New Roman"/>
        </w:rPr>
        <w:t>при одновременном ограничении</w:t>
      </w:r>
      <w:r w:rsidR="000C2BBD">
        <w:rPr>
          <w:rFonts w:ascii="Times New Roman" w:hAnsi="Times New Roman"/>
        </w:rPr>
        <w:t xml:space="preserve"> </w:t>
      </w:r>
      <w:r w:rsidRPr="003C32D5">
        <w:rPr>
          <w:rFonts w:ascii="Times New Roman" w:hAnsi="Times New Roman"/>
        </w:rPr>
        <w:t xml:space="preserve">экономических и финансовых возможностей. </w:t>
      </w:r>
    </w:p>
    <w:p w:rsidR="002D7842" w:rsidRPr="003C32D5" w:rsidRDefault="002D7842" w:rsidP="003C32D5">
      <w:pPr>
        <w:pStyle w:val="ac"/>
        <w:shd w:val="clear" w:color="auto" w:fill="FFFFFF"/>
        <w:spacing w:after="0"/>
        <w:ind w:firstLine="851"/>
        <w:jc w:val="both"/>
        <w:rPr>
          <w:color w:val="000000"/>
          <w:sz w:val="22"/>
          <w:szCs w:val="22"/>
        </w:rPr>
      </w:pPr>
    </w:p>
    <w:p w:rsidR="0063336E" w:rsidRPr="003C32D5" w:rsidRDefault="007B59BF" w:rsidP="003C32D5">
      <w:pPr>
        <w:pStyle w:val="ac"/>
        <w:shd w:val="clear" w:color="auto" w:fill="FFFFFF"/>
        <w:spacing w:after="0"/>
        <w:ind w:firstLine="851"/>
        <w:jc w:val="both"/>
        <w:rPr>
          <w:rStyle w:val="ad"/>
          <w:b w:val="0"/>
          <w:i/>
          <w:iCs/>
          <w:color w:val="252525"/>
          <w:sz w:val="22"/>
          <w:szCs w:val="22"/>
          <w:bdr w:val="none" w:sz="0" w:space="0" w:color="auto" w:frame="1"/>
        </w:rPr>
      </w:pPr>
      <w:r w:rsidRPr="003C32D5">
        <w:rPr>
          <w:rStyle w:val="ad"/>
          <w:b w:val="0"/>
          <w:i/>
          <w:iCs/>
          <w:color w:val="252525"/>
          <w:sz w:val="22"/>
          <w:szCs w:val="22"/>
          <w:bdr w:val="none" w:sz="0" w:space="0" w:color="auto" w:frame="1"/>
        </w:rPr>
        <w:t>Демографическая ситуация</w:t>
      </w:r>
    </w:p>
    <w:p w:rsidR="0064576F" w:rsidRPr="003C32D5" w:rsidRDefault="0064576F" w:rsidP="003C32D5">
      <w:pPr>
        <w:pStyle w:val="ac"/>
        <w:shd w:val="clear" w:color="auto" w:fill="FFFFFF"/>
        <w:spacing w:after="0"/>
        <w:ind w:firstLine="851"/>
        <w:jc w:val="both"/>
        <w:rPr>
          <w:rStyle w:val="ad"/>
          <w:b w:val="0"/>
          <w:i/>
          <w:iCs/>
          <w:color w:val="252525"/>
          <w:sz w:val="22"/>
          <w:szCs w:val="22"/>
          <w:bdr w:val="none" w:sz="0" w:space="0" w:color="auto" w:frame="1"/>
        </w:rPr>
      </w:pPr>
    </w:p>
    <w:p w:rsidR="00A55EA0" w:rsidRPr="003C32D5" w:rsidRDefault="007B59BF" w:rsidP="003C32D5">
      <w:pPr>
        <w:pStyle w:val="ac"/>
        <w:shd w:val="clear" w:color="auto" w:fill="FFFFFF"/>
        <w:spacing w:after="0"/>
        <w:ind w:firstLine="851"/>
        <w:jc w:val="both"/>
        <w:rPr>
          <w:sz w:val="22"/>
          <w:szCs w:val="22"/>
        </w:rPr>
      </w:pPr>
      <w:r w:rsidRPr="003C32D5">
        <w:rPr>
          <w:sz w:val="22"/>
          <w:szCs w:val="22"/>
        </w:rPr>
        <w:t xml:space="preserve">Самое главное достояние любой территории – это ее жители. Демографическая ситуация является одним из определяющих факторов социально-экономического развития территории. </w:t>
      </w:r>
    </w:p>
    <w:p w:rsidR="007B59BF" w:rsidRPr="003C32D5" w:rsidRDefault="007B59BF" w:rsidP="003C32D5">
      <w:pPr>
        <w:pStyle w:val="ac"/>
        <w:shd w:val="clear" w:color="auto" w:fill="FFFFFF"/>
        <w:spacing w:after="0"/>
        <w:ind w:firstLine="851"/>
        <w:jc w:val="both"/>
        <w:rPr>
          <w:sz w:val="22"/>
          <w:szCs w:val="22"/>
        </w:rPr>
      </w:pPr>
      <w:r w:rsidRPr="003C32D5">
        <w:rPr>
          <w:sz w:val="22"/>
          <w:szCs w:val="22"/>
        </w:rPr>
        <w:t>На настоящий момент она характеризуется снижением численности населения</w:t>
      </w:r>
      <w:r w:rsidR="00187F7B" w:rsidRPr="003C32D5">
        <w:rPr>
          <w:sz w:val="22"/>
          <w:szCs w:val="22"/>
        </w:rPr>
        <w:t xml:space="preserve"> в городе </w:t>
      </w:r>
      <w:r w:rsidR="00A55EA0" w:rsidRPr="003C32D5">
        <w:rPr>
          <w:sz w:val="22"/>
          <w:szCs w:val="22"/>
        </w:rPr>
        <w:t>Сердобске</w:t>
      </w:r>
      <w:r w:rsidR="000C2BBD">
        <w:rPr>
          <w:sz w:val="22"/>
          <w:szCs w:val="22"/>
        </w:rPr>
        <w:t xml:space="preserve"> </w:t>
      </w:r>
      <w:r w:rsidR="00187F7B" w:rsidRPr="003C32D5">
        <w:rPr>
          <w:sz w:val="22"/>
          <w:szCs w:val="22"/>
        </w:rPr>
        <w:t>и сохраня</w:t>
      </w:r>
      <w:r w:rsidR="00603022" w:rsidRPr="003C32D5">
        <w:rPr>
          <w:sz w:val="22"/>
          <w:szCs w:val="22"/>
        </w:rPr>
        <w:t>е</w:t>
      </w:r>
      <w:r w:rsidR="00187F7B" w:rsidRPr="003C32D5">
        <w:rPr>
          <w:sz w:val="22"/>
          <w:szCs w:val="22"/>
        </w:rPr>
        <w:t>т общероссийские и общие для области тенденции: низкую рождаемость, высокий уровень смертности, миграционный отток населения.</w:t>
      </w:r>
    </w:p>
    <w:p w:rsidR="00187F7B" w:rsidRPr="003C32D5" w:rsidRDefault="00187F7B" w:rsidP="003C32D5">
      <w:pPr>
        <w:pStyle w:val="ac"/>
        <w:shd w:val="clear" w:color="auto" w:fill="FFFFFF"/>
        <w:spacing w:after="0"/>
        <w:ind w:firstLine="851"/>
        <w:jc w:val="both"/>
        <w:rPr>
          <w:color w:val="000000"/>
          <w:sz w:val="22"/>
          <w:szCs w:val="22"/>
        </w:rPr>
      </w:pPr>
      <w:r w:rsidRPr="003C32D5">
        <w:rPr>
          <w:sz w:val="22"/>
          <w:szCs w:val="22"/>
        </w:rPr>
        <w:t>Численность населения, согласно Пензастата, на 1 января 201</w:t>
      </w:r>
      <w:r w:rsidR="004D090A" w:rsidRPr="003C32D5">
        <w:rPr>
          <w:sz w:val="22"/>
          <w:szCs w:val="22"/>
        </w:rPr>
        <w:t>9</w:t>
      </w:r>
      <w:r w:rsidRPr="003C32D5">
        <w:rPr>
          <w:sz w:val="22"/>
          <w:szCs w:val="22"/>
        </w:rPr>
        <w:t xml:space="preserve"> года составила 3</w:t>
      </w:r>
      <w:r w:rsidR="004D090A" w:rsidRPr="003C32D5">
        <w:rPr>
          <w:sz w:val="22"/>
          <w:szCs w:val="22"/>
        </w:rPr>
        <w:t>1475</w:t>
      </w:r>
      <w:r w:rsidRPr="003C32D5">
        <w:rPr>
          <w:sz w:val="22"/>
          <w:szCs w:val="22"/>
        </w:rPr>
        <w:t xml:space="preserve"> человек</w:t>
      </w:r>
      <w:r w:rsidR="000C2BBD">
        <w:rPr>
          <w:sz w:val="22"/>
          <w:szCs w:val="22"/>
        </w:rPr>
        <w:t xml:space="preserve"> </w:t>
      </w:r>
      <w:r w:rsidR="003E4682" w:rsidRPr="003C32D5">
        <w:rPr>
          <w:color w:val="000000"/>
          <w:sz w:val="22"/>
          <w:szCs w:val="22"/>
        </w:rPr>
        <w:t xml:space="preserve">и уменьшилась по сравнению с численностью на </w:t>
      </w:r>
      <w:r w:rsidR="003E4682" w:rsidRPr="003C32D5">
        <w:rPr>
          <w:sz w:val="22"/>
          <w:szCs w:val="22"/>
        </w:rPr>
        <w:t xml:space="preserve">1 января </w:t>
      </w:r>
      <w:r w:rsidR="003E4682" w:rsidRPr="003C32D5">
        <w:rPr>
          <w:color w:val="000000"/>
          <w:sz w:val="22"/>
          <w:szCs w:val="22"/>
        </w:rPr>
        <w:t>201</w:t>
      </w:r>
      <w:r w:rsidR="004D090A" w:rsidRPr="003C32D5">
        <w:rPr>
          <w:color w:val="000000"/>
          <w:sz w:val="22"/>
          <w:szCs w:val="22"/>
        </w:rPr>
        <w:t>8</w:t>
      </w:r>
      <w:r w:rsidR="003E4682" w:rsidRPr="003C32D5">
        <w:rPr>
          <w:color w:val="000000"/>
          <w:sz w:val="22"/>
          <w:szCs w:val="22"/>
        </w:rPr>
        <w:t xml:space="preserve"> года на </w:t>
      </w:r>
      <w:r w:rsidR="004D090A" w:rsidRPr="003C32D5">
        <w:rPr>
          <w:color w:val="000000"/>
          <w:sz w:val="22"/>
          <w:szCs w:val="22"/>
        </w:rPr>
        <w:t xml:space="preserve">612 человек или на </w:t>
      </w:r>
      <w:r w:rsidR="003E4682" w:rsidRPr="003C32D5">
        <w:rPr>
          <w:color w:val="000000"/>
          <w:sz w:val="22"/>
          <w:szCs w:val="22"/>
        </w:rPr>
        <w:t>1</w:t>
      </w:r>
      <w:r w:rsidR="006418EE" w:rsidRPr="003C32D5">
        <w:rPr>
          <w:color w:val="000000"/>
          <w:sz w:val="22"/>
          <w:szCs w:val="22"/>
        </w:rPr>
        <w:t>,</w:t>
      </w:r>
      <w:r w:rsidR="004D090A" w:rsidRPr="003C32D5">
        <w:rPr>
          <w:color w:val="000000"/>
          <w:sz w:val="22"/>
          <w:szCs w:val="22"/>
        </w:rPr>
        <w:t>9</w:t>
      </w:r>
      <w:r w:rsidR="003E4682" w:rsidRPr="003C32D5">
        <w:rPr>
          <w:color w:val="000000"/>
          <w:sz w:val="22"/>
          <w:szCs w:val="22"/>
        </w:rPr>
        <w:t xml:space="preserve"> %.</w:t>
      </w:r>
    </w:p>
    <w:p w:rsidR="004D090A" w:rsidRPr="003C32D5" w:rsidRDefault="004D090A" w:rsidP="003C32D5">
      <w:pPr>
        <w:pStyle w:val="ac"/>
        <w:shd w:val="clear" w:color="auto" w:fill="FFFFFF"/>
        <w:spacing w:after="0"/>
        <w:ind w:firstLine="851"/>
        <w:jc w:val="both"/>
        <w:rPr>
          <w:i/>
          <w:color w:val="000000"/>
          <w:sz w:val="22"/>
          <w:szCs w:val="22"/>
          <w:shd w:val="clear" w:color="auto" w:fill="FFFFFF"/>
        </w:rPr>
      </w:pPr>
    </w:p>
    <w:p w:rsidR="006418EE" w:rsidRPr="003C32D5" w:rsidRDefault="006418EE" w:rsidP="003C32D5">
      <w:pPr>
        <w:pStyle w:val="ac"/>
        <w:shd w:val="clear" w:color="auto" w:fill="FFFFFF"/>
        <w:spacing w:after="0"/>
        <w:ind w:firstLine="851"/>
        <w:jc w:val="both"/>
        <w:rPr>
          <w:i/>
          <w:color w:val="000000"/>
          <w:sz w:val="22"/>
          <w:szCs w:val="22"/>
          <w:shd w:val="clear" w:color="auto" w:fill="FFFFFF"/>
        </w:rPr>
      </w:pPr>
      <w:r w:rsidRPr="003C32D5">
        <w:rPr>
          <w:i/>
          <w:color w:val="000000"/>
          <w:sz w:val="22"/>
          <w:szCs w:val="22"/>
          <w:shd w:val="clear" w:color="auto" w:fill="FFFFFF"/>
        </w:rPr>
        <w:t>Динамика численности населения города</w:t>
      </w:r>
      <w:r w:rsidR="00622F6E" w:rsidRPr="003C32D5">
        <w:rPr>
          <w:i/>
          <w:color w:val="000000"/>
          <w:sz w:val="22"/>
          <w:szCs w:val="22"/>
          <w:shd w:val="clear" w:color="auto" w:fill="FFFFFF"/>
        </w:rPr>
        <w:t>.</w:t>
      </w:r>
    </w:p>
    <w:p w:rsidR="008D62A9" w:rsidRPr="003C32D5" w:rsidRDefault="008D62A9" w:rsidP="003C32D5">
      <w:pPr>
        <w:pStyle w:val="ac"/>
        <w:shd w:val="clear" w:color="auto" w:fill="FFFFFF"/>
        <w:spacing w:after="0"/>
        <w:ind w:firstLine="851"/>
        <w:jc w:val="both"/>
        <w:rPr>
          <w:sz w:val="22"/>
          <w:szCs w:val="22"/>
        </w:rPr>
      </w:pPr>
    </w:p>
    <w:p w:rsidR="0092063F" w:rsidRPr="003C32D5" w:rsidRDefault="007B59BF" w:rsidP="003C32D5">
      <w:pPr>
        <w:pStyle w:val="ac"/>
        <w:shd w:val="clear" w:color="auto" w:fill="FFFFFF"/>
        <w:spacing w:after="0"/>
        <w:ind w:firstLine="851"/>
        <w:jc w:val="both"/>
        <w:rPr>
          <w:sz w:val="22"/>
          <w:szCs w:val="22"/>
        </w:rPr>
      </w:pPr>
      <w:r w:rsidRPr="003C32D5">
        <w:rPr>
          <w:sz w:val="22"/>
          <w:szCs w:val="22"/>
        </w:rPr>
        <w:t xml:space="preserve">В последние годы в Сердобске </w:t>
      </w:r>
      <w:r w:rsidR="0092063F" w:rsidRPr="003C32D5">
        <w:rPr>
          <w:sz w:val="22"/>
          <w:szCs w:val="22"/>
        </w:rPr>
        <w:t>смертность</w:t>
      </w:r>
      <w:r w:rsidR="000C2BBD">
        <w:rPr>
          <w:sz w:val="22"/>
          <w:szCs w:val="22"/>
        </w:rPr>
        <w:t xml:space="preserve"> </w:t>
      </w:r>
      <w:r w:rsidR="00603022" w:rsidRPr="003C32D5">
        <w:rPr>
          <w:sz w:val="22"/>
          <w:szCs w:val="22"/>
        </w:rPr>
        <w:t xml:space="preserve">в </w:t>
      </w:r>
      <w:r w:rsidR="00187F7B" w:rsidRPr="003C32D5">
        <w:rPr>
          <w:sz w:val="22"/>
          <w:szCs w:val="22"/>
        </w:rPr>
        <w:t>2-2,5 раза</w:t>
      </w:r>
      <w:r w:rsidR="000C2BBD">
        <w:rPr>
          <w:sz w:val="22"/>
          <w:szCs w:val="22"/>
        </w:rPr>
        <w:t xml:space="preserve"> </w:t>
      </w:r>
      <w:r w:rsidR="0092063F" w:rsidRPr="003C32D5">
        <w:rPr>
          <w:sz w:val="22"/>
          <w:szCs w:val="22"/>
        </w:rPr>
        <w:t>опережает рождаемость</w:t>
      </w:r>
      <w:r w:rsidR="00187F7B" w:rsidRPr="003C32D5">
        <w:rPr>
          <w:sz w:val="22"/>
          <w:szCs w:val="22"/>
        </w:rPr>
        <w:t xml:space="preserve">. В городе Сердобске родилось </w:t>
      </w:r>
      <w:r w:rsidR="000877B4" w:rsidRPr="003C32D5">
        <w:rPr>
          <w:sz w:val="22"/>
          <w:szCs w:val="22"/>
        </w:rPr>
        <w:t>в 201</w:t>
      </w:r>
      <w:r w:rsidR="0092063F" w:rsidRPr="003C32D5">
        <w:rPr>
          <w:sz w:val="22"/>
          <w:szCs w:val="22"/>
        </w:rPr>
        <w:t>8</w:t>
      </w:r>
      <w:r w:rsidR="000877B4" w:rsidRPr="003C32D5">
        <w:rPr>
          <w:sz w:val="22"/>
          <w:szCs w:val="22"/>
        </w:rPr>
        <w:t xml:space="preserve"> году </w:t>
      </w:r>
      <w:r w:rsidR="0092063F" w:rsidRPr="003C32D5">
        <w:rPr>
          <w:sz w:val="22"/>
          <w:szCs w:val="22"/>
        </w:rPr>
        <w:t>209</w:t>
      </w:r>
      <w:r w:rsidR="00FD3F36" w:rsidRPr="003C32D5">
        <w:rPr>
          <w:sz w:val="22"/>
          <w:szCs w:val="22"/>
        </w:rPr>
        <w:t xml:space="preserve"> человек, а умерло </w:t>
      </w:r>
      <w:r w:rsidR="0092063F" w:rsidRPr="003C32D5">
        <w:rPr>
          <w:sz w:val="22"/>
          <w:szCs w:val="22"/>
        </w:rPr>
        <w:t>557</w:t>
      </w:r>
      <w:r w:rsidR="00FD3F36" w:rsidRPr="003C32D5">
        <w:rPr>
          <w:sz w:val="22"/>
          <w:szCs w:val="22"/>
        </w:rPr>
        <w:t xml:space="preserve">. </w:t>
      </w:r>
      <w:r w:rsidR="0092063F" w:rsidRPr="003C32D5">
        <w:rPr>
          <w:sz w:val="22"/>
          <w:szCs w:val="22"/>
        </w:rPr>
        <w:t>Е</w:t>
      </w:r>
      <w:r w:rsidR="00FD3F36" w:rsidRPr="003C32D5">
        <w:rPr>
          <w:sz w:val="22"/>
          <w:szCs w:val="22"/>
        </w:rPr>
        <w:t>стественная убыль в 201</w:t>
      </w:r>
      <w:r w:rsidR="0092063F" w:rsidRPr="003C32D5">
        <w:rPr>
          <w:sz w:val="22"/>
          <w:szCs w:val="22"/>
        </w:rPr>
        <w:t>8</w:t>
      </w:r>
      <w:r w:rsidR="00FD3F36" w:rsidRPr="003C32D5">
        <w:rPr>
          <w:sz w:val="22"/>
          <w:szCs w:val="22"/>
        </w:rPr>
        <w:t xml:space="preserve"> году </w:t>
      </w:r>
      <w:r w:rsidR="0092063F" w:rsidRPr="003C32D5">
        <w:rPr>
          <w:sz w:val="22"/>
          <w:szCs w:val="22"/>
        </w:rPr>
        <w:t>составила 348 человек, что сопоставимо с уровнем 2017 года – 351 чел.</w:t>
      </w:r>
    </w:p>
    <w:p w:rsidR="007B59BF" w:rsidRPr="003C32D5" w:rsidRDefault="0092063F" w:rsidP="003C32D5">
      <w:pPr>
        <w:pStyle w:val="ac"/>
        <w:shd w:val="clear" w:color="auto" w:fill="FFFFFF"/>
        <w:spacing w:after="0"/>
        <w:ind w:firstLine="851"/>
        <w:jc w:val="both"/>
        <w:rPr>
          <w:sz w:val="22"/>
          <w:szCs w:val="22"/>
        </w:rPr>
      </w:pPr>
      <w:r w:rsidRPr="003C32D5">
        <w:rPr>
          <w:sz w:val="22"/>
          <w:szCs w:val="22"/>
        </w:rPr>
        <w:t>За 2018г. по сравнению с соответствующим периодом 2017г. число родившихся в г. Сердобске</w:t>
      </w:r>
      <w:r w:rsidR="000C2BBD">
        <w:rPr>
          <w:sz w:val="22"/>
          <w:szCs w:val="22"/>
        </w:rPr>
        <w:t xml:space="preserve"> </w:t>
      </w:r>
      <w:r w:rsidRPr="003C32D5">
        <w:rPr>
          <w:sz w:val="22"/>
          <w:szCs w:val="22"/>
        </w:rPr>
        <w:t>уменьшилось на 20 чел. (на 8,7%), число умерших уменьшилось на23 чел. (на 4,0%).</w:t>
      </w:r>
    </w:p>
    <w:p w:rsidR="006A5E8C" w:rsidRPr="003C32D5" w:rsidRDefault="006A5E8C" w:rsidP="003C32D5">
      <w:pPr>
        <w:pStyle w:val="ac"/>
        <w:shd w:val="clear" w:color="auto" w:fill="FFFFFF"/>
        <w:spacing w:after="0"/>
        <w:ind w:firstLine="709"/>
        <w:jc w:val="center"/>
        <w:rPr>
          <w:i/>
          <w:color w:val="000000"/>
          <w:sz w:val="22"/>
          <w:szCs w:val="22"/>
          <w:shd w:val="clear" w:color="auto" w:fill="FFFFFF"/>
        </w:rPr>
      </w:pPr>
    </w:p>
    <w:p w:rsidR="00F24643" w:rsidRPr="003C32D5" w:rsidRDefault="00F24643" w:rsidP="003C32D5">
      <w:pPr>
        <w:pStyle w:val="ac"/>
        <w:shd w:val="clear" w:color="auto" w:fill="FFFFFF"/>
        <w:spacing w:after="0"/>
        <w:ind w:firstLine="709"/>
        <w:jc w:val="center"/>
        <w:rPr>
          <w:i/>
          <w:color w:val="000000"/>
          <w:sz w:val="22"/>
          <w:szCs w:val="22"/>
          <w:shd w:val="clear" w:color="auto" w:fill="FFFFFF"/>
        </w:rPr>
      </w:pPr>
      <w:r w:rsidRPr="003C32D5">
        <w:rPr>
          <w:i/>
          <w:color w:val="000000"/>
          <w:sz w:val="22"/>
          <w:szCs w:val="22"/>
          <w:shd w:val="clear" w:color="auto" w:fill="FFFFFF"/>
        </w:rPr>
        <w:t>Показатели естественного движения населения в 2018г.</w:t>
      </w:r>
    </w:p>
    <w:p w:rsidR="00F24643" w:rsidRPr="003C32D5" w:rsidRDefault="00F24643" w:rsidP="003C32D5">
      <w:pPr>
        <w:pStyle w:val="ac"/>
        <w:shd w:val="clear" w:color="auto" w:fill="FFFFFF"/>
        <w:spacing w:after="0"/>
        <w:ind w:firstLine="709"/>
        <w:jc w:val="center"/>
        <w:rPr>
          <w:i/>
          <w:color w:val="000000"/>
          <w:sz w:val="22"/>
          <w:szCs w:val="22"/>
          <w:shd w:val="clear" w:color="auto" w:fill="FFFFF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36"/>
        <w:gridCol w:w="2268"/>
        <w:gridCol w:w="2410"/>
      </w:tblGrid>
      <w:tr w:rsidR="00F24643" w:rsidRPr="003C32D5" w:rsidTr="00F24643">
        <w:trPr>
          <w:cantSplit/>
          <w:trHeight w:val="517"/>
        </w:trPr>
        <w:tc>
          <w:tcPr>
            <w:tcW w:w="4536" w:type="dxa"/>
            <w:vMerge w:val="restart"/>
          </w:tcPr>
          <w:p w:rsidR="00F24643" w:rsidRPr="003C32D5" w:rsidRDefault="00F24643" w:rsidP="003C32D5">
            <w:pPr>
              <w:spacing w:after="0" w:line="240" w:lineRule="auto"/>
              <w:rPr>
                <w:rFonts w:ascii="Times New Roman" w:hAnsi="Times New Roman"/>
              </w:rPr>
            </w:pPr>
          </w:p>
        </w:tc>
        <w:tc>
          <w:tcPr>
            <w:tcW w:w="4678" w:type="dxa"/>
            <w:gridSpan w:val="2"/>
            <w:vMerge w:val="restart"/>
            <w:vAlign w:val="center"/>
          </w:tcPr>
          <w:p w:rsidR="00F24643" w:rsidRPr="003C32D5" w:rsidRDefault="00F24643" w:rsidP="003C32D5">
            <w:pPr>
              <w:spacing w:after="0" w:line="240" w:lineRule="auto"/>
              <w:rPr>
                <w:rFonts w:ascii="Times New Roman" w:hAnsi="Times New Roman"/>
              </w:rPr>
            </w:pPr>
            <w:r w:rsidRPr="003C32D5">
              <w:rPr>
                <w:rFonts w:ascii="Times New Roman" w:hAnsi="Times New Roman"/>
              </w:rPr>
              <w:t>Население</w:t>
            </w:r>
            <w:r w:rsidRPr="003C32D5">
              <w:rPr>
                <w:rFonts w:ascii="Times New Roman" w:hAnsi="Times New Roman"/>
              </w:rPr>
              <w:br/>
              <w:t>чел.</w:t>
            </w:r>
          </w:p>
        </w:tc>
      </w:tr>
      <w:tr w:rsidR="00F24643" w:rsidRPr="003C32D5" w:rsidTr="00F24643">
        <w:trPr>
          <w:cantSplit/>
          <w:trHeight w:val="517"/>
        </w:trPr>
        <w:tc>
          <w:tcPr>
            <w:tcW w:w="4536" w:type="dxa"/>
            <w:vMerge/>
          </w:tcPr>
          <w:p w:rsidR="00F24643" w:rsidRPr="003C32D5" w:rsidRDefault="00F24643" w:rsidP="003C32D5">
            <w:pPr>
              <w:spacing w:after="0" w:line="240" w:lineRule="auto"/>
              <w:rPr>
                <w:rFonts w:ascii="Times New Roman" w:hAnsi="Times New Roman"/>
              </w:rPr>
            </w:pPr>
          </w:p>
        </w:tc>
        <w:tc>
          <w:tcPr>
            <w:tcW w:w="4678" w:type="dxa"/>
            <w:gridSpan w:val="2"/>
            <w:vMerge/>
            <w:vAlign w:val="center"/>
          </w:tcPr>
          <w:p w:rsidR="00F24643" w:rsidRPr="003C32D5" w:rsidRDefault="00F24643" w:rsidP="003C32D5">
            <w:pPr>
              <w:spacing w:after="0" w:line="240" w:lineRule="auto"/>
              <w:rPr>
                <w:rFonts w:ascii="Times New Roman" w:hAnsi="Times New Roman"/>
              </w:rPr>
            </w:pPr>
          </w:p>
        </w:tc>
      </w:tr>
      <w:tr w:rsidR="00F24643" w:rsidRPr="003C32D5" w:rsidTr="00F24643">
        <w:trPr>
          <w:cantSplit/>
        </w:trPr>
        <w:tc>
          <w:tcPr>
            <w:tcW w:w="4536" w:type="dxa"/>
          </w:tcPr>
          <w:p w:rsidR="00F24643" w:rsidRPr="003C32D5" w:rsidRDefault="00F24643" w:rsidP="003C32D5">
            <w:pPr>
              <w:spacing w:after="0" w:line="240" w:lineRule="auto"/>
              <w:rPr>
                <w:rFonts w:ascii="Times New Roman" w:hAnsi="Times New Roman"/>
              </w:rPr>
            </w:pPr>
          </w:p>
        </w:tc>
        <w:tc>
          <w:tcPr>
            <w:tcW w:w="2268" w:type="dxa"/>
            <w:vAlign w:val="center"/>
          </w:tcPr>
          <w:p w:rsidR="00F24643" w:rsidRPr="003C32D5" w:rsidRDefault="00F24643" w:rsidP="003C32D5">
            <w:pPr>
              <w:spacing w:after="0" w:line="240" w:lineRule="auto"/>
              <w:rPr>
                <w:rFonts w:ascii="Times New Roman" w:hAnsi="Times New Roman"/>
              </w:rPr>
            </w:pPr>
            <w:r w:rsidRPr="003C32D5">
              <w:rPr>
                <w:rFonts w:ascii="Times New Roman" w:hAnsi="Times New Roman"/>
              </w:rPr>
              <w:t>2018</w:t>
            </w:r>
          </w:p>
        </w:tc>
        <w:tc>
          <w:tcPr>
            <w:tcW w:w="2410" w:type="dxa"/>
            <w:vAlign w:val="center"/>
          </w:tcPr>
          <w:p w:rsidR="00F24643" w:rsidRPr="003C32D5" w:rsidRDefault="00F24643" w:rsidP="003C32D5">
            <w:pPr>
              <w:spacing w:after="0" w:line="240" w:lineRule="auto"/>
              <w:rPr>
                <w:rFonts w:ascii="Times New Roman" w:hAnsi="Times New Roman"/>
              </w:rPr>
            </w:pPr>
            <w:r w:rsidRPr="003C32D5">
              <w:rPr>
                <w:rFonts w:ascii="Times New Roman" w:hAnsi="Times New Roman"/>
              </w:rPr>
              <w:t>2017</w:t>
            </w:r>
          </w:p>
        </w:tc>
      </w:tr>
      <w:tr w:rsidR="00F24643" w:rsidRPr="003C32D5" w:rsidTr="00F24643">
        <w:trPr>
          <w:cantSplit/>
        </w:trPr>
        <w:tc>
          <w:tcPr>
            <w:tcW w:w="4536" w:type="dxa"/>
          </w:tcPr>
          <w:p w:rsidR="00F24643" w:rsidRPr="003C32D5" w:rsidRDefault="00F24643" w:rsidP="003C32D5">
            <w:pPr>
              <w:spacing w:after="0" w:line="240" w:lineRule="auto"/>
              <w:rPr>
                <w:rFonts w:ascii="Times New Roman" w:hAnsi="Times New Roman"/>
              </w:rPr>
            </w:pPr>
            <w:r w:rsidRPr="003C32D5">
              <w:rPr>
                <w:rFonts w:ascii="Times New Roman" w:hAnsi="Times New Roman"/>
              </w:rPr>
              <w:t>Родившиеся</w:t>
            </w:r>
          </w:p>
        </w:tc>
        <w:tc>
          <w:tcPr>
            <w:tcW w:w="2268" w:type="dxa"/>
            <w:vAlign w:val="bottom"/>
          </w:tcPr>
          <w:p w:rsidR="00F24643" w:rsidRPr="003C32D5" w:rsidRDefault="00F24643" w:rsidP="003C32D5">
            <w:pPr>
              <w:spacing w:after="0" w:line="240" w:lineRule="auto"/>
              <w:rPr>
                <w:rFonts w:ascii="Times New Roman" w:hAnsi="Times New Roman"/>
              </w:rPr>
            </w:pPr>
            <w:r w:rsidRPr="003C32D5">
              <w:rPr>
                <w:rFonts w:ascii="Times New Roman" w:hAnsi="Times New Roman"/>
              </w:rPr>
              <w:t>209</w:t>
            </w:r>
          </w:p>
        </w:tc>
        <w:tc>
          <w:tcPr>
            <w:tcW w:w="2410" w:type="dxa"/>
            <w:vAlign w:val="bottom"/>
          </w:tcPr>
          <w:p w:rsidR="00F24643" w:rsidRPr="003C32D5" w:rsidRDefault="00F24643" w:rsidP="003C32D5">
            <w:pPr>
              <w:spacing w:after="0" w:line="240" w:lineRule="auto"/>
              <w:rPr>
                <w:rFonts w:ascii="Times New Roman" w:hAnsi="Times New Roman"/>
              </w:rPr>
            </w:pPr>
            <w:r w:rsidRPr="003C32D5">
              <w:rPr>
                <w:rFonts w:ascii="Times New Roman" w:hAnsi="Times New Roman"/>
              </w:rPr>
              <w:t>229</w:t>
            </w:r>
          </w:p>
        </w:tc>
      </w:tr>
      <w:tr w:rsidR="00F24643" w:rsidRPr="003C32D5" w:rsidTr="00F24643">
        <w:trPr>
          <w:cantSplit/>
        </w:trPr>
        <w:tc>
          <w:tcPr>
            <w:tcW w:w="4536" w:type="dxa"/>
          </w:tcPr>
          <w:p w:rsidR="00F24643" w:rsidRPr="003C32D5" w:rsidRDefault="00F24643" w:rsidP="003C32D5">
            <w:pPr>
              <w:spacing w:after="0" w:line="240" w:lineRule="auto"/>
              <w:rPr>
                <w:rFonts w:ascii="Times New Roman" w:hAnsi="Times New Roman"/>
              </w:rPr>
            </w:pPr>
            <w:r w:rsidRPr="003C32D5">
              <w:rPr>
                <w:rFonts w:ascii="Times New Roman" w:hAnsi="Times New Roman"/>
              </w:rPr>
              <w:t>Умершие</w:t>
            </w:r>
          </w:p>
        </w:tc>
        <w:tc>
          <w:tcPr>
            <w:tcW w:w="2268" w:type="dxa"/>
            <w:vAlign w:val="bottom"/>
          </w:tcPr>
          <w:p w:rsidR="00F24643" w:rsidRPr="003C32D5" w:rsidRDefault="00F24643" w:rsidP="003C32D5">
            <w:pPr>
              <w:spacing w:after="0" w:line="240" w:lineRule="auto"/>
              <w:rPr>
                <w:rFonts w:ascii="Times New Roman" w:hAnsi="Times New Roman"/>
              </w:rPr>
            </w:pPr>
            <w:r w:rsidRPr="003C32D5">
              <w:rPr>
                <w:rFonts w:ascii="Times New Roman" w:hAnsi="Times New Roman"/>
              </w:rPr>
              <w:t>557</w:t>
            </w:r>
          </w:p>
        </w:tc>
        <w:tc>
          <w:tcPr>
            <w:tcW w:w="2410" w:type="dxa"/>
            <w:vAlign w:val="bottom"/>
          </w:tcPr>
          <w:p w:rsidR="00F24643" w:rsidRPr="003C32D5" w:rsidRDefault="00F24643" w:rsidP="003C32D5">
            <w:pPr>
              <w:spacing w:after="0" w:line="240" w:lineRule="auto"/>
              <w:rPr>
                <w:rFonts w:ascii="Times New Roman" w:hAnsi="Times New Roman"/>
              </w:rPr>
            </w:pPr>
            <w:r w:rsidRPr="003C32D5">
              <w:rPr>
                <w:rFonts w:ascii="Times New Roman" w:hAnsi="Times New Roman"/>
              </w:rPr>
              <w:t>580</w:t>
            </w:r>
          </w:p>
        </w:tc>
      </w:tr>
      <w:tr w:rsidR="00F24643" w:rsidRPr="003C32D5" w:rsidTr="00F24643">
        <w:trPr>
          <w:cantSplit/>
        </w:trPr>
        <w:tc>
          <w:tcPr>
            <w:tcW w:w="4536" w:type="dxa"/>
          </w:tcPr>
          <w:p w:rsidR="00F24643" w:rsidRPr="003C32D5" w:rsidRDefault="00F24643" w:rsidP="003C32D5">
            <w:pPr>
              <w:spacing w:after="0" w:line="240" w:lineRule="auto"/>
              <w:rPr>
                <w:rFonts w:ascii="Times New Roman" w:hAnsi="Times New Roman"/>
              </w:rPr>
            </w:pPr>
            <w:r w:rsidRPr="003C32D5">
              <w:rPr>
                <w:rFonts w:ascii="Times New Roman" w:hAnsi="Times New Roman"/>
              </w:rPr>
              <w:t>Естественный прирост (+), убыль (-)</w:t>
            </w:r>
          </w:p>
        </w:tc>
        <w:tc>
          <w:tcPr>
            <w:tcW w:w="2268" w:type="dxa"/>
            <w:vAlign w:val="bottom"/>
          </w:tcPr>
          <w:p w:rsidR="00F24643" w:rsidRPr="003C32D5" w:rsidRDefault="00F24643" w:rsidP="003C32D5">
            <w:pPr>
              <w:spacing w:after="0" w:line="240" w:lineRule="auto"/>
              <w:rPr>
                <w:rFonts w:ascii="Times New Roman" w:hAnsi="Times New Roman"/>
              </w:rPr>
            </w:pPr>
            <w:r w:rsidRPr="003C32D5">
              <w:rPr>
                <w:rFonts w:ascii="Times New Roman" w:hAnsi="Times New Roman"/>
              </w:rPr>
              <w:t>-348</w:t>
            </w:r>
          </w:p>
        </w:tc>
        <w:tc>
          <w:tcPr>
            <w:tcW w:w="2410" w:type="dxa"/>
            <w:vAlign w:val="bottom"/>
          </w:tcPr>
          <w:p w:rsidR="00F24643" w:rsidRPr="003C32D5" w:rsidRDefault="00F24643" w:rsidP="003C32D5">
            <w:pPr>
              <w:spacing w:after="0" w:line="240" w:lineRule="auto"/>
              <w:rPr>
                <w:rFonts w:ascii="Times New Roman" w:hAnsi="Times New Roman"/>
              </w:rPr>
            </w:pPr>
            <w:r w:rsidRPr="003C32D5">
              <w:rPr>
                <w:rFonts w:ascii="Times New Roman" w:hAnsi="Times New Roman"/>
              </w:rPr>
              <w:t>-351</w:t>
            </w:r>
          </w:p>
        </w:tc>
      </w:tr>
      <w:tr w:rsidR="00F24643" w:rsidRPr="003C32D5" w:rsidTr="00F24643">
        <w:trPr>
          <w:cantSplit/>
        </w:trPr>
        <w:tc>
          <w:tcPr>
            <w:tcW w:w="4536" w:type="dxa"/>
          </w:tcPr>
          <w:p w:rsidR="00F24643" w:rsidRPr="003C32D5" w:rsidRDefault="00F24643" w:rsidP="003C32D5">
            <w:pPr>
              <w:spacing w:after="0" w:line="240" w:lineRule="auto"/>
              <w:rPr>
                <w:rFonts w:ascii="Times New Roman" w:hAnsi="Times New Roman"/>
              </w:rPr>
            </w:pPr>
            <w:r w:rsidRPr="003C32D5">
              <w:rPr>
                <w:rFonts w:ascii="Times New Roman" w:hAnsi="Times New Roman"/>
              </w:rPr>
              <w:t>Число браков</w:t>
            </w:r>
          </w:p>
        </w:tc>
        <w:tc>
          <w:tcPr>
            <w:tcW w:w="2268" w:type="dxa"/>
            <w:vAlign w:val="bottom"/>
          </w:tcPr>
          <w:p w:rsidR="00F24643" w:rsidRPr="003C32D5" w:rsidRDefault="00F24643" w:rsidP="003C32D5">
            <w:pPr>
              <w:spacing w:after="0" w:line="240" w:lineRule="auto"/>
              <w:rPr>
                <w:rFonts w:ascii="Times New Roman" w:hAnsi="Times New Roman"/>
              </w:rPr>
            </w:pPr>
            <w:r w:rsidRPr="003C32D5">
              <w:rPr>
                <w:rFonts w:ascii="Times New Roman" w:hAnsi="Times New Roman"/>
              </w:rPr>
              <w:t>245</w:t>
            </w:r>
          </w:p>
        </w:tc>
        <w:tc>
          <w:tcPr>
            <w:tcW w:w="2410" w:type="dxa"/>
            <w:vAlign w:val="bottom"/>
          </w:tcPr>
          <w:p w:rsidR="00F24643" w:rsidRPr="003C32D5" w:rsidRDefault="00F24643" w:rsidP="003C32D5">
            <w:pPr>
              <w:spacing w:after="0" w:line="240" w:lineRule="auto"/>
              <w:rPr>
                <w:rFonts w:ascii="Times New Roman" w:hAnsi="Times New Roman"/>
              </w:rPr>
            </w:pPr>
            <w:r w:rsidRPr="003C32D5">
              <w:rPr>
                <w:rFonts w:ascii="Times New Roman" w:hAnsi="Times New Roman"/>
              </w:rPr>
              <w:t>295</w:t>
            </w:r>
          </w:p>
        </w:tc>
      </w:tr>
      <w:tr w:rsidR="00F24643" w:rsidRPr="003C32D5" w:rsidTr="00F24643">
        <w:trPr>
          <w:cantSplit/>
        </w:trPr>
        <w:tc>
          <w:tcPr>
            <w:tcW w:w="4536" w:type="dxa"/>
          </w:tcPr>
          <w:p w:rsidR="00F24643" w:rsidRPr="003C32D5" w:rsidRDefault="00F24643" w:rsidP="003C32D5">
            <w:pPr>
              <w:spacing w:after="0" w:line="240" w:lineRule="auto"/>
              <w:rPr>
                <w:rFonts w:ascii="Times New Roman" w:hAnsi="Times New Roman"/>
              </w:rPr>
            </w:pPr>
            <w:r w:rsidRPr="003C32D5">
              <w:rPr>
                <w:rFonts w:ascii="Times New Roman" w:hAnsi="Times New Roman"/>
              </w:rPr>
              <w:t>Число разводов</w:t>
            </w:r>
          </w:p>
        </w:tc>
        <w:tc>
          <w:tcPr>
            <w:tcW w:w="2268" w:type="dxa"/>
            <w:vAlign w:val="bottom"/>
          </w:tcPr>
          <w:p w:rsidR="00F24643" w:rsidRPr="003C32D5" w:rsidRDefault="00F24643" w:rsidP="003C32D5">
            <w:pPr>
              <w:spacing w:after="0" w:line="240" w:lineRule="auto"/>
              <w:rPr>
                <w:rFonts w:ascii="Times New Roman" w:hAnsi="Times New Roman"/>
              </w:rPr>
            </w:pPr>
            <w:r w:rsidRPr="003C32D5">
              <w:rPr>
                <w:rFonts w:ascii="Times New Roman" w:hAnsi="Times New Roman"/>
              </w:rPr>
              <w:t>216</w:t>
            </w:r>
          </w:p>
        </w:tc>
        <w:tc>
          <w:tcPr>
            <w:tcW w:w="2410" w:type="dxa"/>
            <w:vAlign w:val="bottom"/>
          </w:tcPr>
          <w:p w:rsidR="00F24643" w:rsidRPr="003C32D5" w:rsidRDefault="00F24643" w:rsidP="003C32D5">
            <w:pPr>
              <w:spacing w:after="0" w:line="240" w:lineRule="auto"/>
              <w:rPr>
                <w:rFonts w:ascii="Times New Roman" w:hAnsi="Times New Roman"/>
              </w:rPr>
            </w:pPr>
            <w:r w:rsidRPr="003C32D5">
              <w:rPr>
                <w:rFonts w:ascii="Times New Roman" w:hAnsi="Times New Roman"/>
              </w:rPr>
              <w:t>205</w:t>
            </w:r>
          </w:p>
        </w:tc>
      </w:tr>
    </w:tbl>
    <w:p w:rsidR="00F24643" w:rsidRPr="003C32D5" w:rsidRDefault="00F24643" w:rsidP="003C32D5">
      <w:pPr>
        <w:spacing w:after="0" w:line="240" w:lineRule="auto"/>
        <w:ind w:firstLine="709"/>
        <w:jc w:val="center"/>
        <w:rPr>
          <w:b/>
          <w:i/>
        </w:rPr>
      </w:pPr>
      <w:r w:rsidRPr="003C32D5">
        <w:rPr>
          <w:noProof/>
        </w:rPr>
        <w:tab/>
      </w:r>
    </w:p>
    <w:p w:rsidR="00F24643" w:rsidRPr="003C32D5" w:rsidRDefault="00F24643" w:rsidP="003C32D5">
      <w:pPr>
        <w:spacing w:after="0" w:line="240" w:lineRule="auto"/>
        <w:ind w:firstLine="709"/>
        <w:jc w:val="both"/>
        <w:rPr>
          <w:rFonts w:ascii="Times New Roman" w:hAnsi="Times New Roman"/>
        </w:rPr>
      </w:pPr>
      <w:r w:rsidRPr="003C32D5">
        <w:rPr>
          <w:rFonts w:ascii="Times New Roman" w:hAnsi="Times New Roman"/>
        </w:rPr>
        <w:lastRenderedPageBreak/>
        <w:t>Число браков в 2018г. по сравнению с соответствующим периодом 2017г. уменьшилось на 50 (на 16,9%), число разводов увеличилось на 11 (на 5,4%) по сравнению с соответствующим периодом 2017г.</w:t>
      </w:r>
    </w:p>
    <w:p w:rsidR="00F24643" w:rsidRPr="003C32D5" w:rsidRDefault="00F24643" w:rsidP="003C32D5">
      <w:pPr>
        <w:pStyle w:val="4"/>
        <w:spacing w:before="0"/>
        <w:jc w:val="center"/>
        <w:rPr>
          <w:b w:val="0"/>
          <w:i/>
          <w:color w:val="000000"/>
          <w:sz w:val="22"/>
          <w:szCs w:val="22"/>
          <w:shd w:val="clear" w:color="auto" w:fill="FFFFFF"/>
        </w:rPr>
      </w:pPr>
      <w:r w:rsidRPr="003C32D5">
        <w:rPr>
          <w:b w:val="0"/>
          <w:i/>
          <w:color w:val="000000"/>
          <w:sz w:val="22"/>
          <w:szCs w:val="22"/>
          <w:shd w:val="clear" w:color="auto" w:fill="FFFFFF"/>
        </w:rPr>
        <w:t>Миграция населения в 2018г.</w:t>
      </w:r>
    </w:p>
    <w:p w:rsidR="00F24643" w:rsidRPr="003C32D5" w:rsidRDefault="00F24643" w:rsidP="003C32D5">
      <w:pPr>
        <w:spacing w:after="0" w:line="240" w:lineRule="auto"/>
        <w:jc w:val="center"/>
        <w:rPr>
          <w:rFonts w:ascii="Times New Roman" w:hAnsi="Times New Roman"/>
          <w:i/>
          <w:color w:val="000000"/>
          <w:shd w:val="clear" w:color="auto" w:fill="FFFFF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36"/>
        <w:gridCol w:w="2127"/>
        <w:gridCol w:w="2551"/>
      </w:tblGrid>
      <w:tr w:rsidR="00F24643" w:rsidRPr="003C32D5" w:rsidTr="00F24643">
        <w:trPr>
          <w:cantSplit/>
          <w:trHeight w:val="517"/>
        </w:trPr>
        <w:tc>
          <w:tcPr>
            <w:tcW w:w="4536" w:type="dxa"/>
            <w:vMerge w:val="restart"/>
          </w:tcPr>
          <w:p w:rsidR="00F24643" w:rsidRPr="003C32D5" w:rsidRDefault="00F24643" w:rsidP="003C32D5">
            <w:pPr>
              <w:spacing w:after="0" w:line="240" w:lineRule="auto"/>
              <w:rPr>
                <w:rFonts w:ascii="Times New Roman" w:hAnsi="Times New Roman"/>
              </w:rPr>
            </w:pPr>
          </w:p>
        </w:tc>
        <w:tc>
          <w:tcPr>
            <w:tcW w:w="4678" w:type="dxa"/>
            <w:gridSpan w:val="2"/>
            <w:vMerge w:val="restart"/>
            <w:vAlign w:val="center"/>
          </w:tcPr>
          <w:p w:rsidR="00F24643" w:rsidRPr="003C32D5" w:rsidRDefault="00F24643" w:rsidP="003C32D5">
            <w:pPr>
              <w:spacing w:after="0" w:line="240" w:lineRule="auto"/>
              <w:rPr>
                <w:rFonts w:ascii="Times New Roman" w:hAnsi="Times New Roman"/>
              </w:rPr>
            </w:pPr>
            <w:r w:rsidRPr="003C32D5">
              <w:rPr>
                <w:rFonts w:ascii="Times New Roman" w:hAnsi="Times New Roman"/>
              </w:rPr>
              <w:t>Все население</w:t>
            </w:r>
            <w:r w:rsidRPr="003C32D5">
              <w:rPr>
                <w:rFonts w:ascii="Times New Roman" w:hAnsi="Times New Roman"/>
              </w:rPr>
              <w:br/>
              <w:t>чел.</w:t>
            </w:r>
          </w:p>
        </w:tc>
      </w:tr>
      <w:tr w:rsidR="00F24643" w:rsidRPr="003C32D5" w:rsidTr="00F24643">
        <w:trPr>
          <w:cantSplit/>
          <w:trHeight w:val="517"/>
        </w:trPr>
        <w:tc>
          <w:tcPr>
            <w:tcW w:w="4536" w:type="dxa"/>
            <w:vMerge/>
          </w:tcPr>
          <w:p w:rsidR="00F24643" w:rsidRPr="003C32D5" w:rsidRDefault="00F24643" w:rsidP="003C32D5">
            <w:pPr>
              <w:spacing w:after="0" w:line="240" w:lineRule="auto"/>
              <w:rPr>
                <w:rFonts w:ascii="Times New Roman" w:hAnsi="Times New Roman"/>
              </w:rPr>
            </w:pPr>
          </w:p>
        </w:tc>
        <w:tc>
          <w:tcPr>
            <w:tcW w:w="4678" w:type="dxa"/>
            <w:gridSpan w:val="2"/>
            <w:vMerge/>
            <w:vAlign w:val="center"/>
          </w:tcPr>
          <w:p w:rsidR="00F24643" w:rsidRPr="003C32D5" w:rsidRDefault="00F24643" w:rsidP="003C32D5">
            <w:pPr>
              <w:spacing w:after="0" w:line="240" w:lineRule="auto"/>
              <w:rPr>
                <w:rFonts w:ascii="Times New Roman" w:hAnsi="Times New Roman"/>
              </w:rPr>
            </w:pPr>
          </w:p>
        </w:tc>
      </w:tr>
      <w:tr w:rsidR="00F24643" w:rsidRPr="003C32D5" w:rsidTr="00F24643">
        <w:trPr>
          <w:cantSplit/>
        </w:trPr>
        <w:tc>
          <w:tcPr>
            <w:tcW w:w="4536" w:type="dxa"/>
          </w:tcPr>
          <w:p w:rsidR="00F24643" w:rsidRPr="003C32D5" w:rsidRDefault="00F24643" w:rsidP="003C32D5">
            <w:pPr>
              <w:spacing w:after="0" w:line="240" w:lineRule="auto"/>
              <w:rPr>
                <w:rFonts w:ascii="Times New Roman" w:hAnsi="Times New Roman"/>
              </w:rPr>
            </w:pPr>
          </w:p>
        </w:tc>
        <w:tc>
          <w:tcPr>
            <w:tcW w:w="2127" w:type="dxa"/>
            <w:vAlign w:val="center"/>
          </w:tcPr>
          <w:p w:rsidR="00F24643" w:rsidRPr="003C32D5" w:rsidRDefault="00F24643" w:rsidP="003C32D5">
            <w:pPr>
              <w:spacing w:after="0" w:line="240" w:lineRule="auto"/>
              <w:rPr>
                <w:rFonts w:ascii="Times New Roman" w:hAnsi="Times New Roman"/>
              </w:rPr>
            </w:pPr>
            <w:r w:rsidRPr="003C32D5">
              <w:rPr>
                <w:rFonts w:ascii="Times New Roman" w:hAnsi="Times New Roman"/>
              </w:rPr>
              <w:t>2018</w:t>
            </w:r>
          </w:p>
        </w:tc>
        <w:tc>
          <w:tcPr>
            <w:tcW w:w="2551" w:type="dxa"/>
            <w:vAlign w:val="center"/>
          </w:tcPr>
          <w:p w:rsidR="00F24643" w:rsidRPr="003C32D5" w:rsidRDefault="00F24643" w:rsidP="003C32D5">
            <w:pPr>
              <w:spacing w:after="0" w:line="240" w:lineRule="auto"/>
              <w:rPr>
                <w:rFonts w:ascii="Times New Roman" w:hAnsi="Times New Roman"/>
              </w:rPr>
            </w:pPr>
            <w:r w:rsidRPr="003C32D5">
              <w:rPr>
                <w:rFonts w:ascii="Times New Roman" w:hAnsi="Times New Roman"/>
              </w:rPr>
              <w:t>2017</w:t>
            </w:r>
          </w:p>
        </w:tc>
      </w:tr>
      <w:tr w:rsidR="00F24643" w:rsidRPr="003C32D5" w:rsidTr="00F24643">
        <w:trPr>
          <w:cantSplit/>
        </w:trPr>
        <w:tc>
          <w:tcPr>
            <w:tcW w:w="4536" w:type="dxa"/>
          </w:tcPr>
          <w:p w:rsidR="00F24643" w:rsidRPr="003C32D5" w:rsidRDefault="00F24643" w:rsidP="003C32D5">
            <w:pPr>
              <w:spacing w:after="0" w:line="240" w:lineRule="auto"/>
              <w:rPr>
                <w:rFonts w:ascii="Times New Roman" w:hAnsi="Times New Roman"/>
              </w:rPr>
            </w:pPr>
            <w:r w:rsidRPr="003C32D5">
              <w:rPr>
                <w:rFonts w:ascii="Times New Roman" w:hAnsi="Times New Roman"/>
              </w:rPr>
              <w:t>Прибыло</w:t>
            </w:r>
          </w:p>
        </w:tc>
        <w:tc>
          <w:tcPr>
            <w:tcW w:w="2127" w:type="dxa"/>
            <w:vAlign w:val="bottom"/>
          </w:tcPr>
          <w:p w:rsidR="00F24643" w:rsidRPr="003C32D5" w:rsidRDefault="00F24643" w:rsidP="003C32D5">
            <w:pPr>
              <w:spacing w:after="0" w:line="240" w:lineRule="auto"/>
              <w:rPr>
                <w:rFonts w:ascii="Times New Roman" w:hAnsi="Times New Roman"/>
              </w:rPr>
            </w:pPr>
            <w:r w:rsidRPr="003C32D5">
              <w:rPr>
                <w:rFonts w:ascii="Times New Roman" w:hAnsi="Times New Roman"/>
              </w:rPr>
              <w:t>766</w:t>
            </w:r>
          </w:p>
        </w:tc>
        <w:tc>
          <w:tcPr>
            <w:tcW w:w="2551" w:type="dxa"/>
            <w:vAlign w:val="bottom"/>
          </w:tcPr>
          <w:p w:rsidR="00F24643" w:rsidRPr="003C32D5" w:rsidRDefault="00F24643" w:rsidP="003C32D5">
            <w:pPr>
              <w:spacing w:after="0" w:line="240" w:lineRule="auto"/>
              <w:rPr>
                <w:rFonts w:ascii="Times New Roman" w:hAnsi="Times New Roman"/>
              </w:rPr>
            </w:pPr>
            <w:r w:rsidRPr="003C32D5">
              <w:rPr>
                <w:rFonts w:ascii="Times New Roman" w:hAnsi="Times New Roman"/>
              </w:rPr>
              <w:t>943</w:t>
            </w:r>
          </w:p>
        </w:tc>
      </w:tr>
      <w:tr w:rsidR="00F24643" w:rsidRPr="003C32D5" w:rsidTr="00F24643">
        <w:trPr>
          <w:cantSplit/>
        </w:trPr>
        <w:tc>
          <w:tcPr>
            <w:tcW w:w="4536" w:type="dxa"/>
          </w:tcPr>
          <w:p w:rsidR="00F24643" w:rsidRPr="003C32D5" w:rsidRDefault="00F24643" w:rsidP="003C32D5">
            <w:pPr>
              <w:spacing w:after="0" w:line="240" w:lineRule="auto"/>
              <w:rPr>
                <w:rFonts w:ascii="Times New Roman" w:hAnsi="Times New Roman"/>
              </w:rPr>
            </w:pPr>
            <w:r w:rsidRPr="003C32D5">
              <w:rPr>
                <w:rFonts w:ascii="Times New Roman" w:hAnsi="Times New Roman"/>
              </w:rPr>
              <w:t>Выбыло</w:t>
            </w:r>
          </w:p>
        </w:tc>
        <w:tc>
          <w:tcPr>
            <w:tcW w:w="2127" w:type="dxa"/>
            <w:vAlign w:val="bottom"/>
          </w:tcPr>
          <w:p w:rsidR="00F24643" w:rsidRPr="003C32D5" w:rsidRDefault="00F24643" w:rsidP="003C32D5">
            <w:pPr>
              <w:spacing w:after="0" w:line="240" w:lineRule="auto"/>
              <w:rPr>
                <w:rFonts w:ascii="Times New Roman" w:hAnsi="Times New Roman"/>
              </w:rPr>
            </w:pPr>
            <w:r w:rsidRPr="003C32D5">
              <w:rPr>
                <w:rFonts w:ascii="Times New Roman" w:hAnsi="Times New Roman"/>
              </w:rPr>
              <w:t>1030</w:t>
            </w:r>
          </w:p>
        </w:tc>
        <w:tc>
          <w:tcPr>
            <w:tcW w:w="2551" w:type="dxa"/>
            <w:vAlign w:val="bottom"/>
          </w:tcPr>
          <w:p w:rsidR="00F24643" w:rsidRPr="003C32D5" w:rsidRDefault="00F24643" w:rsidP="003C32D5">
            <w:pPr>
              <w:spacing w:after="0" w:line="240" w:lineRule="auto"/>
              <w:rPr>
                <w:rFonts w:ascii="Times New Roman" w:hAnsi="Times New Roman"/>
              </w:rPr>
            </w:pPr>
            <w:r w:rsidRPr="003C32D5">
              <w:rPr>
                <w:rFonts w:ascii="Times New Roman" w:hAnsi="Times New Roman"/>
              </w:rPr>
              <w:t>1059</w:t>
            </w:r>
          </w:p>
        </w:tc>
      </w:tr>
      <w:tr w:rsidR="00F24643" w:rsidRPr="003C32D5" w:rsidTr="00F24643">
        <w:trPr>
          <w:cantSplit/>
        </w:trPr>
        <w:tc>
          <w:tcPr>
            <w:tcW w:w="4536" w:type="dxa"/>
          </w:tcPr>
          <w:p w:rsidR="00F24643" w:rsidRPr="003C32D5" w:rsidRDefault="00F24643" w:rsidP="003C32D5">
            <w:pPr>
              <w:spacing w:after="0" w:line="240" w:lineRule="auto"/>
              <w:rPr>
                <w:rFonts w:ascii="Times New Roman" w:hAnsi="Times New Roman"/>
              </w:rPr>
            </w:pPr>
            <w:r w:rsidRPr="003C32D5">
              <w:rPr>
                <w:rFonts w:ascii="Times New Roman" w:hAnsi="Times New Roman"/>
              </w:rPr>
              <w:t>Миграционный прирост (+), убыль (-)</w:t>
            </w:r>
          </w:p>
        </w:tc>
        <w:tc>
          <w:tcPr>
            <w:tcW w:w="2127" w:type="dxa"/>
            <w:vAlign w:val="bottom"/>
          </w:tcPr>
          <w:p w:rsidR="00F24643" w:rsidRPr="003C32D5" w:rsidRDefault="00F24643" w:rsidP="003C32D5">
            <w:pPr>
              <w:spacing w:after="0" w:line="240" w:lineRule="auto"/>
              <w:rPr>
                <w:rFonts w:ascii="Times New Roman" w:hAnsi="Times New Roman"/>
              </w:rPr>
            </w:pPr>
            <w:r w:rsidRPr="003C32D5">
              <w:rPr>
                <w:rFonts w:ascii="Times New Roman" w:hAnsi="Times New Roman"/>
              </w:rPr>
              <w:t>-264</w:t>
            </w:r>
          </w:p>
        </w:tc>
        <w:tc>
          <w:tcPr>
            <w:tcW w:w="2551" w:type="dxa"/>
            <w:vAlign w:val="bottom"/>
          </w:tcPr>
          <w:p w:rsidR="00F24643" w:rsidRPr="003C32D5" w:rsidRDefault="00F24643" w:rsidP="003C32D5">
            <w:pPr>
              <w:spacing w:after="0" w:line="240" w:lineRule="auto"/>
              <w:rPr>
                <w:rFonts w:ascii="Times New Roman" w:hAnsi="Times New Roman"/>
              </w:rPr>
            </w:pPr>
            <w:r w:rsidRPr="003C32D5">
              <w:rPr>
                <w:rFonts w:ascii="Times New Roman" w:hAnsi="Times New Roman"/>
              </w:rPr>
              <w:t>-116</w:t>
            </w:r>
          </w:p>
        </w:tc>
      </w:tr>
    </w:tbl>
    <w:p w:rsidR="00F24643" w:rsidRPr="003C32D5" w:rsidRDefault="00F24643" w:rsidP="003C32D5">
      <w:pPr>
        <w:spacing w:after="0" w:line="240" w:lineRule="auto"/>
        <w:ind w:firstLine="709"/>
        <w:jc w:val="both"/>
        <w:rPr>
          <w:rFonts w:ascii="Times New Roman" w:hAnsi="Times New Roman"/>
        </w:rPr>
      </w:pPr>
    </w:p>
    <w:p w:rsidR="00F24643" w:rsidRPr="003C32D5" w:rsidRDefault="00F24643" w:rsidP="003C32D5">
      <w:pPr>
        <w:spacing w:after="0" w:line="240" w:lineRule="auto"/>
        <w:ind w:firstLineChars="302" w:firstLine="664"/>
        <w:jc w:val="both"/>
        <w:rPr>
          <w:rFonts w:ascii="Times New Roman" w:hAnsi="Times New Roman"/>
        </w:rPr>
      </w:pPr>
      <w:r w:rsidRPr="003C32D5">
        <w:rPr>
          <w:rFonts w:ascii="Times New Roman" w:hAnsi="Times New Roman"/>
        </w:rPr>
        <w:t>В 2018г. в г.Сердобск прибыло на 177 чел. (на 18,8%) меньше соответствующего периода прошлого года. Из г.Сердобска выбыло на 29 чел. меньше (на 2,7%)меньшесоответствующего периода прошлого года.</w:t>
      </w:r>
    </w:p>
    <w:p w:rsidR="00F24643" w:rsidRPr="003C32D5" w:rsidRDefault="00F24643" w:rsidP="003C32D5">
      <w:pPr>
        <w:spacing w:after="0" w:line="240" w:lineRule="auto"/>
        <w:ind w:firstLineChars="302" w:firstLine="664"/>
        <w:jc w:val="both"/>
        <w:rPr>
          <w:rFonts w:ascii="Times New Roman" w:hAnsi="Times New Roman"/>
        </w:rPr>
      </w:pPr>
      <w:r w:rsidRPr="003C32D5">
        <w:rPr>
          <w:rFonts w:ascii="Times New Roman" w:hAnsi="Times New Roman"/>
        </w:rPr>
        <w:t>Общая миграционная убыль населения г. Сердобска в 2018г. составила264 чел., что на 148 чел. (в 2,3р.) больше соответствующего периода прошлого года.</w:t>
      </w:r>
    </w:p>
    <w:p w:rsidR="002A47C3" w:rsidRPr="003C32D5" w:rsidRDefault="002A47C3" w:rsidP="003C32D5">
      <w:pPr>
        <w:spacing w:after="0" w:line="240" w:lineRule="auto"/>
        <w:ind w:firstLineChars="302" w:firstLine="664"/>
        <w:jc w:val="both"/>
        <w:rPr>
          <w:rFonts w:ascii="Times New Roman" w:hAnsi="Times New Roman"/>
        </w:rPr>
      </w:pPr>
    </w:p>
    <w:p w:rsidR="002A47C3" w:rsidRPr="003C32D5" w:rsidRDefault="002A47C3" w:rsidP="003C32D5">
      <w:pPr>
        <w:spacing w:after="0" w:line="240" w:lineRule="auto"/>
        <w:ind w:firstLineChars="302" w:firstLine="664"/>
        <w:jc w:val="both"/>
        <w:rPr>
          <w:rFonts w:ascii="Times New Roman" w:hAnsi="Times New Roman"/>
          <w:noProof/>
        </w:rPr>
      </w:pPr>
      <w:r w:rsidRPr="003C32D5">
        <w:rPr>
          <w:rFonts w:ascii="Times New Roman" w:hAnsi="Times New Roman"/>
          <w:i/>
          <w:color w:val="000000"/>
        </w:rPr>
        <w:t>Заработная плата в городе</w:t>
      </w:r>
      <w:r w:rsidRPr="003C32D5">
        <w:rPr>
          <w:rFonts w:ascii="Times New Roman" w:hAnsi="Times New Roman"/>
          <w:i/>
        </w:rPr>
        <w:t xml:space="preserve"> Сердобске</w:t>
      </w:r>
    </w:p>
    <w:p w:rsidR="002A47C3" w:rsidRPr="003C32D5" w:rsidRDefault="002A47C3" w:rsidP="003C32D5">
      <w:pPr>
        <w:spacing w:after="0" w:line="240" w:lineRule="auto"/>
        <w:ind w:firstLineChars="302" w:firstLine="664"/>
        <w:jc w:val="both"/>
        <w:rPr>
          <w:rFonts w:ascii="Times New Roman" w:hAnsi="Times New Roman"/>
        </w:rPr>
      </w:pPr>
    </w:p>
    <w:p w:rsidR="0063336E" w:rsidRPr="003C32D5" w:rsidRDefault="00A96407" w:rsidP="003C32D5">
      <w:pPr>
        <w:spacing w:after="0" w:line="240" w:lineRule="auto"/>
        <w:ind w:firstLineChars="302" w:firstLine="664"/>
        <w:jc w:val="both"/>
        <w:rPr>
          <w:rFonts w:ascii="Times New Roman" w:hAnsi="Times New Roman"/>
        </w:rPr>
      </w:pPr>
      <w:r w:rsidRPr="003C32D5">
        <w:rPr>
          <w:rFonts w:ascii="Times New Roman" w:hAnsi="Times New Roman"/>
        </w:rPr>
        <w:t>С</w:t>
      </w:r>
      <w:r w:rsidR="00DF794C" w:rsidRPr="003C32D5">
        <w:rPr>
          <w:rFonts w:ascii="Times New Roman" w:hAnsi="Times New Roman"/>
        </w:rPr>
        <w:t>охранена положительная динамика роста доходов населения.</w:t>
      </w:r>
    </w:p>
    <w:p w:rsidR="00F24643" w:rsidRPr="003C32D5" w:rsidRDefault="00F24643" w:rsidP="003C32D5">
      <w:pPr>
        <w:spacing w:after="0" w:line="240" w:lineRule="auto"/>
        <w:ind w:firstLineChars="302" w:firstLine="664"/>
        <w:jc w:val="both"/>
        <w:rPr>
          <w:rFonts w:ascii="Times New Roman" w:hAnsi="Times New Roman"/>
        </w:rPr>
      </w:pPr>
      <w:r w:rsidRPr="003C32D5">
        <w:rPr>
          <w:rFonts w:ascii="Times New Roman" w:hAnsi="Times New Roman"/>
        </w:rPr>
        <w:t xml:space="preserve">Средняя номинальная заработная плата, начисленная за </w:t>
      </w:r>
      <w:r w:rsidR="002A47C3" w:rsidRPr="003C32D5">
        <w:rPr>
          <w:rFonts w:ascii="Times New Roman" w:hAnsi="Times New Roman"/>
        </w:rPr>
        <w:t>январь-</w:t>
      </w:r>
      <w:r w:rsidRPr="003C32D5">
        <w:rPr>
          <w:rFonts w:ascii="Times New Roman" w:hAnsi="Times New Roman"/>
        </w:rPr>
        <w:t xml:space="preserve">декабрь 2018г., в крупных, средних и малых организациях составила </w:t>
      </w:r>
      <w:r w:rsidR="002A47C3" w:rsidRPr="003C32D5">
        <w:rPr>
          <w:rFonts w:ascii="Times New Roman" w:hAnsi="Times New Roman"/>
        </w:rPr>
        <w:t>28964,4</w:t>
      </w:r>
      <w:r w:rsidRPr="003C32D5">
        <w:rPr>
          <w:rFonts w:ascii="Times New Roman" w:hAnsi="Times New Roman"/>
        </w:rPr>
        <w:t xml:space="preserve"> руб. и возросла против января-декабря 2017г. на 9,8% (на 2576,1 руб.). </w:t>
      </w:r>
    </w:p>
    <w:p w:rsidR="00F24643" w:rsidRPr="003C32D5" w:rsidRDefault="00F24643" w:rsidP="003C32D5">
      <w:pPr>
        <w:spacing w:after="0" w:line="240" w:lineRule="auto"/>
        <w:ind w:firstLineChars="302" w:firstLine="664"/>
        <w:jc w:val="both"/>
        <w:rPr>
          <w:rFonts w:ascii="Times New Roman" w:hAnsi="Times New Roman"/>
        </w:rPr>
      </w:pPr>
      <w:r w:rsidRPr="003C32D5">
        <w:rPr>
          <w:rFonts w:ascii="Times New Roman" w:hAnsi="Times New Roman"/>
        </w:rPr>
        <w:t xml:space="preserve">Реальная заработная плата, по данным статистки, в денежном выражении в 2018г. составила 28260,7 руб. Индекс реальной заработной платы к 2017г. – 107,1%. </w:t>
      </w:r>
    </w:p>
    <w:p w:rsidR="00F24643" w:rsidRPr="003C32D5" w:rsidRDefault="00F24643" w:rsidP="003C32D5">
      <w:pPr>
        <w:spacing w:after="0" w:line="240" w:lineRule="auto"/>
        <w:ind w:firstLineChars="302" w:firstLine="664"/>
        <w:jc w:val="both"/>
        <w:rPr>
          <w:rFonts w:ascii="Times New Roman" w:hAnsi="Times New Roman"/>
        </w:rPr>
      </w:pPr>
      <w:r w:rsidRPr="003C32D5">
        <w:rPr>
          <w:rFonts w:ascii="Times New Roman" w:hAnsi="Times New Roman"/>
        </w:rPr>
        <w:t>По данным Минобразования среднемесячная заработная плата учителей за декабрь 2018г. составила 26904,8 руб. По данным Министерства здравоохранения среднемесячная заработная плата врачей за декабрь 2018г. составила 54679,5 руб.</w:t>
      </w:r>
    </w:p>
    <w:p w:rsidR="00F24643" w:rsidRPr="003C32D5" w:rsidRDefault="00F24643" w:rsidP="003C32D5">
      <w:pPr>
        <w:spacing w:after="0" w:line="240" w:lineRule="auto"/>
        <w:ind w:firstLineChars="302" w:firstLine="664"/>
        <w:jc w:val="both"/>
        <w:rPr>
          <w:rFonts w:ascii="Times New Roman" w:hAnsi="Times New Roman"/>
        </w:rPr>
      </w:pPr>
      <w:r w:rsidRPr="003C32D5">
        <w:rPr>
          <w:rFonts w:ascii="Times New Roman" w:hAnsi="Times New Roman"/>
        </w:rPr>
        <w:t>Средняя заработная плата, начисленная за 2018г., работников крупных и средних предприятий и организаций (средняя численность которых превышает 15 человек) г. Сердобска составила 25196,8 руб.</w:t>
      </w:r>
    </w:p>
    <w:p w:rsidR="00BE1A97" w:rsidRPr="003C32D5" w:rsidRDefault="00144B1A" w:rsidP="003C32D5">
      <w:pPr>
        <w:spacing w:after="0" w:line="240" w:lineRule="auto"/>
        <w:ind w:firstLineChars="302" w:firstLine="664"/>
        <w:jc w:val="both"/>
        <w:rPr>
          <w:rFonts w:ascii="Times New Roman" w:hAnsi="Times New Roman"/>
        </w:rPr>
      </w:pPr>
      <w:r w:rsidRPr="003C32D5">
        <w:rPr>
          <w:rFonts w:ascii="Times New Roman" w:hAnsi="Times New Roman"/>
        </w:rPr>
        <w:t>По состоянию на 1 января 201</w:t>
      </w:r>
      <w:r w:rsidR="004E6D6F" w:rsidRPr="003C32D5">
        <w:rPr>
          <w:rFonts w:ascii="Times New Roman" w:hAnsi="Times New Roman"/>
        </w:rPr>
        <w:t>8</w:t>
      </w:r>
      <w:r w:rsidRPr="003C32D5">
        <w:rPr>
          <w:rFonts w:ascii="Times New Roman" w:hAnsi="Times New Roman"/>
        </w:rPr>
        <w:t xml:space="preserve"> года пр</w:t>
      </w:r>
      <w:r w:rsidR="00331BF0" w:rsidRPr="003C32D5">
        <w:rPr>
          <w:rFonts w:ascii="Times New Roman" w:hAnsi="Times New Roman"/>
        </w:rPr>
        <w:t>осроченной задолженности по зара</w:t>
      </w:r>
      <w:r w:rsidRPr="003C32D5">
        <w:rPr>
          <w:rFonts w:ascii="Times New Roman" w:hAnsi="Times New Roman"/>
        </w:rPr>
        <w:t>ботной плате в городе Сердобске нет.</w:t>
      </w:r>
    </w:p>
    <w:p w:rsidR="00503565" w:rsidRPr="003C32D5" w:rsidRDefault="00503565" w:rsidP="003C32D5">
      <w:pPr>
        <w:spacing w:after="0" w:line="240" w:lineRule="auto"/>
        <w:ind w:firstLineChars="302" w:firstLine="664"/>
        <w:jc w:val="both"/>
        <w:rPr>
          <w:rFonts w:ascii="Times New Roman" w:hAnsi="Times New Roman"/>
          <w:shd w:val="clear" w:color="auto" w:fill="FFFFFF"/>
        </w:rPr>
      </w:pPr>
      <w:r w:rsidRPr="003C32D5">
        <w:rPr>
          <w:rFonts w:ascii="Times New Roman" w:hAnsi="Times New Roman"/>
          <w:shd w:val="clear" w:color="auto" w:fill="FFFFFF"/>
        </w:rPr>
        <w:t xml:space="preserve">Численность населения в трудоспособном возрасте, учитывая отрицательное сальдо миграции и «старение» населения, сокращается (в 2016 году </w:t>
      </w:r>
      <w:r w:rsidR="00590A04" w:rsidRPr="003C32D5">
        <w:rPr>
          <w:rFonts w:ascii="Times New Roman" w:hAnsi="Times New Roman"/>
          <w:shd w:val="clear" w:color="auto" w:fill="FFFFFF"/>
        </w:rPr>
        <w:t>-</w:t>
      </w:r>
      <w:r w:rsidR="008E2362" w:rsidRPr="003C32D5">
        <w:rPr>
          <w:rFonts w:ascii="Times New Roman" w:hAnsi="Times New Roman"/>
          <w:shd w:val="clear" w:color="auto" w:fill="FFFFFF"/>
        </w:rPr>
        <w:t xml:space="preserve">17194 </w:t>
      </w:r>
      <w:r w:rsidRPr="003C32D5">
        <w:rPr>
          <w:rFonts w:ascii="Times New Roman" w:hAnsi="Times New Roman"/>
          <w:shd w:val="clear" w:color="auto" w:fill="FFFFFF"/>
        </w:rPr>
        <w:t>чел</w:t>
      </w:r>
      <w:r w:rsidR="00590A04" w:rsidRPr="003C32D5">
        <w:rPr>
          <w:rFonts w:ascii="Times New Roman" w:hAnsi="Times New Roman"/>
          <w:shd w:val="clear" w:color="auto" w:fill="FFFFFF"/>
        </w:rPr>
        <w:t>.</w:t>
      </w:r>
      <w:r w:rsidRPr="003C32D5">
        <w:rPr>
          <w:rFonts w:ascii="Times New Roman" w:hAnsi="Times New Roman"/>
          <w:shd w:val="clear" w:color="auto" w:fill="FFFFFF"/>
        </w:rPr>
        <w:t xml:space="preserve">, в 2017 году </w:t>
      </w:r>
      <w:r w:rsidR="00590A04" w:rsidRPr="003C32D5">
        <w:rPr>
          <w:rFonts w:ascii="Times New Roman" w:hAnsi="Times New Roman"/>
          <w:shd w:val="clear" w:color="auto" w:fill="FFFFFF"/>
        </w:rPr>
        <w:t>-</w:t>
      </w:r>
      <w:r w:rsidRPr="003C32D5">
        <w:rPr>
          <w:rFonts w:ascii="Times New Roman" w:hAnsi="Times New Roman"/>
          <w:shd w:val="clear" w:color="auto" w:fill="FFFFFF"/>
        </w:rPr>
        <w:t>16730 чел</w:t>
      </w:r>
      <w:r w:rsidR="00590A04" w:rsidRPr="003C32D5">
        <w:rPr>
          <w:rFonts w:ascii="Times New Roman" w:hAnsi="Times New Roman"/>
          <w:shd w:val="clear" w:color="auto" w:fill="FFFFFF"/>
        </w:rPr>
        <w:t>. в 2018 году -16</w:t>
      </w:r>
      <w:r w:rsidR="004D2CC0" w:rsidRPr="003C32D5">
        <w:rPr>
          <w:rFonts w:ascii="Times New Roman" w:hAnsi="Times New Roman"/>
          <w:shd w:val="clear" w:color="auto" w:fill="FFFFFF"/>
        </w:rPr>
        <w:t>30</w:t>
      </w:r>
      <w:r w:rsidR="00590A04" w:rsidRPr="003C32D5">
        <w:rPr>
          <w:rFonts w:ascii="Times New Roman" w:hAnsi="Times New Roman"/>
          <w:shd w:val="clear" w:color="auto" w:fill="FFFFFF"/>
        </w:rPr>
        <w:t>0 чел</w:t>
      </w:r>
      <w:r w:rsidRPr="003C32D5">
        <w:rPr>
          <w:rFonts w:ascii="Times New Roman" w:hAnsi="Times New Roman"/>
          <w:shd w:val="clear" w:color="auto" w:fill="FFFFFF"/>
        </w:rPr>
        <w:t>.</w:t>
      </w:r>
    </w:p>
    <w:p w:rsidR="00DF794C" w:rsidRPr="003C32D5" w:rsidRDefault="00DF794C" w:rsidP="003C32D5">
      <w:pPr>
        <w:spacing w:after="0" w:line="240" w:lineRule="auto"/>
        <w:ind w:firstLineChars="302" w:firstLine="664"/>
        <w:jc w:val="both"/>
        <w:rPr>
          <w:rFonts w:ascii="Times New Roman" w:hAnsi="Times New Roman"/>
          <w:lang w:eastAsia="ar-SA"/>
        </w:rPr>
      </w:pPr>
      <w:r w:rsidRPr="003C32D5">
        <w:rPr>
          <w:rFonts w:ascii="Times New Roman" w:hAnsi="Times New Roman"/>
          <w:lang w:eastAsia="ar-SA"/>
        </w:rPr>
        <w:t>Устойчивая финансово-хозяйственная деятельность предприятий благоприятно сказывается на занятости населения и пополнении городского бюджета.</w:t>
      </w:r>
    </w:p>
    <w:p w:rsidR="00590A04" w:rsidRPr="003C32D5" w:rsidRDefault="00590A04" w:rsidP="003C32D5">
      <w:pPr>
        <w:spacing w:after="0" w:line="240" w:lineRule="auto"/>
        <w:ind w:firstLineChars="302" w:firstLine="664"/>
        <w:jc w:val="both"/>
        <w:rPr>
          <w:rFonts w:ascii="Times New Roman" w:hAnsi="Times New Roman"/>
        </w:rPr>
      </w:pPr>
      <w:r w:rsidRPr="003C32D5">
        <w:rPr>
          <w:rFonts w:ascii="Times New Roman" w:hAnsi="Times New Roman"/>
        </w:rPr>
        <w:t>Среднесписочная численность работников крупных и средних предприятий и организаций (средняя численность которых превышает 15 человек) г. Сердобска за2018г. составила 5981 человек.</w:t>
      </w:r>
    </w:p>
    <w:p w:rsidR="00DF794C" w:rsidRPr="003C32D5" w:rsidRDefault="00DF794C" w:rsidP="003C32D5">
      <w:pPr>
        <w:spacing w:after="0" w:line="240" w:lineRule="auto"/>
        <w:ind w:firstLineChars="302" w:firstLine="664"/>
        <w:jc w:val="both"/>
        <w:rPr>
          <w:rFonts w:ascii="Times New Roman" w:hAnsi="Times New Roman"/>
        </w:rPr>
      </w:pPr>
      <w:r w:rsidRPr="003C32D5">
        <w:rPr>
          <w:rFonts w:ascii="Times New Roman" w:hAnsi="Times New Roman"/>
        </w:rPr>
        <w:t xml:space="preserve">Основу производственно-промышленного потенциала по-прежнему формирует градообразующее предприятие </w:t>
      </w:r>
      <w:r w:rsidR="000E641A" w:rsidRPr="003C32D5">
        <w:rPr>
          <w:rFonts w:ascii="Times New Roman" w:hAnsi="Times New Roman"/>
        </w:rPr>
        <w:t>города Сердобска</w:t>
      </w:r>
      <w:r w:rsidRPr="003C32D5">
        <w:rPr>
          <w:rFonts w:ascii="Times New Roman" w:hAnsi="Times New Roman"/>
        </w:rPr>
        <w:t xml:space="preserve"> - АО «Сердобский машиностроительный завод», где занято </w:t>
      </w:r>
      <w:r w:rsidR="00F550EF" w:rsidRPr="003C32D5">
        <w:rPr>
          <w:rFonts w:ascii="Times New Roman" w:hAnsi="Times New Roman"/>
        </w:rPr>
        <w:t>4,</w:t>
      </w:r>
      <w:r w:rsidR="00851601" w:rsidRPr="003C32D5">
        <w:rPr>
          <w:rFonts w:ascii="Times New Roman" w:hAnsi="Times New Roman"/>
        </w:rPr>
        <w:t>2</w:t>
      </w:r>
      <w:r w:rsidRPr="003C32D5">
        <w:rPr>
          <w:rFonts w:ascii="Times New Roman" w:hAnsi="Times New Roman"/>
        </w:rPr>
        <w:t xml:space="preserve">% экономически активного населения города. </w:t>
      </w:r>
    </w:p>
    <w:p w:rsidR="00DF794C" w:rsidRPr="003C32D5" w:rsidRDefault="00DF794C" w:rsidP="003C32D5">
      <w:pPr>
        <w:spacing w:after="0" w:line="240" w:lineRule="auto"/>
        <w:ind w:firstLineChars="302" w:firstLine="664"/>
        <w:jc w:val="both"/>
        <w:rPr>
          <w:rFonts w:ascii="Times New Roman" w:hAnsi="Times New Roman"/>
        </w:rPr>
      </w:pPr>
      <w:r w:rsidRPr="003C32D5">
        <w:rPr>
          <w:rFonts w:ascii="Times New Roman" w:hAnsi="Times New Roman"/>
        </w:rPr>
        <w:t>По состоянию на 1 января 201</w:t>
      </w:r>
      <w:r w:rsidR="002A47C3" w:rsidRPr="003C32D5">
        <w:rPr>
          <w:rFonts w:ascii="Times New Roman" w:hAnsi="Times New Roman"/>
        </w:rPr>
        <w:t>9</w:t>
      </w:r>
      <w:r w:rsidRPr="003C32D5">
        <w:rPr>
          <w:rFonts w:ascii="Times New Roman" w:hAnsi="Times New Roman"/>
        </w:rPr>
        <w:t xml:space="preserve"> г. среднесписочная численность работающих на </w:t>
      </w:r>
      <w:r w:rsidR="0020385E" w:rsidRPr="003C32D5">
        <w:rPr>
          <w:rFonts w:ascii="Times New Roman" w:hAnsi="Times New Roman"/>
        </w:rPr>
        <w:t xml:space="preserve">АО «Сердобский машиностроительный завод» </w:t>
      </w:r>
      <w:r w:rsidRPr="003C32D5">
        <w:rPr>
          <w:rFonts w:ascii="Times New Roman" w:hAnsi="Times New Roman"/>
        </w:rPr>
        <w:t xml:space="preserve">составила </w:t>
      </w:r>
      <w:r w:rsidR="00247003" w:rsidRPr="003C32D5">
        <w:rPr>
          <w:rFonts w:ascii="Times New Roman" w:hAnsi="Times New Roman"/>
        </w:rPr>
        <w:t>6</w:t>
      </w:r>
      <w:r w:rsidR="002A47C3" w:rsidRPr="003C32D5">
        <w:rPr>
          <w:rFonts w:ascii="Times New Roman" w:hAnsi="Times New Roman"/>
        </w:rPr>
        <w:t>59</w:t>
      </w:r>
      <w:r w:rsidRPr="003C32D5">
        <w:rPr>
          <w:rFonts w:ascii="Times New Roman" w:hAnsi="Times New Roman"/>
        </w:rPr>
        <w:t>человек</w:t>
      </w:r>
      <w:r w:rsidR="00331BF0" w:rsidRPr="003C32D5">
        <w:rPr>
          <w:rFonts w:ascii="Times New Roman" w:hAnsi="Times New Roman"/>
        </w:rPr>
        <w:t xml:space="preserve">, что на </w:t>
      </w:r>
      <w:r w:rsidR="002A47C3" w:rsidRPr="003C32D5">
        <w:rPr>
          <w:rFonts w:ascii="Times New Roman" w:hAnsi="Times New Roman"/>
        </w:rPr>
        <w:t>5</w:t>
      </w:r>
      <w:r w:rsidR="00331BF0" w:rsidRPr="003C32D5">
        <w:rPr>
          <w:rFonts w:ascii="Times New Roman" w:hAnsi="Times New Roman"/>
        </w:rPr>
        <w:t xml:space="preserve"> человек </w:t>
      </w:r>
      <w:r w:rsidR="00F550EF" w:rsidRPr="003C32D5">
        <w:rPr>
          <w:rFonts w:ascii="Times New Roman" w:hAnsi="Times New Roman"/>
        </w:rPr>
        <w:t>меньше</w:t>
      </w:r>
      <w:r w:rsidR="00331BF0" w:rsidRPr="003C32D5">
        <w:rPr>
          <w:rFonts w:ascii="Times New Roman" w:hAnsi="Times New Roman"/>
        </w:rPr>
        <w:t xml:space="preserve"> чем </w:t>
      </w:r>
      <w:r w:rsidR="00A00C9D" w:rsidRPr="003C32D5">
        <w:rPr>
          <w:rFonts w:ascii="Times New Roman" w:hAnsi="Times New Roman"/>
        </w:rPr>
        <w:t>на 01.01.</w:t>
      </w:r>
      <w:r w:rsidR="00331BF0" w:rsidRPr="003C32D5">
        <w:rPr>
          <w:rFonts w:ascii="Times New Roman" w:hAnsi="Times New Roman"/>
        </w:rPr>
        <w:t>201</w:t>
      </w:r>
      <w:r w:rsidR="002A47C3" w:rsidRPr="003C32D5">
        <w:rPr>
          <w:rFonts w:ascii="Times New Roman" w:hAnsi="Times New Roman"/>
        </w:rPr>
        <w:t>8</w:t>
      </w:r>
      <w:r w:rsidR="005623C9" w:rsidRPr="003C32D5">
        <w:rPr>
          <w:rFonts w:ascii="Times New Roman" w:hAnsi="Times New Roman"/>
        </w:rPr>
        <w:t>год</w:t>
      </w:r>
      <w:r w:rsidR="00A00C9D" w:rsidRPr="003C32D5">
        <w:rPr>
          <w:rFonts w:ascii="Times New Roman" w:hAnsi="Times New Roman"/>
        </w:rPr>
        <w:t>а</w:t>
      </w:r>
      <w:r w:rsidR="00331BF0" w:rsidRPr="003C32D5">
        <w:rPr>
          <w:rFonts w:ascii="Times New Roman" w:hAnsi="Times New Roman"/>
        </w:rPr>
        <w:t xml:space="preserve"> (</w:t>
      </w:r>
      <w:r w:rsidR="00247003" w:rsidRPr="003C32D5">
        <w:rPr>
          <w:rFonts w:ascii="Times New Roman" w:hAnsi="Times New Roman"/>
        </w:rPr>
        <w:t>6</w:t>
      </w:r>
      <w:r w:rsidR="002A47C3" w:rsidRPr="003C32D5">
        <w:rPr>
          <w:rFonts w:ascii="Times New Roman" w:hAnsi="Times New Roman"/>
        </w:rPr>
        <w:t>64</w:t>
      </w:r>
      <w:r w:rsidRPr="003C32D5">
        <w:rPr>
          <w:rFonts w:ascii="Times New Roman" w:hAnsi="Times New Roman"/>
        </w:rPr>
        <w:t xml:space="preserve"> человек). </w:t>
      </w:r>
    </w:p>
    <w:p w:rsidR="002A47C3" w:rsidRPr="003C32D5" w:rsidRDefault="002A47C3" w:rsidP="003C32D5">
      <w:pPr>
        <w:widowControl w:val="0"/>
        <w:spacing w:after="0" w:line="240" w:lineRule="auto"/>
        <w:ind w:firstLineChars="302" w:firstLine="664"/>
        <w:jc w:val="both"/>
        <w:rPr>
          <w:rFonts w:ascii="Times New Roman" w:hAnsi="Times New Roman"/>
          <w:color w:val="000000"/>
        </w:rPr>
      </w:pPr>
    </w:p>
    <w:p w:rsidR="00590A04" w:rsidRPr="003C32D5" w:rsidRDefault="00590A04" w:rsidP="003C32D5">
      <w:pPr>
        <w:spacing w:after="0" w:line="240" w:lineRule="auto"/>
        <w:ind w:firstLineChars="302" w:firstLine="664"/>
        <w:jc w:val="both"/>
        <w:rPr>
          <w:rFonts w:ascii="Times New Roman" w:hAnsi="Times New Roman"/>
          <w:noProof/>
        </w:rPr>
      </w:pPr>
      <w:r w:rsidRPr="003C32D5">
        <w:rPr>
          <w:rFonts w:ascii="Times New Roman" w:hAnsi="Times New Roman"/>
          <w:i/>
          <w:color w:val="000000"/>
        </w:rPr>
        <w:t>Моногород</w:t>
      </w:r>
    </w:p>
    <w:p w:rsidR="00590A04" w:rsidRPr="003C32D5" w:rsidRDefault="00590A04" w:rsidP="003C32D5">
      <w:pPr>
        <w:widowControl w:val="0"/>
        <w:spacing w:after="0" w:line="240" w:lineRule="auto"/>
        <w:ind w:firstLineChars="302" w:firstLine="664"/>
        <w:jc w:val="both"/>
        <w:rPr>
          <w:rFonts w:ascii="Times New Roman" w:hAnsi="Times New Roman"/>
          <w:color w:val="000000"/>
        </w:rPr>
      </w:pPr>
    </w:p>
    <w:p w:rsidR="009D5465" w:rsidRPr="003C32D5" w:rsidRDefault="006A2272" w:rsidP="003C32D5">
      <w:pPr>
        <w:widowControl w:val="0"/>
        <w:spacing w:after="0" w:line="240" w:lineRule="auto"/>
        <w:ind w:firstLineChars="302" w:firstLine="664"/>
        <w:jc w:val="both"/>
        <w:rPr>
          <w:rFonts w:ascii="Times New Roman" w:hAnsi="Times New Roman"/>
          <w:color w:val="000000"/>
        </w:rPr>
      </w:pPr>
      <w:r w:rsidRPr="003C32D5">
        <w:rPr>
          <w:rFonts w:ascii="Times New Roman" w:hAnsi="Times New Roman"/>
          <w:color w:val="000000"/>
        </w:rPr>
        <w:t>В 201</w:t>
      </w:r>
      <w:r w:rsidR="002A47C3" w:rsidRPr="003C32D5">
        <w:rPr>
          <w:rFonts w:ascii="Times New Roman" w:hAnsi="Times New Roman"/>
          <w:color w:val="000000"/>
        </w:rPr>
        <w:t>8</w:t>
      </w:r>
      <w:r w:rsidRPr="003C32D5">
        <w:rPr>
          <w:rFonts w:ascii="Times New Roman" w:hAnsi="Times New Roman"/>
          <w:color w:val="000000"/>
        </w:rPr>
        <w:t xml:space="preserve"> году Сердобск</w:t>
      </w:r>
      <w:r w:rsidR="002A47C3" w:rsidRPr="003C32D5">
        <w:rPr>
          <w:rFonts w:ascii="Times New Roman" w:hAnsi="Times New Roman"/>
          <w:color w:val="000000"/>
        </w:rPr>
        <w:t>, как город с монозависимостью от градообразующего предприятия,</w:t>
      </w:r>
      <w:r w:rsidRPr="003C32D5">
        <w:rPr>
          <w:rFonts w:ascii="Times New Roman" w:hAnsi="Times New Roman"/>
          <w:color w:val="000000"/>
        </w:rPr>
        <w:t xml:space="preserve"> по-прежнему находился во 2 категории моногородов РФ</w:t>
      </w:r>
      <w:r w:rsidR="002A47C3" w:rsidRPr="003C32D5">
        <w:rPr>
          <w:rFonts w:ascii="Times New Roman" w:hAnsi="Times New Roman"/>
          <w:color w:val="000000"/>
        </w:rPr>
        <w:t xml:space="preserve"> – моногород с риском ухудшении экономической ситуации</w:t>
      </w:r>
      <w:r w:rsidRPr="003C32D5">
        <w:rPr>
          <w:rFonts w:ascii="Times New Roman" w:hAnsi="Times New Roman"/>
          <w:color w:val="000000"/>
        </w:rPr>
        <w:t xml:space="preserve">. В связи с чем администрацией города Сердобска была продолжена работа в направлении получения поддержки на развитие экономики города. </w:t>
      </w:r>
      <w:r w:rsidR="002A47C3" w:rsidRPr="003C32D5">
        <w:rPr>
          <w:rFonts w:ascii="Times New Roman" w:hAnsi="Times New Roman"/>
          <w:color w:val="000000"/>
        </w:rPr>
        <w:t xml:space="preserve">В </w:t>
      </w:r>
      <w:r w:rsidR="009D5465" w:rsidRPr="003C32D5">
        <w:rPr>
          <w:rFonts w:ascii="Times New Roman" w:hAnsi="Times New Roman"/>
          <w:color w:val="000000"/>
        </w:rPr>
        <w:t xml:space="preserve">2017 г. в Минэкономразвития РФ </w:t>
      </w:r>
      <w:r w:rsidR="002A47C3" w:rsidRPr="003C32D5">
        <w:rPr>
          <w:rFonts w:ascii="Times New Roman" w:hAnsi="Times New Roman"/>
          <w:color w:val="000000"/>
        </w:rPr>
        <w:t xml:space="preserve">была </w:t>
      </w:r>
      <w:r w:rsidR="002A47C3" w:rsidRPr="003C32D5">
        <w:rPr>
          <w:rFonts w:ascii="Times New Roman" w:hAnsi="Times New Roman"/>
          <w:color w:val="000000"/>
        </w:rPr>
        <w:lastRenderedPageBreak/>
        <w:t xml:space="preserve">направлена </w:t>
      </w:r>
      <w:r w:rsidR="009D5465" w:rsidRPr="003C32D5">
        <w:rPr>
          <w:rFonts w:ascii="Times New Roman" w:hAnsi="Times New Roman"/>
          <w:color w:val="000000"/>
        </w:rPr>
        <w:t>заявка на создание ТОСЭР в моногороде</w:t>
      </w:r>
      <w:r w:rsidR="002A47C3" w:rsidRPr="003C32D5">
        <w:rPr>
          <w:rFonts w:ascii="Times New Roman" w:hAnsi="Times New Roman"/>
          <w:color w:val="000000"/>
        </w:rPr>
        <w:t xml:space="preserve">Сердобске, </w:t>
      </w:r>
      <w:r w:rsidR="009D5465" w:rsidRPr="003C32D5">
        <w:rPr>
          <w:rFonts w:ascii="Times New Roman" w:hAnsi="Times New Roman"/>
          <w:color w:val="000000"/>
        </w:rPr>
        <w:t xml:space="preserve">заявка </w:t>
      </w:r>
      <w:r w:rsidR="002A47C3" w:rsidRPr="003C32D5">
        <w:rPr>
          <w:rFonts w:ascii="Times New Roman" w:hAnsi="Times New Roman"/>
          <w:color w:val="000000"/>
        </w:rPr>
        <w:t xml:space="preserve">была </w:t>
      </w:r>
      <w:r w:rsidR="009D5465" w:rsidRPr="003C32D5">
        <w:rPr>
          <w:rFonts w:ascii="Times New Roman" w:hAnsi="Times New Roman"/>
          <w:color w:val="000000"/>
        </w:rPr>
        <w:t xml:space="preserve">одобрена комиссией </w:t>
      </w:r>
      <w:r w:rsidR="002A47C3" w:rsidRPr="003C32D5">
        <w:rPr>
          <w:rFonts w:ascii="Times New Roman" w:hAnsi="Times New Roman"/>
          <w:color w:val="000000"/>
        </w:rPr>
        <w:t>и</w:t>
      </w:r>
      <w:r w:rsidR="00D94BBB" w:rsidRPr="003C32D5">
        <w:rPr>
          <w:rFonts w:ascii="Times New Roman" w:hAnsi="Times New Roman"/>
          <w:color w:val="000000"/>
        </w:rPr>
        <w:t xml:space="preserve"> прошла </w:t>
      </w:r>
      <w:r w:rsidR="009D5465" w:rsidRPr="003C32D5">
        <w:rPr>
          <w:rFonts w:ascii="Times New Roman" w:hAnsi="Times New Roman"/>
          <w:color w:val="000000"/>
        </w:rPr>
        <w:t>с</w:t>
      </w:r>
      <w:r w:rsidR="00C547F5" w:rsidRPr="003C32D5">
        <w:rPr>
          <w:rFonts w:ascii="Times New Roman" w:hAnsi="Times New Roman"/>
          <w:color w:val="000000"/>
        </w:rPr>
        <w:t>огласование во всех профильных М</w:t>
      </w:r>
      <w:r w:rsidR="009D5465" w:rsidRPr="003C32D5">
        <w:rPr>
          <w:rFonts w:ascii="Times New Roman" w:hAnsi="Times New Roman"/>
          <w:color w:val="000000"/>
        </w:rPr>
        <w:t>инистерствах и ведомствах</w:t>
      </w:r>
      <w:r w:rsidR="002A47C3" w:rsidRPr="003C32D5">
        <w:rPr>
          <w:rFonts w:ascii="Times New Roman" w:hAnsi="Times New Roman"/>
          <w:color w:val="000000"/>
        </w:rPr>
        <w:t>.И вот в 2018 г., Постановлением Правительства РФ от 16 марта 2018 года № 277 городу Сердобску присвоен статус территории опережающего социально-экономического развития (ТОСЭР)</w:t>
      </w:r>
      <w:r w:rsidR="009D5465" w:rsidRPr="003C32D5">
        <w:rPr>
          <w:rFonts w:ascii="Times New Roman" w:hAnsi="Times New Roman"/>
          <w:color w:val="000000"/>
        </w:rPr>
        <w:t>.Создание ТОСЭРна территории моногорода Сердобска позвол</w:t>
      </w:r>
      <w:r w:rsidR="00E71943" w:rsidRPr="003C32D5">
        <w:rPr>
          <w:rFonts w:ascii="Times New Roman" w:hAnsi="Times New Roman"/>
          <w:color w:val="000000"/>
        </w:rPr>
        <w:t>яе</w:t>
      </w:r>
      <w:r w:rsidR="009D5465" w:rsidRPr="003C32D5">
        <w:rPr>
          <w:rFonts w:ascii="Times New Roman" w:hAnsi="Times New Roman"/>
          <w:color w:val="000000"/>
        </w:rPr>
        <w:t>т создать для инвесторов благоприятные налоговые условия.</w:t>
      </w:r>
      <w:r w:rsidR="00551B07">
        <w:rPr>
          <w:rFonts w:ascii="Times New Roman" w:hAnsi="Times New Roman"/>
          <w:color w:val="000000"/>
        </w:rPr>
        <w:t xml:space="preserve"> </w:t>
      </w:r>
      <w:r w:rsidR="00E71943" w:rsidRPr="003C32D5">
        <w:rPr>
          <w:rFonts w:ascii="Times New Roman" w:hAnsi="Times New Roman"/>
          <w:color w:val="000000"/>
        </w:rPr>
        <w:t>Резидент ТОСЭР на территории моногорода освобождается от уплаты многих налогов, или платит их в сниженном размере.</w:t>
      </w:r>
    </w:p>
    <w:p w:rsidR="00590A04" w:rsidRPr="003C32D5" w:rsidRDefault="00590A04" w:rsidP="003C32D5">
      <w:pPr>
        <w:spacing w:after="0" w:line="240" w:lineRule="auto"/>
        <w:ind w:firstLine="709"/>
        <w:jc w:val="both"/>
        <w:rPr>
          <w:rFonts w:ascii="Times New Roman" w:hAnsi="Times New Roman"/>
        </w:rPr>
      </w:pPr>
      <w:r w:rsidRPr="003C32D5">
        <w:rPr>
          <w:rFonts w:ascii="Times New Roman" w:hAnsi="Times New Roman"/>
          <w:color w:val="000000"/>
        </w:rPr>
        <w:t>В рамках Генерального соглашение между Фондом развития моногородов и Губернатором Пензенской области (от 11.07.2017 № 06-15-62/4-7а-07/33) о сотрудничестве по развитию монопрофильного муниципального образования город Сердобск, заключен</w:t>
      </w:r>
      <w:r w:rsidR="0046523E" w:rsidRPr="003C32D5">
        <w:rPr>
          <w:rFonts w:ascii="Times New Roman" w:hAnsi="Times New Roman"/>
          <w:color w:val="000000"/>
        </w:rPr>
        <w:t>н</w:t>
      </w:r>
      <w:r w:rsidRPr="003C32D5">
        <w:rPr>
          <w:rFonts w:ascii="Times New Roman" w:hAnsi="Times New Roman"/>
          <w:color w:val="000000"/>
        </w:rPr>
        <w:t xml:space="preserve">ого в 2017 году, была сформирована и направлена в </w:t>
      </w:r>
      <w:r w:rsidR="0046523E" w:rsidRPr="003C32D5">
        <w:rPr>
          <w:rFonts w:ascii="Times New Roman" w:hAnsi="Times New Roman"/>
          <w:color w:val="000000"/>
        </w:rPr>
        <w:t>некоммерческой организацией «Фонд развития моногородов» (</w:t>
      </w:r>
      <w:r w:rsidRPr="003C32D5">
        <w:rPr>
          <w:rFonts w:ascii="Times New Roman" w:hAnsi="Times New Roman"/>
          <w:color w:val="000000"/>
        </w:rPr>
        <w:t>ФРМ</w:t>
      </w:r>
      <w:r w:rsidR="0046523E" w:rsidRPr="003C32D5">
        <w:rPr>
          <w:rFonts w:ascii="Times New Roman" w:hAnsi="Times New Roman"/>
          <w:color w:val="000000"/>
        </w:rPr>
        <w:t>)</w:t>
      </w:r>
      <w:r w:rsidRPr="003C32D5">
        <w:rPr>
          <w:rFonts w:ascii="Times New Roman" w:hAnsi="Times New Roman"/>
          <w:color w:val="000000"/>
        </w:rPr>
        <w:t xml:space="preserve"> заявка на софинансирование затрат по строительству внутриплощадочной дороги </w:t>
      </w:r>
      <w:r w:rsidR="0046523E" w:rsidRPr="003C32D5">
        <w:rPr>
          <w:rFonts w:ascii="Times New Roman" w:hAnsi="Times New Roman"/>
          <w:color w:val="000000"/>
        </w:rPr>
        <w:t>индустриального парка «Сердобский»</w:t>
      </w:r>
      <w:r w:rsidRPr="003C32D5">
        <w:rPr>
          <w:rFonts w:ascii="Times New Roman" w:hAnsi="Times New Roman"/>
          <w:color w:val="000000"/>
        </w:rPr>
        <w:t>.</w:t>
      </w:r>
      <w:r w:rsidR="00551B07">
        <w:rPr>
          <w:rFonts w:ascii="Times New Roman" w:hAnsi="Times New Roman"/>
          <w:color w:val="000000"/>
        </w:rPr>
        <w:t xml:space="preserve"> </w:t>
      </w:r>
      <w:r w:rsidR="0046523E" w:rsidRPr="003C32D5">
        <w:rPr>
          <w:rFonts w:ascii="Times New Roman" w:hAnsi="Times New Roman"/>
          <w:color w:val="000000"/>
        </w:rPr>
        <w:t xml:space="preserve">В 2018 асфальтная дорога длинной 2 км была построена и сдана в эксплуатацию в сентябре 2018 г. Объем финансирования составил 46,6 млн. руб., из них региональный бюджет– 2,8 млн. руб, средства </w:t>
      </w:r>
      <w:r w:rsidR="0046523E" w:rsidRPr="003C32D5">
        <w:rPr>
          <w:rFonts w:ascii="Times New Roman" w:hAnsi="Times New Roman"/>
        </w:rPr>
        <w:t>ФРМ – 44,2 млн. руб.</w:t>
      </w:r>
    </w:p>
    <w:p w:rsidR="0046523E" w:rsidRPr="003C32D5" w:rsidRDefault="0046523E" w:rsidP="003C32D5">
      <w:pPr>
        <w:spacing w:after="0" w:line="240" w:lineRule="auto"/>
        <w:ind w:firstLine="709"/>
        <w:jc w:val="both"/>
        <w:rPr>
          <w:rFonts w:ascii="Times New Roman" w:hAnsi="Times New Roman"/>
          <w:color w:val="000000"/>
          <w:highlight w:val="yellow"/>
        </w:rPr>
      </w:pPr>
      <w:r w:rsidRPr="003C32D5">
        <w:rPr>
          <w:rFonts w:ascii="Times New Roman" w:hAnsi="Times New Roman"/>
        </w:rPr>
        <w:t xml:space="preserve">В 2019 году планируется подать заявку в ФРМ на </w:t>
      </w:r>
      <w:r w:rsidRPr="003C32D5">
        <w:rPr>
          <w:rFonts w:ascii="Times New Roman" w:hAnsi="Times New Roman"/>
          <w:color w:val="000000"/>
        </w:rPr>
        <w:t xml:space="preserve">софинансирование затрат по строительству внутриплощадочной инфраструктуры индустриального парка «Сердобский» для реализации </w:t>
      </w:r>
      <w:r w:rsidRPr="003C32D5">
        <w:rPr>
          <w:rFonts w:ascii="Times New Roman" w:hAnsi="Times New Roman"/>
        </w:rPr>
        <w:t>инвестиционного проекта по строительству завода по глубокой переработке пшеницы.</w:t>
      </w:r>
    </w:p>
    <w:p w:rsidR="00AA39FD" w:rsidRPr="003C32D5" w:rsidRDefault="00AA39FD" w:rsidP="003C32D5">
      <w:pPr>
        <w:spacing w:after="0" w:line="240" w:lineRule="auto"/>
        <w:ind w:firstLineChars="302" w:firstLine="664"/>
        <w:jc w:val="both"/>
        <w:rPr>
          <w:rFonts w:ascii="Times New Roman" w:hAnsi="Times New Roman"/>
          <w:i/>
        </w:rPr>
      </w:pPr>
    </w:p>
    <w:p w:rsidR="00432458" w:rsidRPr="003C32D5" w:rsidRDefault="00432458" w:rsidP="003C32D5">
      <w:pPr>
        <w:spacing w:after="0" w:line="240" w:lineRule="auto"/>
        <w:ind w:firstLineChars="302" w:firstLine="664"/>
        <w:jc w:val="both"/>
        <w:rPr>
          <w:rFonts w:ascii="Times New Roman" w:hAnsi="Times New Roman"/>
          <w:i/>
        </w:rPr>
      </w:pPr>
      <w:r w:rsidRPr="003C32D5">
        <w:rPr>
          <w:rFonts w:ascii="Times New Roman" w:hAnsi="Times New Roman"/>
          <w:i/>
        </w:rPr>
        <w:t>Занятость населения</w:t>
      </w:r>
    </w:p>
    <w:p w:rsidR="0008096A" w:rsidRPr="003C32D5" w:rsidRDefault="0008096A" w:rsidP="003C32D5">
      <w:pPr>
        <w:spacing w:after="0" w:line="240" w:lineRule="auto"/>
        <w:ind w:firstLineChars="302" w:firstLine="664"/>
        <w:jc w:val="both"/>
        <w:rPr>
          <w:rFonts w:ascii="Times New Roman" w:hAnsi="Times New Roman"/>
          <w:i/>
        </w:rPr>
      </w:pPr>
    </w:p>
    <w:p w:rsidR="00E3687E" w:rsidRPr="003C32D5" w:rsidRDefault="00383283" w:rsidP="003C32D5">
      <w:pPr>
        <w:spacing w:after="0" w:line="240" w:lineRule="auto"/>
        <w:ind w:firstLineChars="302" w:firstLine="664"/>
        <w:jc w:val="both"/>
        <w:rPr>
          <w:rFonts w:ascii="Times New Roman" w:hAnsi="Times New Roman"/>
        </w:rPr>
      </w:pPr>
      <w:r w:rsidRPr="003C32D5">
        <w:rPr>
          <w:rFonts w:ascii="Times New Roman" w:hAnsi="Times New Roman"/>
        </w:rPr>
        <w:t xml:space="preserve">Ситуация на рынке труда остается стабильной. Массового высвобождения работников </w:t>
      </w:r>
      <w:r w:rsidR="000F3EBF" w:rsidRPr="003C32D5">
        <w:rPr>
          <w:rFonts w:ascii="Times New Roman" w:hAnsi="Times New Roman"/>
        </w:rPr>
        <w:t>в</w:t>
      </w:r>
      <w:r w:rsidRPr="003C32D5">
        <w:rPr>
          <w:rFonts w:ascii="Times New Roman" w:hAnsi="Times New Roman"/>
        </w:rPr>
        <w:t xml:space="preserve"> крупных предприятиях не происходило. </w:t>
      </w:r>
      <w:r w:rsidR="00E71943" w:rsidRPr="003C32D5">
        <w:rPr>
          <w:rFonts w:ascii="Times New Roman" w:hAnsi="Times New Roman"/>
        </w:rPr>
        <w:t>За январь-декабрь 2018 года в рамках реализации мероприятий по содействию занятости населениянашли работу 792 человек (из них 551 постоянно, 241 временно).</w:t>
      </w:r>
      <w:r w:rsidR="00331BF0" w:rsidRPr="003C32D5">
        <w:rPr>
          <w:rFonts w:ascii="Times New Roman" w:hAnsi="Times New Roman"/>
        </w:rPr>
        <w:t>.</w:t>
      </w:r>
      <w:r w:rsidR="00E3687E" w:rsidRPr="003C32D5">
        <w:rPr>
          <w:rFonts w:ascii="Times New Roman" w:hAnsi="Times New Roman"/>
        </w:rPr>
        <w:t xml:space="preserve"> Уровень регистрируемой безработицы на конец года составил </w:t>
      </w:r>
      <w:r w:rsidR="00E71943" w:rsidRPr="003C32D5">
        <w:rPr>
          <w:rFonts w:ascii="Times New Roman" w:hAnsi="Times New Roman"/>
        </w:rPr>
        <w:t>0,91</w:t>
      </w:r>
      <w:r w:rsidR="00E3687E" w:rsidRPr="003C32D5">
        <w:rPr>
          <w:rFonts w:ascii="Times New Roman" w:hAnsi="Times New Roman"/>
        </w:rPr>
        <w:t xml:space="preserve"> %</w:t>
      </w:r>
      <w:r w:rsidR="00E71943" w:rsidRPr="003C32D5">
        <w:rPr>
          <w:rFonts w:ascii="Times New Roman" w:hAnsi="Times New Roman"/>
        </w:rPr>
        <w:t xml:space="preserve"> -147 человек безработных на 16298 граждан в трудоспособном возрасте </w:t>
      </w:r>
      <w:r w:rsidR="00E3687E" w:rsidRPr="003C32D5">
        <w:rPr>
          <w:rFonts w:ascii="Times New Roman" w:hAnsi="Times New Roman"/>
        </w:rPr>
        <w:t>(</w:t>
      </w:r>
      <w:r w:rsidR="00AA39FD" w:rsidRPr="003C32D5">
        <w:rPr>
          <w:rFonts w:ascii="Times New Roman" w:hAnsi="Times New Roman"/>
        </w:rPr>
        <w:t xml:space="preserve">, </w:t>
      </w:r>
      <w:r w:rsidR="00E3687E" w:rsidRPr="003C32D5">
        <w:rPr>
          <w:rFonts w:ascii="Times New Roman" w:hAnsi="Times New Roman"/>
        </w:rPr>
        <w:t xml:space="preserve">в предыдущий аналогичный период – </w:t>
      </w:r>
      <w:r w:rsidR="00E71943" w:rsidRPr="003C32D5">
        <w:rPr>
          <w:rFonts w:ascii="Times New Roman" w:hAnsi="Times New Roman"/>
        </w:rPr>
        <w:t>1</w:t>
      </w:r>
      <w:r w:rsidR="006D44F4" w:rsidRPr="003C32D5">
        <w:rPr>
          <w:rFonts w:ascii="Times New Roman" w:hAnsi="Times New Roman"/>
        </w:rPr>
        <w:t>,</w:t>
      </w:r>
      <w:r w:rsidR="00E71943" w:rsidRPr="003C32D5">
        <w:rPr>
          <w:rFonts w:ascii="Times New Roman" w:hAnsi="Times New Roman"/>
        </w:rPr>
        <w:t>0</w:t>
      </w:r>
      <w:r w:rsidR="00E3687E" w:rsidRPr="003C32D5">
        <w:rPr>
          <w:rFonts w:ascii="Times New Roman" w:hAnsi="Times New Roman"/>
        </w:rPr>
        <w:t xml:space="preserve"> %</w:t>
      </w:r>
      <w:r w:rsidR="000E641A" w:rsidRPr="003C32D5">
        <w:rPr>
          <w:rFonts w:ascii="Times New Roman" w:hAnsi="Times New Roman"/>
        </w:rPr>
        <w:t xml:space="preserve"> (1</w:t>
      </w:r>
      <w:r w:rsidR="00E71943" w:rsidRPr="003C32D5">
        <w:rPr>
          <w:rFonts w:ascii="Times New Roman" w:hAnsi="Times New Roman"/>
        </w:rPr>
        <w:t>60</w:t>
      </w:r>
      <w:r w:rsidR="000E641A" w:rsidRPr="003C32D5">
        <w:rPr>
          <w:rFonts w:ascii="Times New Roman" w:hAnsi="Times New Roman"/>
        </w:rPr>
        <w:t xml:space="preserve"> человека</w:t>
      </w:r>
      <w:r w:rsidR="00E3687E" w:rsidRPr="003C32D5">
        <w:rPr>
          <w:rFonts w:ascii="Times New Roman" w:hAnsi="Times New Roman"/>
        </w:rPr>
        <w:t>).</w:t>
      </w:r>
      <w:r w:rsidR="00432458" w:rsidRPr="003C32D5">
        <w:rPr>
          <w:rFonts w:ascii="Times New Roman" w:hAnsi="Times New Roman"/>
        </w:rPr>
        <w:t>В течение 201</w:t>
      </w:r>
      <w:r w:rsidR="00E71943" w:rsidRPr="003C32D5">
        <w:rPr>
          <w:rFonts w:ascii="Times New Roman" w:hAnsi="Times New Roman"/>
        </w:rPr>
        <w:t>8</w:t>
      </w:r>
      <w:r w:rsidR="00432458" w:rsidRPr="003C32D5">
        <w:rPr>
          <w:rFonts w:ascii="Times New Roman" w:hAnsi="Times New Roman"/>
        </w:rPr>
        <w:t xml:space="preserve"> года в Сердобске работодателями города заявлена потребность в работниках в количестве </w:t>
      </w:r>
      <w:r w:rsidR="006D44F4" w:rsidRPr="003C32D5">
        <w:rPr>
          <w:rFonts w:ascii="Times New Roman" w:hAnsi="Times New Roman"/>
        </w:rPr>
        <w:t>2</w:t>
      </w:r>
      <w:r w:rsidR="00E71943" w:rsidRPr="003C32D5">
        <w:rPr>
          <w:rFonts w:ascii="Times New Roman" w:hAnsi="Times New Roman"/>
        </w:rPr>
        <w:t>29</w:t>
      </w:r>
      <w:r w:rsidR="00432458" w:rsidRPr="003C32D5">
        <w:rPr>
          <w:rFonts w:ascii="Times New Roman" w:hAnsi="Times New Roman"/>
        </w:rPr>
        <w:t xml:space="preserve"> единиц. Напряженность на рынке труда</w:t>
      </w:r>
      <w:r w:rsidR="00446FAE" w:rsidRPr="003C32D5">
        <w:rPr>
          <w:rFonts w:ascii="Times New Roman" w:hAnsi="Times New Roman"/>
        </w:rPr>
        <w:t xml:space="preserve"> составляет </w:t>
      </w:r>
      <w:r w:rsidR="00D72144" w:rsidRPr="003C32D5">
        <w:rPr>
          <w:rFonts w:ascii="Times New Roman" w:hAnsi="Times New Roman"/>
        </w:rPr>
        <w:t>0,</w:t>
      </w:r>
      <w:r w:rsidR="00E71943" w:rsidRPr="003C32D5">
        <w:rPr>
          <w:rFonts w:ascii="Times New Roman" w:hAnsi="Times New Roman"/>
        </w:rPr>
        <w:t>6</w:t>
      </w:r>
      <w:r w:rsidR="006D44F4" w:rsidRPr="003C32D5">
        <w:rPr>
          <w:rFonts w:ascii="Times New Roman" w:hAnsi="Times New Roman"/>
        </w:rPr>
        <w:t>5</w:t>
      </w:r>
      <w:r w:rsidR="00432458" w:rsidRPr="003C32D5">
        <w:rPr>
          <w:rFonts w:ascii="Times New Roman" w:hAnsi="Times New Roman"/>
        </w:rPr>
        <w:t xml:space="preserve"> человека на одну вакансию.</w:t>
      </w:r>
    </w:p>
    <w:p w:rsidR="001B3499" w:rsidRPr="003C32D5" w:rsidRDefault="001B3499" w:rsidP="003C32D5">
      <w:pPr>
        <w:spacing w:after="0" w:line="240" w:lineRule="auto"/>
        <w:ind w:firstLineChars="302" w:firstLine="664"/>
        <w:jc w:val="both"/>
        <w:rPr>
          <w:rFonts w:ascii="Times New Roman" w:hAnsi="Times New Roman"/>
          <w:i/>
        </w:rPr>
      </w:pPr>
    </w:p>
    <w:p w:rsidR="00DB5C4A" w:rsidRPr="003C32D5" w:rsidRDefault="00856F72" w:rsidP="003C32D5">
      <w:pPr>
        <w:spacing w:after="0" w:line="240" w:lineRule="auto"/>
        <w:ind w:firstLineChars="302" w:firstLine="664"/>
        <w:jc w:val="both"/>
        <w:rPr>
          <w:rFonts w:ascii="Times New Roman" w:hAnsi="Times New Roman"/>
          <w:i/>
        </w:rPr>
      </w:pPr>
      <w:r w:rsidRPr="003C32D5">
        <w:rPr>
          <w:rFonts w:ascii="Times New Roman" w:hAnsi="Times New Roman"/>
          <w:i/>
        </w:rPr>
        <w:t>Исполнение бюджета городского поселения за 201</w:t>
      </w:r>
      <w:r w:rsidR="00EC3833" w:rsidRPr="003C32D5">
        <w:rPr>
          <w:rFonts w:ascii="Times New Roman" w:hAnsi="Times New Roman"/>
          <w:i/>
        </w:rPr>
        <w:t>8</w:t>
      </w:r>
      <w:r w:rsidRPr="003C32D5">
        <w:rPr>
          <w:rFonts w:ascii="Times New Roman" w:hAnsi="Times New Roman"/>
          <w:i/>
        </w:rPr>
        <w:t xml:space="preserve"> год</w:t>
      </w:r>
    </w:p>
    <w:p w:rsidR="00206D24" w:rsidRPr="003C32D5" w:rsidRDefault="00206D24" w:rsidP="003C32D5">
      <w:pPr>
        <w:spacing w:after="0" w:line="240" w:lineRule="auto"/>
        <w:ind w:firstLineChars="302" w:firstLine="664"/>
        <w:jc w:val="both"/>
        <w:rPr>
          <w:rFonts w:ascii="Times New Roman" w:hAnsi="Times New Roman"/>
          <w:i/>
        </w:rPr>
      </w:pPr>
    </w:p>
    <w:p w:rsidR="00CA06C5" w:rsidRPr="003C32D5" w:rsidRDefault="00CA06C5" w:rsidP="003C32D5">
      <w:pPr>
        <w:spacing w:after="0" w:line="240" w:lineRule="auto"/>
        <w:ind w:firstLineChars="302" w:firstLine="664"/>
        <w:jc w:val="both"/>
        <w:rPr>
          <w:rFonts w:ascii="Times New Roman" w:hAnsi="Times New Roman"/>
        </w:rPr>
      </w:pPr>
      <w:r w:rsidRPr="003C32D5">
        <w:rPr>
          <w:rFonts w:ascii="Times New Roman" w:hAnsi="Times New Roman"/>
        </w:rPr>
        <w:t>В соответствии с Федеральным законом от 06.10.2003 №131-ФЗ «Об общих принципах организации местного самоуправления в Российской Федерации», Уставом муниципального образования городского поселения город Сердобск к полномочиям администрации</w:t>
      </w:r>
      <w:r w:rsidR="00551B07">
        <w:rPr>
          <w:rFonts w:ascii="Times New Roman" w:hAnsi="Times New Roman"/>
        </w:rPr>
        <w:t xml:space="preserve"> </w:t>
      </w:r>
      <w:r w:rsidRPr="003C32D5">
        <w:rPr>
          <w:rFonts w:ascii="Times New Roman" w:hAnsi="Times New Roman"/>
        </w:rPr>
        <w:t>относится</w:t>
      </w:r>
      <w:r w:rsidR="00551B07">
        <w:rPr>
          <w:rFonts w:ascii="Times New Roman" w:hAnsi="Times New Roman"/>
        </w:rPr>
        <w:t xml:space="preserve"> </w:t>
      </w:r>
      <w:r w:rsidRPr="003C32D5">
        <w:rPr>
          <w:rFonts w:ascii="Times New Roman" w:hAnsi="Times New Roman"/>
        </w:rPr>
        <w:t>составление,</w:t>
      </w:r>
      <w:r w:rsidR="00551B07">
        <w:rPr>
          <w:rFonts w:ascii="Times New Roman" w:hAnsi="Times New Roman"/>
        </w:rPr>
        <w:t xml:space="preserve"> </w:t>
      </w:r>
      <w:r w:rsidRPr="003C32D5">
        <w:rPr>
          <w:rFonts w:ascii="Times New Roman" w:hAnsi="Times New Roman"/>
        </w:rPr>
        <w:t>рассмотрение, утверждение и исполнение бюджета муниципального образования городского поселения город Сердобск, осуществление контроля за его исполнением,</w:t>
      </w:r>
      <w:r w:rsidR="00551B07">
        <w:rPr>
          <w:rFonts w:ascii="Times New Roman" w:hAnsi="Times New Roman"/>
        </w:rPr>
        <w:t xml:space="preserve"> </w:t>
      </w:r>
      <w:r w:rsidRPr="003C32D5">
        <w:rPr>
          <w:rFonts w:ascii="Times New Roman" w:hAnsi="Times New Roman"/>
        </w:rPr>
        <w:t xml:space="preserve">составление и утверждение отчета об исполнении бюджета города Сердобска. </w:t>
      </w:r>
    </w:p>
    <w:p w:rsidR="00E71943" w:rsidRPr="003C32D5" w:rsidRDefault="00E71943" w:rsidP="003C32D5">
      <w:pPr>
        <w:pStyle w:val="a0"/>
        <w:tabs>
          <w:tab w:val="left" w:pos="567"/>
        </w:tabs>
        <w:spacing w:after="0"/>
        <w:ind w:firstLineChars="302" w:firstLine="664"/>
        <w:jc w:val="both"/>
        <w:rPr>
          <w:sz w:val="22"/>
          <w:szCs w:val="22"/>
        </w:rPr>
      </w:pPr>
      <w:r w:rsidRPr="003C32D5">
        <w:rPr>
          <w:sz w:val="22"/>
          <w:szCs w:val="22"/>
        </w:rPr>
        <w:t>За 2018 год в бюджет города Сердобска поступили доходы в сумме 136904,8 тыс. руб. при плане 136447,3 тыс. руб., исполнение составило 100,3%. План по поступлению налоговых и неналоговых доходов выполнен на 100,6%, (при плане 81547,0 тыс. руб. фактически поступило 82004,5 тыс. руб.).</w:t>
      </w:r>
    </w:p>
    <w:p w:rsidR="00E71943" w:rsidRPr="003C32D5" w:rsidRDefault="00E71943" w:rsidP="003C32D5">
      <w:pPr>
        <w:pStyle w:val="a0"/>
        <w:tabs>
          <w:tab w:val="left" w:pos="567"/>
        </w:tabs>
        <w:spacing w:after="0"/>
        <w:ind w:firstLineChars="302" w:firstLine="664"/>
        <w:jc w:val="both"/>
        <w:rPr>
          <w:sz w:val="22"/>
          <w:szCs w:val="22"/>
        </w:rPr>
      </w:pPr>
      <w:r w:rsidRPr="003C32D5">
        <w:rPr>
          <w:sz w:val="22"/>
          <w:szCs w:val="22"/>
        </w:rPr>
        <w:t>По сравнению с 2017 годом поступление налоговых и неналоговых доходов</w:t>
      </w:r>
      <w:r w:rsidR="00551B07">
        <w:rPr>
          <w:sz w:val="22"/>
          <w:szCs w:val="22"/>
        </w:rPr>
        <w:t xml:space="preserve"> </w:t>
      </w:r>
      <w:r w:rsidRPr="003C32D5">
        <w:rPr>
          <w:sz w:val="22"/>
          <w:szCs w:val="22"/>
        </w:rPr>
        <w:t xml:space="preserve">возросло на 14705,1 тыс. руб. (на 21,9%), безвозмездных поступлений возросло на 15991,4 тыс. руб. (на 41,1%). </w:t>
      </w:r>
    </w:p>
    <w:p w:rsidR="00E71943" w:rsidRPr="003C32D5" w:rsidRDefault="00E71943" w:rsidP="003C32D5">
      <w:pPr>
        <w:tabs>
          <w:tab w:val="left" w:pos="567"/>
        </w:tabs>
        <w:spacing w:after="0" w:line="240" w:lineRule="auto"/>
        <w:ind w:firstLineChars="302" w:firstLine="664"/>
        <w:jc w:val="both"/>
        <w:rPr>
          <w:rFonts w:ascii="Times New Roman" w:hAnsi="Times New Roman"/>
        </w:rPr>
      </w:pPr>
      <w:r w:rsidRPr="003C32D5">
        <w:rPr>
          <w:rFonts w:ascii="Times New Roman" w:hAnsi="Times New Roman"/>
        </w:rPr>
        <w:t>Доля налоговых доходов в общем объеме доходов составила 40,9% (снизилась на 1,9 процентных пункта по сравнению с прошлым годом), неналоговых доходов – 19% (снизилась на 1,6 процентных пункта), безвозмездных поступлений – 40,1% (возросла на 3,5 процентных пункта).</w:t>
      </w:r>
    </w:p>
    <w:p w:rsidR="00E71943" w:rsidRPr="003C32D5" w:rsidRDefault="00E71943" w:rsidP="003C32D5">
      <w:pPr>
        <w:tabs>
          <w:tab w:val="left" w:pos="567"/>
        </w:tabs>
        <w:spacing w:after="0" w:line="240" w:lineRule="auto"/>
        <w:ind w:firstLineChars="302" w:firstLine="664"/>
        <w:jc w:val="both"/>
        <w:rPr>
          <w:rFonts w:ascii="Times New Roman" w:hAnsi="Times New Roman"/>
        </w:rPr>
      </w:pPr>
      <w:r w:rsidRPr="003C32D5">
        <w:rPr>
          <w:rFonts w:ascii="Times New Roman" w:hAnsi="Times New Roman"/>
        </w:rPr>
        <w:t>Налог на доходы физических лиц при плане 27638,0 тыс. руб. поступил в сумме 27901,3 тыс. руб., выполнение составило 101%.</w:t>
      </w:r>
    </w:p>
    <w:p w:rsidR="00E71943" w:rsidRPr="003C32D5" w:rsidRDefault="00E71943" w:rsidP="003C32D5">
      <w:pPr>
        <w:tabs>
          <w:tab w:val="left" w:pos="567"/>
        </w:tabs>
        <w:spacing w:after="0" w:line="240" w:lineRule="auto"/>
        <w:ind w:firstLineChars="302" w:firstLine="664"/>
        <w:jc w:val="both"/>
        <w:rPr>
          <w:rFonts w:ascii="Times New Roman" w:hAnsi="Times New Roman"/>
        </w:rPr>
      </w:pPr>
      <w:r w:rsidRPr="003C32D5">
        <w:rPr>
          <w:rFonts w:ascii="Times New Roman" w:hAnsi="Times New Roman"/>
        </w:rPr>
        <w:t>Доходы от уплаты акцизов на автомобильный, прямогонный бензин, дизельное топливо, моторные масла при плане 2986,0 тыс. руб. поступили в сумме 3023,4 тыс. руб. (101,3%).</w:t>
      </w:r>
    </w:p>
    <w:p w:rsidR="00E71943" w:rsidRPr="003C32D5" w:rsidRDefault="00E71943" w:rsidP="003C32D5">
      <w:pPr>
        <w:tabs>
          <w:tab w:val="left" w:pos="567"/>
        </w:tabs>
        <w:spacing w:after="0" w:line="240" w:lineRule="auto"/>
        <w:ind w:firstLineChars="302" w:firstLine="664"/>
        <w:jc w:val="both"/>
        <w:rPr>
          <w:rFonts w:ascii="Times New Roman" w:hAnsi="Times New Roman"/>
        </w:rPr>
      </w:pPr>
      <w:r w:rsidRPr="003C32D5">
        <w:rPr>
          <w:rFonts w:ascii="Times New Roman" w:hAnsi="Times New Roman"/>
        </w:rPr>
        <w:t>Единый сельскохозяйственный налог поступил в сумме 718,4 тыс. руб., выполнение плана – 100,1%.</w:t>
      </w:r>
    </w:p>
    <w:p w:rsidR="00E71943" w:rsidRPr="003C32D5" w:rsidRDefault="00E71943" w:rsidP="003C32D5">
      <w:pPr>
        <w:tabs>
          <w:tab w:val="left" w:pos="567"/>
        </w:tabs>
        <w:spacing w:after="0" w:line="240" w:lineRule="auto"/>
        <w:ind w:firstLineChars="302" w:firstLine="664"/>
        <w:jc w:val="both"/>
        <w:rPr>
          <w:rFonts w:ascii="Times New Roman" w:hAnsi="Times New Roman"/>
        </w:rPr>
      </w:pPr>
      <w:r w:rsidRPr="003C32D5">
        <w:rPr>
          <w:rFonts w:ascii="Times New Roman" w:hAnsi="Times New Roman"/>
        </w:rPr>
        <w:t>Налог на имущество физических лиц при плане 13055,0 тыс. руб. поступил в сумме 13092,9 тыс. руб., что выше поступлений 2017 года на 5930,7 тыс. руб.</w:t>
      </w:r>
    </w:p>
    <w:p w:rsidR="00E71943" w:rsidRPr="003C32D5" w:rsidRDefault="00E71943" w:rsidP="003C32D5">
      <w:pPr>
        <w:tabs>
          <w:tab w:val="left" w:pos="567"/>
        </w:tabs>
        <w:spacing w:after="0" w:line="240" w:lineRule="auto"/>
        <w:ind w:firstLineChars="302" w:firstLine="664"/>
        <w:jc w:val="both"/>
        <w:rPr>
          <w:rFonts w:ascii="Times New Roman" w:hAnsi="Times New Roman"/>
        </w:rPr>
      </w:pPr>
      <w:r w:rsidRPr="003C32D5">
        <w:rPr>
          <w:rFonts w:ascii="Times New Roman" w:hAnsi="Times New Roman"/>
        </w:rPr>
        <w:t>Земельный налог поступил в сумме 11233,9 тыс. руб. при плане 11180,0 тыс. руб. (100,5%). Против прошлого года произошло увеличение поступления налога на 253,8 тыс. руб. (2,3%).</w:t>
      </w:r>
    </w:p>
    <w:p w:rsidR="00E71943" w:rsidRPr="003C32D5" w:rsidRDefault="00E71943" w:rsidP="003C32D5">
      <w:pPr>
        <w:spacing w:after="0" w:line="240" w:lineRule="auto"/>
        <w:ind w:firstLineChars="302" w:firstLine="664"/>
        <w:jc w:val="both"/>
        <w:rPr>
          <w:rFonts w:ascii="Times New Roman" w:hAnsi="Times New Roman"/>
        </w:rPr>
      </w:pPr>
      <w:r w:rsidRPr="003C32D5">
        <w:rPr>
          <w:rFonts w:ascii="Times New Roman" w:hAnsi="Times New Roman"/>
        </w:rPr>
        <w:lastRenderedPageBreak/>
        <w:t>При плане 23188,0 тыс. руб.доходы от использования имущества, находящегося в муниципальной собственности, фактически поступили в сумме 23241,5 тыс. руб., в том числе арендная плата за земельные участки до разграничения собственности – 3168,2 тыс. руб. при плане 3115,0 тыс. руб. (101,7%), арендная плата за земли, находящиеся в собственности города – 590,2 тыс. руб. при плане 590,0 тыс. руб. (100%), доходы от сдачив аренду имущества, находящегося в оперативном управлении органов управления городских поселений и созданных ими учреждений – 15160,6 тыс. руб. при плане 15161,0 тыс. руб. (100%), доходы от сдачи в аренду имущества, составляющего казну поселения – 4317,6 тыс. руб. при плане 4317,0 тыс. руб., доходы от перечисления части прибыли МУПов- 5,0 тыс. руб., при плане 5,0 тыс. руб.</w:t>
      </w:r>
    </w:p>
    <w:p w:rsidR="00E71943" w:rsidRPr="003C32D5" w:rsidRDefault="00E71943" w:rsidP="003C32D5">
      <w:pPr>
        <w:tabs>
          <w:tab w:val="left" w:pos="567"/>
        </w:tabs>
        <w:spacing w:after="0" w:line="240" w:lineRule="auto"/>
        <w:ind w:firstLineChars="302" w:firstLine="664"/>
        <w:jc w:val="both"/>
        <w:rPr>
          <w:rFonts w:ascii="Times New Roman" w:hAnsi="Times New Roman"/>
        </w:rPr>
      </w:pPr>
      <w:r w:rsidRPr="003C32D5">
        <w:rPr>
          <w:rFonts w:ascii="Times New Roman" w:hAnsi="Times New Roman"/>
        </w:rPr>
        <w:t>Доходы от оказания платных услуг и компенсации затрат бюджетов поселений поступили в сумме 98,5 тыс. руб. (105,9%).</w:t>
      </w:r>
    </w:p>
    <w:p w:rsidR="00E71943" w:rsidRPr="003C32D5" w:rsidRDefault="00E71943" w:rsidP="003C32D5">
      <w:pPr>
        <w:tabs>
          <w:tab w:val="left" w:pos="567"/>
        </w:tabs>
        <w:spacing w:after="0" w:line="240" w:lineRule="auto"/>
        <w:ind w:firstLineChars="302" w:firstLine="664"/>
        <w:jc w:val="both"/>
        <w:rPr>
          <w:rFonts w:ascii="Times New Roman" w:hAnsi="Times New Roman"/>
        </w:rPr>
      </w:pPr>
      <w:r w:rsidRPr="003C32D5">
        <w:rPr>
          <w:rFonts w:ascii="Times New Roman" w:hAnsi="Times New Roman"/>
        </w:rPr>
        <w:t>Доходы от продажи материальных и нематериальных активов поступили в сумме 2465,7 тыс. руб.при плане 2463,0 тыс. руб., на 919,3 тыс. руб. больше, чем в прошлом году</w:t>
      </w:r>
      <w:r w:rsidRPr="003C32D5">
        <w:rPr>
          <w:rFonts w:ascii="Times New Roman" w:hAnsi="Times New Roman"/>
          <w:i/>
        </w:rPr>
        <w:t>.</w:t>
      </w:r>
    </w:p>
    <w:p w:rsidR="00E71943" w:rsidRPr="003C32D5" w:rsidRDefault="00E71943" w:rsidP="003C32D5">
      <w:pPr>
        <w:tabs>
          <w:tab w:val="left" w:pos="567"/>
        </w:tabs>
        <w:spacing w:after="0" w:line="240" w:lineRule="auto"/>
        <w:ind w:firstLineChars="302" w:firstLine="664"/>
        <w:jc w:val="both"/>
        <w:rPr>
          <w:rFonts w:ascii="Times New Roman" w:hAnsi="Times New Roman"/>
        </w:rPr>
      </w:pPr>
      <w:r w:rsidRPr="003C32D5">
        <w:rPr>
          <w:rFonts w:ascii="Times New Roman" w:hAnsi="Times New Roman"/>
          <w:bCs/>
          <w:iCs/>
        </w:rPr>
        <w:t>Административные платежи</w:t>
      </w:r>
      <w:r w:rsidRPr="003C32D5">
        <w:rPr>
          <w:rFonts w:ascii="Times New Roman" w:hAnsi="Times New Roman"/>
        </w:rPr>
        <w:t xml:space="preserve"> поступили в сумме 10,8 тыс. руб. (за временное использование земельного участка при выдаче разрешения на производство земляных работ) при плане 10,0 тыс. руб.</w:t>
      </w:r>
    </w:p>
    <w:p w:rsidR="00E71943" w:rsidRPr="003C32D5" w:rsidRDefault="00E71943" w:rsidP="003C32D5">
      <w:pPr>
        <w:tabs>
          <w:tab w:val="left" w:pos="567"/>
        </w:tabs>
        <w:spacing w:after="0" w:line="240" w:lineRule="auto"/>
        <w:ind w:firstLineChars="302" w:firstLine="664"/>
        <w:jc w:val="both"/>
        <w:rPr>
          <w:rFonts w:ascii="Times New Roman" w:hAnsi="Times New Roman"/>
        </w:rPr>
      </w:pPr>
      <w:r w:rsidRPr="003C32D5">
        <w:rPr>
          <w:rFonts w:ascii="Times New Roman" w:hAnsi="Times New Roman"/>
        </w:rPr>
        <w:t>Поступили штрафы, санкции, возмещение ущерба в сумме 31,1 тыс. руб.</w:t>
      </w:r>
    </w:p>
    <w:p w:rsidR="00E71943" w:rsidRPr="003C32D5" w:rsidRDefault="00E71943" w:rsidP="003C32D5">
      <w:pPr>
        <w:tabs>
          <w:tab w:val="left" w:pos="567"/>
        </w:tabs>
        <w:spacing w:after="0" w:line="240" w:lineRule="auto"/>
        <w:ind w:firstLineChars="302" w:firstLine="664"/>
        <w:jc w:val="both"/>
        <w:rPr>
          <w:rFonts w:ascii="Times New Roman" w:hAnsi="Times New Roman"/>
        </w:rPr>
      </w:pPr>
      <w:r w:rsidRPr="003C32D5">
        <w:rPr>
          <w:rFonts w:ascii="Times New Roman" w:hAnsi="Times New Roman"/>
        </w:rPr>
        <w:t>Прочие неналоговые доходы поступили в сумме 186,9 тыс. руб. при плане 187,0 тыс. руб.: плата по договорам на размещение НТО – 166,6 тыс. руб., возвращены неиспользованные денежные средства избирательной комиссии – 4,2 тыс. руб., невостребованные денежные средства, внесенные в качестве обеспечения контракта, организацией исключенной из ЕРЮЛ в 2017 году – 16,1 тыс. руб.</w:t>
      </w:r>
    </w:p>
    <w:p w:rsidR="00E71943" w:rsidRPr="003C32D5" w:rsidRDefault="00E71943" w:rsidP="003C32D5">
      <w:pPr>
        <w:tabs>
          <w:tab w:val="left" w:pos="567"/>
        </w:tabs>
        <w:spacing w:after="0" w:line="240" w:lineRule="auto"/>
        <w:ind w:firstLineChars="302" w:firstLine="664"/>
        <w:jc w:val="both"/>
        <w:rPr>
          <w:rFonts w:ascii="Times New Roman" w:hAnsi="Times New Roman"/>
        </w:rPr>
      </w:pPr>
      <w:r w:rsidRPr="003C32D5">
        <w:rPr>
          <w:rFonts w:ascii="Times New Roman" w:hAnsi="Times New Roman"/>
        </w:rPr>
        <w:t>Безвозмездные поступления от других бюджетов бюджетной системы РФ в бюджет города Сердобска в 2018 году составили54900,3 тыс. руб.</w:t>
      </w:r>
    </w:p>
    <w:p w:rsidR="00E71943" w:rsidRPr="003C32D5" w:rsidRDefault="00E71943" w:rsidP="003C32D5">
      <w:pPr>
        <w:tabs>
          <w:tab w:val="left" w:pos="567"/>
        </w:tabs>
        <w:spacing w:after="0" w:line="240" w:lineRule="auto"/>
        <w:ind w:firstLineChars="302" w:firstLine="664"/>
        <w:jc w:val="both"/>
        <w:rPr>
          <w:rFonts w:ascii="Times New Roman" w:hAnsi="Times New Roman"/>
        </w:rPr>
      </w:pPr>
    </w:p>
    <w:p w:rsidR="00E71943" w:rsidRPr="003C32D5" w:rsidRDefault="00E71943" w:rsidP="003C32D5">
      <w:pPr>
        <w:spacing w:after="0" w:line="240" w:lineRule="auto"/>
        <w:ind w:firstLineChars="302" w:firstLine="667"/>
        <w:jc w:val="both"/>
        <w:rPr>
          <w:rFonts w:ascii="Times New Roman" w:hAnsi="Times New Roman"/>
        </w:rPr>
      </w:pPr>
      <w:r w:rsidRPr="003C32D5">
        <w:rPr>
          <w:rFonts w:ascii="Times New Roman" w:hAnsi="Times New Roman"/>
          <w:b/>
        </w:rPr>
        <w:t>Расходная часть</w:t>
      </w:r>
      <w:r w:rsidRPr="003C32D5">
        <w:rPr>
          <w:rFonts w:ascii="Times New Roman" w:hAnsi="Times New Roman"/>
        </w:rPr>
        <w:t xml:space="preserve"> бюджета города за 2018 год выполнена в сумме 131136,7 тыс. руб. при плане 135898,8 тыс. руб. (96,5 % к плану).</w:t>
      </w:r>
    </w:p>
    <w:p w:rsidR="00E71943" w:rsidRPr="003C32D5" w:rsidRDefault="00E71943" w:rsidP="003C32D5">
      <w:pPr>
        <w:tabs>
          <w:tab w:val="left" w:pos="567"/>
        </w:tabs>
        <w:spacing w:after="0" w:line="240" w:lineRule="auto"/>
        <w:ind w:firstLineChars="302" w:firstLine="664"/>
        <w:jc w:val="both"/>
        <w:rPr>
          <w:rFonts w:ascii="Times New Roman" w:hAnsi="Times New Roman"/>
        </w:rPr>
      </w:pPr>
      <w:r w:rsidRPr="003C32D5">
        <w:rPr>
          <w:rFonts w:ascii="Times New Roman" w:hAnsi="Times New Roman"/>
        </w:rPr>
        <w:t>На финансирование расходов разделу 01</w:t>
      </w:r>
      <w:r w:rsidRPr="003C32D5">
        <w:rPr>
          <w:rFonts w:ascii="Times New Roman" w:hAnsi="Times New Roman"/>
          <w:i/>
        </w:rPr>
        <w:t xml:space="preserve"> «Общегосударственные вопросы»</w:t>
      </w:r>
      <w:r w:rsidRPr="003C32D5">
        <w:rPr>
          <w:rFonts w:ascii="Times New Roman" w:hAnsi="Times New Roman"/>
        </w:rPr>
        <w:t xml:space="preserve"> на 2018 год предусмотрены ассигнования в объеме 41139,8 тыс. руб.; профинансировано в сумме 38382,0 тыс. руб., что составляет 93,3 % к уточненному плану расходов на текущий год.</w:t>
      </w:r>
    </w:p>
    <w:p w:rsidR="00E71943" w:rsidRPr="003C32D5" w:rsidRDefault="00E71943" w:rsidP="003C32D5">
      <w:pPr>
        <w:tabs>
          <w:tab w:val="left" w:pos="567"/>
        </w:tabs>
        <w:spacing w:after="0" w:line="240" w:lineRule="auto"/>
        <w:ind w:firstLineChars="302" w:firstLine="664"/>
        <w:jc w:val="both"/>
        <w:rPr>
          <w:rFonts w:ascii="Times New Roman" w:hAnsi="Times New Roman"/>
        </w:rPr>
      </w:pPr>
      <w:r w:rsidRPr="003C32D5">
        <w:rPr>
          <w:rFonts w:ascii="Times New Roman" w:hAnsi="Times New Roman"/>
        </w:rPr>
        <w:t>По данному разделу отражены расходы на реализацию муниципальных программ города Сердобска «Профилактика террористической</w:t>
      </w:r>
      <w:r w:rsidR="00551B07">
        <w:rPr>
          <w:rFonts w:ascii="Times New Roman" w:hAnsi="Times New Roman"/>
        </w:rPr>
        <w:t xml:space="preserve"> </w:t>
      </w:r>
      <w:r w:rsidRPr="003C32D5">
        <w:rPr>
          <w:rFonts w:ascii="Times New Roman" w:hAnsi="Times New Roman"/>
        </w:rPr>
        <w:t>и экстремистской деятельности на территории города Сердобска Сердобского района на 2014-2020 годы», «Развитие муниципальной службы в городе Сердобске Сердобского района Пензенской области на 2014-2020 годы», «Содействие в развитии жилищного строительства, модернизации и развитии коммунальной инфраструктуры, проведение ремонта и реконструкция многоквартирных домов, обеспечение транспортных услуг, обеспечение энергосбережения и повышения энергетической эффективности города Сердобска Сердобского района Пензенской области на 2014-2020 годы», «Обеспечение управления муниципальной собственностью города Сердобска Сердобского района Пензенской области на 2014-2020 годы», а также непрограммных направлений деятельности органов местного самоуправления города Сердобска.</w:t>
      </w:r>
    </w:p>
    <w:p w:rsidR="00E71943" w:rsidRPr="003C32D5" w:rsidRDefault="00E71943" w:rsidP="003C32D5">
      <w:pPr>
        <w:tabs>
          <w:tab w:val="left" w:pos="567"/>
        </w:tabs>
        <w:spacing w:after="0" w:line="240" w:lineRule="auto"/>
        <w:ind w:firstLineChars="302" w:firstLine="664"/>
        <w:jc w:val="both"/>
        <w:rPr>
          <w:rFonts w:ascii="Times New Roman" w:hAnsi="Times New Roman"/>
        </w:rPr>
      </w:pPr>
      <w:r w:rsidRPr="003C32D5">
        <w:rPr>
          <w:rFonts w:ascii="Times New Roman" w:hAnsi="Times New Roman"/>
        </w:rPr>
        <w:t>По подразделу 03 «Функционирование законодательных (представительных) органов государственной власти и представительных органов муниципальных образований» в рамках непрограммных направлений деятельности предусмотрены расходы в сумме 98,0 тыс. руб. на обеспечение деятельности Собрания представителей города Сердобска (выделены денежные средства в сумме 98,0 тыс. руб.).</w:t>
      </w:r>
    </w:p>
    <w:p w:rsidR="00E71943" w:rsidRPr="003C32D5" w:rsidRDefault="00E71943" w:rsidP="003C32D5">
      <w:pPr>
        <w:tabs>
          <w:tab w:val="left" w:pos="567"/>
        </w:tabs>
        <w:spacing w:after="0" w:line="240" w:lineRule="auto"/>
        <w:ind w:firstLineChars="302" w:firstLine="664"/>
        <w:jc w:val="both"/>
        <w:rPr>
          <w:rFonts w:ascii="Times New Roman" w:hAnsi="Times New Roman"/>
        </w:rPr>
      </w:pPr>
      <w:r w:rsidRPr="003C32D5">
        <w:rPr>
          <w:rFonts w:ascii="Times New Roman" w:hAnsi="Times New Roman"/>
        </w:rPr>
        <w:t>По подразделу 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администраций»в рамках непрограммных направлений деятельности</w:t>
      </w:r>
      <w:r w:rsidR="00551B07">
        <w:rPr>
          <w:rFonts w:ascii="Times New Roman" w:hAnsi="Times New Roman"/>
        </w:rPr>
        <w:t xml:space="preserve"> </w:t>
      </w:r>
      <w:r w:rsidRPr="003C32D5">
        <w:rPr>
          <w:rFonts w:ascii="Times New Roman" w:hAnsi="Times New Roman"/>
        </w:rPr>
        <w:t>предусмотрены ассигнования на обеспечение функционирования аппарата Администрации города Сердобска, Главы местной Администрации в сумме 23886,1 тыс. руб. (профинансировано 23269,6 тыс. руб.)</w:t>
      </w:r>
    </w:p>
    <w:p w:rsidR="00E71943" w:rsidRPr="003C32D5" w:rsidRDefault="00E71943" w:rsidP="003C32D5">
      <w:pPr>
        <w:tabs>
          <w:tab w:val="left" w:pos="567"/>
        </w:tabs>
        <w:spacing w:after="0" w:line="240" w:lineRule="auto"/>
        <w:ind w:firstLineChars="302" w:firstLine="664"/>
        <w:jc w:val="both"/>
        <w:rPr>
          <w:rFonts w:ascii="Times New Roman" w:hAnsi="Times New Roman"/>
        </w:rPr>
      </w:pPr>
      <w:r w:rsidRPr="003C32D5">
        <w:rPr>
          <w:rFonts w:ascii="Times New Roman" w:hAnsi="Times New Roman"/>
        </w:rPr>
        <w:t>По подразделу 06 «Обеспечение деятельности финансовых, налоговых и таможенных органов и органов финансового (финансово-бюджетного) надзора» в рамках непрограммных направлений деятельности</w:t>
      </w:r>
      <w:r w:rsidR="00551B07">
        <w:rPr>
          <w:rFonts w:ascii="Times New Roman" w:hAnsi="Times New Roman"/>
        </w:rPr>
        <w:t xml:space="preserve"> </w:t>
      </w:r>
      <w:r w:rsidRPr="003C32D5">
        <w:rPr>
          <w:rFonts w:ascii="Times New Roman" w:hAnsi="Times New Roman"/>
        </w:rPr>
        <w:t>предусмотрены ассигнования на осуществление полномочий поселений по организации казначейского исполнения бюджета в соответствии с заключенными соглашениями</w:t>
      </w:r>
      <w:r w:rsidR="00551B07">
        <w:rPr>
          <w:rFonts w:ascii="Times New Roman" w:hAnsi="Times New Roman"/>
        </w:rPr>
        <w:t xml:space="preserve"> </w:t>
      </w:r>
      <w:r w:rsidRPr="003C32D5">
        <w:rPr>
          <w:rFonts w:ascii="Times New Roman" w:hAnsi="Times New Roman"/>
        </w:rPr>
        <w:t>на 2018 год в сумме 32,554 тыс. руб., финансирование произведено в полном объеме.</w:t>
      </w:r>
    </w:p>
    <w:p w:rsidR="00E71943" w:rsidRPr="003C32D5" w:rsidRDefault="00E71943" w:rsidP="003C32D5">
      <w:pPr>
        <w:tabs>
          <w:tab w:val="left" w:pos="567"/>
        </w:tabs>
        <w:spacing w:after="0" w:line="240" w:lineRule="auto"/>
        <w:ind w:firstLineChars="302" w:firstLine="664"/>
        <w:jc w:val="both"/>
        <w:rPr>
          <w:rFonts w:ascii="Times New Roman" w:hAnsi="Times New Roman"/>
        </w:rPr>
      </w:pPr>
      <w:r w:rsidRPr="003C32D5">
        <w:rPr>
          <w:rFonts w:ascii="Times New Roman" w:hAnsi="Times New Roman"/>
        </w:rPr>
        <w:t>По подразделу 13 «Другие общегосударственные вопросы» предусмотрены расходы:</w:t>
      </w:r>
    </w:p>
    <w:p w:rsidR="00E71943" w:rsidRPr="003C32D5" w:rsidRDefault="00E71943" w:rsidP="003C32D5">
      <w:pPr>
        <w:tabs>
          <w:tab w:val="left" w:pos="567"/>
        </w:tabs>
        <w:spacing w:after="0" w:line="240" w:lineRule="auto"/>
        <w:ind w:firstLineChars="302" w:firstLine="664"/>
        <w:jc w:val="both"/>
        <w:rPr>
          <w:rFonts w:ascii="Times New Roman" w:hAnsi="Times New Roman"/>
        </w:rPr>
      </w:pPr>
      <w:r w:rsidRPr="003C32D5">
        <w:rPr>
          <w:rFonts w:ascii="Times New Roman" w:hAnsi="Times New Roman"/>
        </w:rPr>
        <w:t xml:space="preserve">- в рамках непрограммных направлений деятельности на исполнение судебных актов по искам к казне города Сердобска в сумме 3147,6 тыс. руб. (исполнено 2278,9 тыс. руб.); </w:t>
      </w:r>
    </w:p>
    <w:p w:rsidR="00E71943" w:rsidRPr="003C32D5" w:rsidRDefault="00E71943" w:rsidP="003C32D5">
      <w:pPr>
        <w:tabs>
          <w:tab w:val="left" w:pos="567"/>
        </w:tabs>
        <w:spacing w:after="0" w:line="240" w:lineRule="auto"/>
        <w:ind w:firstLineChars="302" w:firstLine="664"/>
        <w:jc w:val="both"/>
        <w:rPr>
          <w:rFonts w:ascii="Times New Roman" w:hAnsi="Times New Roman"/>
        </w:rPr>
      </w:pPr>
      <w:r w:rsidRPr="003C32D5">
        <w:rPr>
          <w:rFonts w:ascii="Times New Roman" w:hAnsi="Times New Roman"/>
        </w:rPr>
        <w:t>- на реализацию муниципальных программ в объеме13850,5 тыс. руб., в том числе:</w:t>
      </w:r>
    </w:p>
    <w:p w:rsidR="00E71943" w:rsidRPr="003C32D5" w:rsidRDefault="00E71943" w:rsidP="003C32D5">
      <w:pPr>
        <w:tabs>
          <w:tab w:val="left" w:pos="567"/>
        </w:tabs>
        <w:spacing w:after="0" w:line="240" w:lineRule="auto"/>
        <w:ind w:firstLineChars="302" w:firstLine="664"/>
        <w:jc w:val="both"/>
        <w:rPr>
          <w:rFonts w:ascii="Times New Roman" w:hAnsi="Times New Roman"/>
        </w:rPr>
      </w:pPr>
      <w:r w:rsidRPr="003C32D5">
        <w:rPr>
          <w:rFonts w:ascii="Times New Roman" w:hAnsi="Times New Roman"/>
        </w:rPr>
        <w:lastRenderedPageBreak/>
        <w:t>- на текущее содержание МКУ «Управление капитального строительства» города Сердобска в рамках подпрограммы «Ресурсное обеспечение деятельности МКУ «Управление капитального строительства» города Сердобска, подведомственного администрации города Сердобска»муниципальной программы «Содействие в развитии жилищного строительства, модернизации и развитии коммунальной инфраструктуры, проведение ремонта и реконструкция многоквартирных домов, обеспечение транспортных услуг, обеспечение энергосбережения и повышения энергетической эффективности города Сердобска Сердобского района Пензенской области на 2014-2020 годы» в сумме 2276,4 тыс. руб., за 2018 год профинансировано 2146,3 тыс. руб.;</w:t>
      </w:r>
    </w:p>
    <w:p w:rsidR="00E71943" w:rsidRPr="003C32D5" w:rsidRDefault="00E71943" w:rsidP="003C32D5">
      <w:pPr>
        <w:tabs>
          <w:tab w:val="left" w:pos="567"/>
        </w:tabs>
        <w:spacing w:after="0" w:line="240" w:lineRule="auto"/>
        <w:ind w:firstLineChars="302" w:firstLine="664"/>
        <w:jc w:val="both"/>
        <w:rPr>
          <w:rFonts w:ascii="Times New Roman" w:hAnsi="Times New Roman"/>
        </w:rPr>
      </w:pPr>
      <w:r w:rsidRPr="003C32D5">
        <w:rPr>
          <w:rFonts w:ascii="Times New Roman" w:hAnsi="Times New Roman"/>
        </w:rPr>
        <w:t>- на текущее содержание МКУ «Управление по обеспечению функционирования муниципальных учреждений города Сердобска» города Сердобска в рамках муниципальной программы «Обеспечение управления муниципальной собственностью города Сердобска Сердобского района Пензенской области на 2014-2020 годы»при плане 6719,1 тыс. руб. за 2018 год выделены денежные средства в сумме 6442,1 тыс. руб.;</w:t>
      </w:r>
    </w:p>
    <w:p w:rsidR="00E71943" w:rsidRPr="003C32D5" w:rsidRDefault="00E71943" w:rsidP="003C32D5">
      <w:pPr>
        <w:tabs>
          <w:tab w:val="left" w:pos="567"/>
        </w:tabs>
        <w:spacing w:after="0" w:line="240" w:lineRule="auto"/>
        <w:ind w:firstLineChars="302" w:firstLine="664"/>
        <w:jc w:val="both"/>
        <w:rPr>
          <w:rFonts w:ascii="Times New Roman" w:hAnsi="Times New Roman"/>
          <w:u w:val="single"/>
        </w:rPr>
      </w:pPr>
      <w:r w:rsidRPr="003C32D5">
        <w:rPr>
          <w:rFonts w:ascii="Times New Roman" w:hAnsi="Times New Roman"/>
        </w:rPr>
        <w:t>- на оценку недвижимости, регулированию отношений по муниципальной собственности и ее содержанию в рамках муниципальной программы «Обеспечение управления муниципальной собственностью города Сердобска Сердобского района Пензенской области на 2014-2020 годы»при плане 4855,0 тыс. руб. за 2018 год выделены денежные средства в сумме 4087,5 тыс. руб.</w:t>
      </w:r>
    </w:p>
    <w:p w:rsidR="00E71943" w:rsidRPr="003C32D5" w:rsidRDefault="00E71943" w:rsidP="003C32D5">
      <w:pPr>
        <w:tabs>
          <w:tab w:val="left" w:pos="567"/>
        </w:tabs>
        <w:spacing w:after="0" w:line="240" w:lineRule="auto"/>
        <w:ind w:firstLineChars="302" w:firstLine="664"/>
        <w:jc w:val="both"/>
        <w:rPr>
          <w:rFonts w:ascii="Times New Roman" w:hAnsi="Times New Roman"/>
        </w:rPr>
      </w:pPr>
      <w:r w:rsidRPr="003C32D5">
        <w:rPr>
          <w:rFonts w:ascii="Times New Roman" w:hAnsi="Times New Roman"/>
        </w:rPr>
        <w:t>По разделу 03</w:t>
      </w:r>
      <w:r w:rsidRPr="003C32D5">
        <w:rPr>
          <w:rFonts w:ascii="Times New Roman" w:hAnsi="Times New Roman"/>
          <w:i/>
        </w:rPr>
        <w:t xml:space="preserve"> «Национальная безопасность и правоохранительная деятельность»</w:t>
      </w:r>
      <w:r w:rsidRPr="003C32D5">
        <w:rPr>
          <w:rFonts w:ascii="Times New Roman" w:hAnsi="Times New Roman"/>
        </w:rPr>
        <w:t xml:space="preserve"> предусмотрены расходы на реализацию муниципальной программы города Сердобска «Защита населения и территорий от чрезвычайных ситуаций, обеспечение пожарной безопасности в городе Сердобске Сердобского района Пензенской области на 2014-2020 годы» в сумме 4802,6 тыс. руб., за 2018 год выделены денежные средства в сумме 4518,7 тыс. руб.</w:t>
      </w:r>
    </w:p>
    <w:p w:rsidR="00E71943" w:rsidRPr="003C32D5" w:rsidRDefault="00E71943" w:rsidP="003C32D5">
      <w:pPr>
        <w:tabs>
          <w:tab w:val="left" w:pos="567"/>
        </w:tabs>
        <w:spacing w:after="0" w:line="240" w:lineRule="auto"/>
        <w:ind w:firstLineChars="302" w:firstLine="664"/>
        <w:jc w:val="both"/>
        <w:rPr>
          <w:rFonts w:ascii="Times New Roman" w:hAnsi="Times New Roman"/>
        </w:rPr>
      </w:pPr>
      <w:r w:rsidRPr="003C32D5">
        <w:rPr>
          <w:rFonts w:ascii="Times New Roman" w:hAnsi="Times New Roman"/>
        </w:rPr>
        <w:t>По подразделу 09 «Защита населения</w:t>
      </w:r>
      <w:r w:rsidR="00551B07">
        <w:rPr>
          <w:rFonts w:ascii="Times New Roman" w:hAnsi="Times New Roman"/>
        </w:rPr>
        <w:t xml:space="preserve"> </w:t>
      </w:r>
      <w:r w:rsidRPr="003C32D5">
        <w:rPr>
          <w:rFonts w:ascii="Times New Roman" w:hAnsi="Times New Roman"/>
        </w:rPr>
        <w:t>и территорий от последствий чрезвычайных ситуаций природного и техногенного характера, гражданская оборона» в рамках программных мероприятий предусмотрены расходы:</w:t>
      </w:r>
    </w:p>
    <w:p w:rsidR="00E71943" w:rsidRPr="003C32D5" w:rsidRDefault="00E71943" w:rsidP="003C32D5">
      <w:pPr>
        <w:tabs>
          <w:tab w:val="left" w:pos="567"/>
        </w:tabs>
        <w:spacing w:after="0" w:line="240" w:lineRule="auto"/>
        <w:ind w:firstLineChars="302" w:firstLine="664"/>
        <w:jc w:val="both"/>
        <w:rPr>
          <w:rFonts w:ascii="Times New Roman" w:hAnsi="Times New Roman"/>
        </w:rPr>
      </w:pPr>
      <w:r w:rsidRPr="003C32D5">
        <w:rPr>
          <w:rFonts w:ascii="Times New Roman" w:hAnsi="Times New Roman"/>
        </w:rPr>
        <w:t>- на обеспечение отдельных мероприятий по предупреждению и ликвидации последствий чрезвычайных ситуаций и стихийных бедствий природного и техногенного характера в рамках подпрограммы «Снижение рисков и смягчение последствий чрезвычайных ситуаций и стихийных бедствий природного и техногенного характера в города Сердобске Сердобского районаПензенской области» в сумме 378,6 тыс. руб. (профинансировано 378,6 тыс. руб.);</w:t>
      </w:r>
    </w:p>
    <w:p w:rsidR="00E71943" w:rsidRPr="003C32D5" w:rsidRDefault="00E71943" w:rsidP="003C32D5">
      <w:pPr>
        <w:tabs>
          <w:tab w:val="left" w:pos="567"/>
        </w:tabs>
        <w:spacing w:after="0" w:line="240" w:lineRule="auto"/>
        <w:ind w:firstLineChars="302" w:firstLine="664"/>
        <w:jc w:val="both"/>
        <w:rPr>
          <w:rFonts w:ascii="Times New Roman" w:hAnsi="Times New Roman"/>
        </w:rPr>
      </w:pPr>
      <w:r w:rsidRPr="003C32D5">
        <w:rPr>
          <w:rFonts w:ascii="Times New Roman" w:hAnsi="Times New Roman"/>
        </w:rPr>
        <w:t>- на текущее содержание МКУ «Управление по защите населения от чрезвычайных ситуаций и пожарной безопасности» в рамках подпрограммы «Ресурсное обеспечение деятельности МКУ «Управление по защите населения от чрезвычайных ситуаций и пожарной безопасности» города Сердобска Сердобского района, подведомственного администрации города Сердобска»- 4078,3 тыс. руб., профинансировано 3798,0 тыс. руб.;</w:t>
      </w:r>
    </w:p>
    <w:p w:rsidR="00E71943" w:rsidRPr="003C32D5" w:rsidRDefault="00E71943" w:rsidP="003C32D5">
      <w:pPr>
        <w:tabs>
          <w:tab w:val="left" w:pos="567"/>
        </w:tabs>
        <w:spacing w:after="0" w:line="240" w:lineRule="auto"/>
        <w:ind w:firstLineChars="302" w:firstLine="664"/>
        <w:jc w:val="both"/>
        <w:rPr>
          <w:rFonts w:ascii="Times New Roman" w:hAnsi="Times New Roman"/>
        </w:rPr>
      </w:pPr>
      <w:r w:rsidRPr="003C32D5">
        <w:rPr>
          <w:rFonts w:ascii="Times New Roman" w:hAnsi="Times New Roman"/>
        </w:rPr>
        <w:t>По подразделу 10 «Обеспечение пожарной безопасности» предусмотрены расходы на текущее содержание МКУ «Управление по защите населения от чрезвычайных ситуаций и пожарной безопасности» в рамках подпрограммы «Пожарная безопасность города Сердобска Сердобского района Пензенской области» в сумме 345,7 тыс. руб., выделено 342,1 тыс. руб.</w:t>
      </w:r>
    </w:p>
    <w:p w:rsidR="00E71943" w:rsidRPr="003C32D5" w:rsidRDefault="00E71943" w:rsidP="003C32D5">
      <w:pPr>
        <w:tabs>
          <w:tab w:val="left" w:pos="567"/>
        </w:tabs>
        <w:spacing w:after="0" w:line="240" w:lineRule="auto"/>
        <w:ind w:firstLineChars="302" w:firstLine="664"/>
        <w:jc w:val="both"/>
        <w:rPr>
          <w:rFonts w:ascii="Times New Roman" w:hAnsi="Times New Roman"/>
        </w:rPr>
      </w:pPr>
      <w:r w:rsidRPr="003C32D5">
        <w:rPr>
          <w:rFonts w:ascii="Times New Roman" w:hAnsi="Times New Roman"/>
        </w:rPr>
        <w:t xml:space="preserve">По разделу 04 </w:t>
      </w:r>
      <w:r w:rsidRPr="003C32D5">
        <w:rPr>
          <w:rFonts w:ascii="Times New Roman" w:hAnsi="Times New Roman"/>
          <w:i/>
        </w:rPr>
        <w:t>«Национальная экономика»</w:t>
      </w:r>
      <w:r w:rsidRPr="003C32D5">
        <w:rPr>
          <w:rFonts w:ascii="Times New Roman" w:hAnsi="Times New Roman"/>
        </w:rPr>
        <w:t xml:space="preserve"> на 2018 год предусмотрены бюджетные ассигнования в сумме 19726,9 тыс. руб. на реализацию муниципальных программ города Сердобска «Содействие в развитии жилищного строительства, модернизации и развитии коммунальной инфраструктуры, проведение ремонта и реконструкция многоквартирных домов, обеспечение транспортных услуг, обеспечение энергосбережения и повышения энергетической эффективности города Сердобска Сердобского района Пензенской области на 2014-2020 годы», "Развитие автомобильных дорог общего пользования в городе Сердобске Сердобского района Пензенской области" и «Развитие и поддержка малого и среднего предпринимательства в городе Сердобске Сердобского района Пензенской области на 2014-2020 годы». За 2018 год выделены денежные средства в сумме 19691,6 тыс. руб.</w:t>
      </w:r>
    </w:p>
    <w:p w:rsidR="00E71943" w:rsidRPr="003C32D5" w:rsidRDefault="00E71943" w:rsidP="003C32D5">
      <w:pPr>
        <w:tabs>
          <w:tab w:val="left" w:pos="567"/>
        </w:tabs>
        <w:spacing w:after="0" w:line="240" w:lineRule="auto"/>
        <w:ind w:firstLineChars="302" w:firstLine="664"/>
        <w:jc w:val="both"/>
        <w:rPr>
          <w:rFonts w:ascii="Times New Roman" w:hAnsi="Times New Roman"/>
        </w:rPr>
      </w:pPr>
      <w:r w:rsidRPr="003C32D5">
        <w:rPr>
          <w:rFonts w:ascii="Times New Roman" w:hAnsi="Times New Roman"/>
        </w:rPr>
        <w:t>По подразделу 08 «Транспорт» предусмотрены бюджетные ассигнования на оплату задолженности за 2017 год по предоставлению субсидий на возмещение недополученных доходов организациям автомобильного транспорта на маршрутах летних перевозок городского сообщения в сумме 50,0 тыс. руб., профинансировано в полном объеме.</w:t>
      </w:r>
    </w:p>
    <w:p w:rsidR="00E71943" w:rsidRPr="003C32D5" w:rsidRDefault="00E71943" w:rsidP="003C32D5">
      <w:pPr>
        <w:tabs>
          <w:tab w:val="left" w:pos="567"/>
        </w:tabs>
        <w:spacing w:after="0" w:line="240" w:lineRule="auto"/>
        <w:ind w:firstLineChars="302" w:firstLine="664"/>
        <w:jc w:val="both"/>
        <w:rPr>
          <w:rFonts w:ascii="Times New Roman" w:hAnsi="Times New Roman"/>
        </w:rPr>
      </w:pPr>
      <w:r w:rsidRPr="003C32D5">
        <w:rPr>
          <w:rFonts w:ascii="Times New Roman" w:hAnsi="Times New Roman"/>
        </w:rPr>
        <w:t xml:space="preserve">По подразделу 09 «Дорожное хозяйство (дорожные фонды)» предусмотрены бюджетные ассигнования на содержание автомобильных дорог и искусственных сооружений на них в рамках подпрограммы «Благоустройство» на 2018 год в сумме 16076,6 тыс. руб., в том числе работы по уборке улиц города в зимний и летний периоды, приобретение пескосоляной смеси, нанесение пешеходных переходов и горизонтальной разметки, установку дорожных знаков, обслуживание и установку </w:t>
      </w:r>
      <w:r w:rsidRPr="003C32D5">
        <w:rPr>
          <w:rFonts w:ascii="Times New Roman" w:hAnsi="Times New Roman"/>
        </w:rPr>
        <w:lastRenderedPageBreak/>
        <w:t>светофорных объектов, внесение изменений в дислокацию дорожных знаков; за 2018 год выделено 16076,6 тыс. руб.</w:t>
      </w:r>
    </w:p>
    <w:p w:rsidR="00E71943" w:rsidRPr="003C32D5" w:rsidRDefault="00E71943" w:rsidP="003C32D5">
      <w:pPr>
        <w:tabs>
          <w:tab w:val="left" w:pos="567"/>
        </w:tabs>
        <w:spacing w:after="0" w:line="240" w:lineRule="auto"/>
        <w:ind w:firstLineChars="302" w:firstLine="664"/>
        <w:jc w:val="both"/>
        <w:rPr>
          <w:rFonts w:ascii="Times New Roman" w:hAnsi="Times New Roman"/>
        </w:rPr>
      </w:pPr>
      <w:r w:rsidRPr="003C32D5">
        <w:rPr>
          <w:rFonts w:ascii="Times New Roman" w:hAnsi="Times New Roman"/>
        </w:rPr>
        <w:t>На реализацию мероприятий программы «Развитие автомобильных дорог общего пользования в городе Сердобске Сердобского района Пензенской области» направлены денежные средства 1575,7 тыс. руб. (из них 1496,9 тыс. руб. – средства областного бюджета).</w:t>
      </w:r>
    </w:p>
    <w:p w:rsidR="00E71943" w:rsidRPr="003C32D5" w:rsidRDefault="00E71943" w:rsidP="003C32D5">
      <w:pPr>
        <w:tabs>
          <w:tab w:val="left" w:pos="567"/>
        </w:tabs>
        <w:spacing w:after="0" w:line="240" w:lineRule="auto"/>
        <w:ind w:firstLineChars="302" w:firstLine="664"/>
        <w:jc w:val="both"/>
        <w:rPr>
          <w:rFonts w:ascii="Times New Roman" w:hAnsi="Times New Roman"/>
        </w:rPr>
      </w:pPr>
      <w:r w:rsidRPr="003C32D5">
        <w:rPr>
          <w:rFonts w:ascii="Times New Roman" w:hAnsi="Times New Roman"/>
        </w:rPr>
        <w:t>По подразделу 12 «Другие вопросы в области национальной экономики» предусмотрены расходы на проведение мероприятий по постановке на кадастровый учет документов территориального планирования, разработке проектов межевания, инвентаризации земельных участков в рамках подпрограммы «Стимулирование развития жилищного строительства на территории города Сердобска» в сумме 481,8 тыс. руб., профинансировано 446,5 тыс. руб.</w:t>
      </w:r>
    </w:p>
    <w:p w:rsidR="00E71943" w:rsidRPr="003C32D5" w:rsidRDefault="00E71943" w:rsidP="003C32D5">
      <w:pPr>
        <w:tabs>
          <w:tab w:val="left" w:pos="567"/>
        </w:tabs>
        <w:spacing w:after="0" w:line="240" w:lineRule="auto"/>
        <w:ind w:firstLineChars="302" w:firstLine="664"/>
        <w:jc w:val="both"/>
        <w:rPr>
          <w:rFonts w:ascii="Times New Roman" w:hAnsi="Times New Roman"/>
        </w:rPr>
      </w:pPr>
      <w:r w:rsidRPr="003C32D5">
        <w:rPr>
          <w:rFonts w:ascii="Times New Roman" w:hAnsi="Times New Roman"/>
        </w:rPr>
        <w:t>На финансирование мероприятий программы "Развитие и поддержка малого и среднего предпринимательства в городе Сердобске Сердобского района Пензенской области на 2014-2020 годы" в бюджете города</w:t>
      </w:r>
      <w:r w:rsidR="00551B07">
        <w:rPr>
          <w:rFonts w:ascii="Times New Roman" w:hAnsi="Times New Roman"/>
        </w:rPr>
        <w:t xml:space="preserve"> </w:t>
      </w:r>
      <w:r w:rsidRPr="003C32D5">
        <w:rPr>
          <w:rFonts w:ascii="Times New Roman" w:hAnsi="Times New Roman"/>
        </w:rPr>
        <w:t xml:space="preserve">на 2018 год были предусмотрены ассигнования в сумме 1542,9 тыс. руб., из них за счет федерального и областного бюджетов 1442,9 тыс. руб.. Средства освоены в полном объеме. </w:t>
      </w:r>
    </w:p>
    <w:p w:rsidR="00E71943" w:rsidRPr="003C32D5" w:rsidRDefault="00E71943" w:rsidP="003C32D5">
      <w:pPr>
        <w:tabs>
          <w:tab w:val="left" w:pos="567"/>
        </w:tabs>
        <w:spacing w:after="0" w:line="240" w:lineRule="auto"/>
        <w:ind w:firstLineChars="302" w:firstLine="664"/>
        <w:jc w:val="both"/>
        <w:rPr>
          <w:rFonts w:ascii="Times New Roman" w:hAnsi="Times New Roman"/>
        </w:rPr>
      </w:pPr>
      <w:r w:rsidRPr="003C32D5">
        <w:rPr>
          <w:rFonts w:ascii="Times New Roman" w:hAnsi="Times New Roman"/>
        </w:rPr>
        <w:t xml:space="preserve">По разделу 05 </w:t>
      </w:r>
      <w:r w:rsidRPr="003C32D5">
        <w:rPr>
          <w:rFonts w:ascii="Times New Roman" w:hAnsi="Times New Roman"/>
          <w:i/>
        </w:rPr>
        <w:t>«Жилищно-коммунальное хозяйство»</w:t>
      </w:r>
      <w:r w:rsidRPr="003C32D5">
        <w:rPr>
          <w:rFonts w:ascii="Times New Roman" w:hAnsi="Times New Roman"/>
        </w:rPr>
        <w:t xml:space="preserve"> предусмотрены расходы на реализацию муниципальных программ города Сердобска «Содействие в развитии жилищного строительства, модернизации и развитии коммунальной инфраструктуры, проведение ремонта и реконструкция многоквартирных домов, обеспечение транспортных услуг, обеспечение энергосбережения и повышения энергетической эффективности города Сердобска Сердобского района Пензенской области на 2014-2020 годы», «Обеспечение управления муниципальной собственностью города Сердобска Сердобского района Пензенской области на 2014-2020 годы», «О приобретении объектов теплоснабжающего комплекса в муниципальную собственность города Сердобска Сердобского района Пензенской области в 2018 году», «Формирование комфортной городской среды на территории муниципального образования город Сердобск на 2018 - 2022 годы», а также непрограммных направлений деятельности.</w:t>
      </w:r>
    </w:p>
    <w:p w:rsidR="00E71943" w:rsidRPr="003C32D5" w:rsidRDefault="00E71943" w:rsidP="003C32D5">
      <w:pPr>
        <w:tabs>
          <w:tab w:val="left" w:pos="567"/>
          <w:tab w:val="left" w:pos="709"/>
        </w:tabs>
        <w:spacing w:after="0" w:line="240" w:lineRule="auto"/>
        <w:ind w:firstLineChars="302" w:firstLine="664"/>
        <w:jc w:val="both"/>
        <w:rPr>
          <w:rFonts w:ascii="Times New Roman" w:hAnsi="Times New Roman"/>
        </w:rPr>
      </w:pPr>
      <w:r w:rsidRPr="003C32D5">
        <w:rPr>
          <w:rFonts w:ascii="Times New Roman" w:hAnsi="Times New Roman"/>
        </w:rPr>
        <w:t>По подразделу 01 «Жилищное хозяйство» предусмотрены бюджетные ассигнования на реализацию мероприятий муниципальной программы «Обеспечение управления муниципальной собственностью города Сердобска Сердобского района Пензенской области на 2014-2020 годы» в сумме 4133,3 тыс. руб. на оплату взносов в Фонд капитального ремонта МКД за муниципальные помещения. Профинансировано в сумме 2637,0 тыс. руб.</w:t>
      </w:r>
    </w:p>
    <w:p w:rsidR="00E71943" w:rsidRPr="003C32D5" w:rsidRDefault="00E71943" w:rsidP="003C32D5">
      <w:pPr>
        <w:tabs>
          <w:tab w:val="left" w:pos="567"/>
        </w:tabs>
        <w:spacing w:after="0" w:line="240" w:lineRule="auto"/>
        <w:ind w:firstLineChars="302" w:firstLine="664"/>
        <w:jc w:val="both"/>
        <w:rPr>
          <w:rFonts w:ascii="Times New Roman" w:hAnsi="Times New Roman"/>
        </w:rPr>
      </w:pPr>
      <w:r w:rsidRPr="003C32D5">
        <w:rPr>
          <w:rFonts w:ascii="Times New Roman" w:hAnsi="Times New Roman"/>
        </w:rPr>
        <w:t>По подразделу 02 «Коммунальное хозяйство» предусмотрены расходы:</w:t>
      </w:r>
    </w:p>
    <w:p w:rsidR="00E71943" w:rsidRPr="003C32D5" w:rsidRDefault="00E71943" w:rsidP="003C32D5">
      <w:pPr>
        <w:tabs>
          <w:tab w:val="left" w:pos="567"/>
        </w:tabs>
        <w:spacing w:after="0" w:line="240" w:lineRule="auto"/>
        <w:ind w:firstLineChars="302" w:firstLine="664"/>
        <w:jc w:val="both"/>
        <w:rPr>
          <w:rFonts w:ascii="Times New Roman" w:hAnsi="Times New Roman"/>
        </w:rPr>
      </w:pPr>
      <w:r w:rsidRPr="003C32D5">
        <w:rPr>
          <w:rFonts w:ascii="Times New Roman" w:hAnsi="Times New Roman"/>
        </w:rPr>
        <w:t xml:space="preserve">-на проведение мероприятий в рамках подпрограммы «Чистая вода» на </w:t>
      </w:r>
      <w:r w:rsidRPr="003C32D5">
        <w:rPr>
          <w:rFonts w:ascii="Times New Roman" w:hAnsi="Times New Roman"/>
          <w:bCs/>
        </w:rPr>
        <w:t>ремонт сетей водоснабжения</w:t>
      </w:r>
      <w:r w:rsidRPr="003C32D5">
        <w:rPr>
          <w:rFonts w:ascii="Times New Roman" w:hAnsi="Times New Roman"/>
        </w:rPr>
        <w:t xml:space="preserve"> в общей сумме 3812,7 тыс. руб., из них 3279,5 тыс. руб. за счет средств областного бюджета (2492,7 тыс. руб. – задолженность за 2017 год), профинансировано 3812,7 тыс. руб.;</w:t>
      </w:r>
    </w:p>
    <w:p w:rsidR="00E71943" w:rsidRPr="003C32D5" w:rsidRDefault="00E71943" w:rsidP="003C32D5">
      <w:pPr>
        <w:tabs>
          <w:tab w:val="left" w:pos="567"/>
        </w:tabs>
        <w:spacing w:after="0" w:line="240" w:lineRule="auto"/>
        <w:ind w:firstLineChars="302" w:firstLine="664"/>
        <w:jc w:val="both"/>
        <w:rPr>
          <w:rFonts w:ascii="Times New Roman" w:hAnsi="Times New Roman"/>
        </w:rPr>
      </w:pPr>
      <w:r w:rsidRPr="003C32D5">
        <w:rPr>
          <w:rFonts w:ascii="Times New Roman" w:hAnsi="Times New Roman"/>
        </w:rPr>
        <w:t>- на проведение мероприятий по модернизации и строительству систем теплоснабжения в рамках подпрограммы «Модернизация и строительство систем теплоснабжения в городе Сердобске»в сумме 473,8 тыс. руб., профинансировано 473,8 тыс. руб.;</w:t>
      </w:r>
    </w:p>
    <w:p w:rsidR="00E71943" w:rsidRPr="003C32D5" w:rsidRDefault="00E71943" w:rsidP="003C32D5">
      <w:pPr>
        <w:tabs>
          <w:tab w:val="left" w:pos="567"/>
        </w:tabs>
        <w:spacing w:after="0" w:line="240" w:lineRule="auto"/>
        <w:ind w:firstLineChars="302" w:firstLine="664"/>
        <w:jc w:val="both"/>
        <w:rPr>
          <w:rFonts w:ascii="Times New Roman" w:hAnsi="Times New Roman"/>
        </w:rPr>
      </w:pPr>
      <w:r w:rsidRPr="003C32D5">
        <w:rPr>
          <w:rFonts w:ascii="Times New Roman" w:hAnsi="Times New Roman"/>
        </w:rPr>
        <w:t>- на приобретение в муниципальную собственность котельных в рамках мероприятий программы «О приобретении объектов теплоснабжающего комплекса в муниципальную собственность города Сердобска Сердобского района Пензенской области в 2018 году» в сумме 21500,0 тыс. руб., из них 21285,0 тыс. руб. за счет средств областного бюджета, средства освоены в полном объеме;</w:t>
      </w:r>
    </w:p>
    <w:p w:rsidR="00E71943" w:rsidRPr="003C32D5" w:rsidRDefault="00E71943" w:rsidP="003C32D5">
      <w:pPr>
        <w:tabs>
          <w:tab w:val="left" w:pos="567"/>
        </w:tabs>
        <w:spacing w:after="0" w:line="240" w:lineRule="auto"/>
        <w:ind w:firstLineChars="302" w:firstLine="664"/>
        <w:jc w:val="both"/>
        <w:rPr>
          <w:rFonts w:ascii="Times New Roman" w:hAnsi="Times New Roman"/>
        </w:rPr>
      </w:pPr>
      <w:r w:rsidRPr="003C32D5">
        <w:rPr>
          <w:rFonts w:ascii="Times New Roman" w:hAnsi="Times New Roman"/>
        </w:rPr>
        <w:t>- в рамках непрограммных направлений деятельности на предоставление субсидий МУП «Жилищное хозяйство» (баня) - 850,0 тыс. руб., денежные средства выделены в полном объеме.</w:t>
      </w:r>
    </w:p>
    <w:p w:rsidR="00E71943" w:rsidRPr="003C32D5" w:rsidRDefault="00E71943" w:rsidP="003C32D5">
      <w:pPr>
        <w:tabs>
          <w:tab w:val="left" w:pos="567"/>
        </w:tabs>
        <w:spacing w:after="0" w:line="240" w:lineRule="auto"/>
        <w:ind w:firstLineChars="302" w:firstLine="664"/>
        <w:jc w:val="both"/>
        <w:rPr>
          <w:rFonts w:ascii="Times New Roman" w:hAnsi="Times New Roman"/>
        </w:rPr>
      </w:pPr>
      <w:r w:rsidRPr="003C32D5">
        <w:rPr>
          <w:rFonts w:ascii="Times New Roman" w:hAnsi="Times New Roman"/>
        </w:rPr>
        <w:t>По подразделу 03 «Благоустройство» предусмотрены расходы:</w:t>
      </w:r>
    </w:p>
    <w:p w:rsidR="00E71943" w:rsidRPr="003C32D5" w:rsidRDefault="00E71943" w:rsidP="003C32D5">
      <w:pPr>
        <w:tabs>
          <w:tab w:val="left" w:pos="567"/>
        </w:tabs>
        <w:spacing w:after="0" w:line="240" w:lineRule="auto"/>
        <w:ind w:firstLineChars="302" w:firstLine="664"/>
        <w:jc w:val="both"/>
        <w:rPr>
          <w:rFonts w:ascii="Times New Roman" w:hAnsi="Times New Roman"/>
        </w:rPr>
      </w:pPr>
      <w:r w:rsidRPr="003C32D5">
        <w:rPr>
          <w:rFonts w:ascii="Times New Roman" w:hAnsi="Times New Roman"/>
        </w:rPr>
        <w:t>- на проведение мероприятий по благоустройству в рамках подпрограммы «Благоустройство» (оплата за электроэнергию уличного освещения, за газ мемориал «Вечный огонь», содержание цветников, спиливание и кронирование аварийных деревьев, ремонт уличного освещения, ремонт и установка скамеек, установка и украшение новогодней ели) в сумме 7719,8 тыс. руб., за 2018 год выделено 7646,8 тыс. руб., в том числе средства областного бюджета в сумме 192,0 тыс. руб. на софинансирование приобретения светильников уличного освещения;</w:t>
      </w:r>
    </w:p>
    <w:p w:rsidR="00E71943" w:rsidRPr="003C32D5" w:rsidRDefault="00E71943" w:rsidP="003C32D5">
      <w:pPr>
        <w:tabs>
          <w:tab w:val="left" w:pos="567"/>
        </w:tabs>
        <w:spacing w:after="0" w:line="240" w:lineRule="auto"/>
        <w:ind w:firstLineChars="302" w:firstLine="664"/>
        <w:jc w:val="both"/>
        <w:rPr>
          <w:rFonts w:ascii="Times New Roman" w:hAnsi="Times New Roman"/>
        </w:rPr>
      </w:pPr>
      <w:r w:rsidRPr="003C32D5">
        <w:rPr>
          <w:rFonts w:ascii="Times New Roman" w:hAnsi="Times New Roman"/>
        </w:rPr>
        <w:t>- на проведение мероприятий в рамках муниципальной программы «Формирование комфортной городской среды на территории муниципального образования город Сердобск на 2018 - 2022 годы» в сумме 6510,0 тыс. руб., из них 6250,0 тыс. руб. за счет средств федерального и областного бюджетов. Произведен ремонт мест общего пользования в городе Сердобске. Профинансировано в полном объеме.</w:t>
      </w:r>
    </w:p>
    <w:p w:rsidR="00E71943" w:rsidRPr="003C32D5" w:rsidRDefault="00E71943" w:rsidP="003C32D5">
      <w:pPr>
        <w:tabs>
          <w:tab w:val="left" w:pos="567"/>
        </w:tabs>
        <w:spacing w:after="0" w:line="240" w:lineRule="auto"/>
        <w:ind w:firstLineChars="302" w:firstLine="664"/>
        <w:jc w:val="both"/>
        <w:rPr>
          <w:rFonts w:ascii="Times New Roman" w:hAnsi="Times New Roman"/>
        </w:rPr>
      </w:pPr>
      <w:r w:rsidRPr="003C32D5">
        <w:rPr>
          <w:rFonts w:ascii="Times New Roman" w:hAnsi="Times New Roman"/>
        </w:rPr>
        <w:lastRenderedPageBreak/>
        <w:t>По подразделу 05 «Другие вопросы в области жилищно-коммунального хозяйства» предусмотрены бюджетные ассигнования на обеспечение деятельности</w:t>
      </w:r>
      <w:r w:rsidR="00551B07">
        <w:rPr>
          <w:rFonts w:ascii="Times New Roman" w:hAnsi="Times New Roman"/>
        </w:rPr>
        <w:t xml:space="preserve"> </w:t>
      </w:r>
      <w:r w:rsidRPr="003C32D5">
        <w:rPr>
          <w:rFonts w:ascii="Times New Roman" w:hAnsi="Times New Roman"/>
        </w:rPr>
        <w:t>МКУ «Похоронная служба» в рамках подпрограммы «Благоустройство»в сумме 4885,3 тыс. руб., профинансировано 4750,9 тыс. руб.</w:t>
      </w:r>
    </w:p>
    <w:p w:rsidR="00E71943" w:rsidRPr="003C32D5" w:rsidRDefault="00E71943" w:rsidP="003C32D5">
      <w:pPr>
        <w:tabs>
          <w:tab w:val="left" w:pos="567"/>
        </w:tabs>
        <w:spacing w:after="0" w:line="240" w:lineRule="auto"/>
        <w:ind w:firstLineChars="302" w:firstLine="664"/>
        <w:jc w:val="both"/>
        <w:rPr>
          <w:rFonts w:ascii="Times New Roman" w:hAnsi="Times New Roman"/>
        </w:rPr>
      </w:pPr>
      <w:r w:rsidRPr="003C32D5">
        <w:rPr>
          <w:rFonts w:ascii="Times New Roman" w:hAnsi="Times New Roman"/>
        </w:rPr>
        <w:t xml:space="preserve">По разделу 07 </w:t>
      </w:r>
      <w:r w:rsidRPr="003C32D5">
        <w:rPr>
          <w:rFonts w:ascii="Times New Roman" w:hAnsi="Times New Roman"/>
          <w:i/>
        </w:rPr>
        <w:t>«Образование»</w:t>
      </w:r>
      <w:r w:rsidRPr="003C32D5">
        <w:rPr>
          <w:rFonts w:ascii="Times New Roman" w:hAnsi="Times New Roman"/>
        </w:rPr>
        <w:t xml:space="preserve"> подразделу 07 «Молодежная политика и оздоровление детей» в рамках непрограммных направлений деятельности отражены расходы на проведение мероприятий для детей и молодежи в сумме 81,6 тыс. руб. За 2018 год выделены денежные средства в полном объеме.</w:t>
      </w:r>
    </w:p>
    <w:p w:rsidR="00E71943" w:rsidRPr="003C32D5" w:rsidRDefault="00E71943" w:rsidP="003C32D5">
      <w:pPr>
        <w:tabs>
          <w:tab w:val="left" w:pos="567"/>
        </w:tabs>
        <w:spacing w:after="0" w:line="240" w:lineRule="auto"/>
        <w:ind w:firstLineChars="302" w:firstLine="664"/>
        <w:jc w:val="both"/>
        <w:rPr>
          <w:rFonts w:ascii="Times New Roman" w:hAnsi="Times New Roman"/>
        </w:rPr>
      </w:pPr>
      <w:r w:rsidRPr="003C32D5">
        <w:rPr>
          <w:rFonts w:ascii="Times New Roman" w:hAnsi="Times New Roman"/>
        </w:rPr>
        <w:t xml:space="preserve">В бюджете города Сердобска на финансирование расходов по разделу 08 </w:t>
      </w:r>
      <w:r w:rsidRPr="003C32D5">
        <w:rPr>
          <w:rFonts w:ascii="Times New Roman" w:hAnsi="Times New Roman"/>
          <w:i/>
        </w:rPr>
        <w:t>«Культура, кинематография»</w:t>
      </w:r>
      <w:r w:rsidRPr="003C32D5">
        <w:rPr>
          <w:rFonts w:ascii="Times New Roman" w:hAnsi="Times New Roman"/>
        </w:rPr>
        <w:t xml:space="preserve"> предусмотрены ассигнования в сумме 16300,8 тыс. руб., в том числе за счет средств областного бюджета 4129,9 тыс. руб. на доведение уровня заработной платы до средней по области в соответствии с Указом Президента РФ. За 2018 год выделены денежные средства в сумме 16260,1 тыс. руб.</w:t>
      </w:r>
    </w:p>
    <w:p w:rsidR="00E71943" w:rsidRPr="003C32D5" w:rsidRDefault="00E71943" w:rsidP="003C32D5">
      <w:pPr>
        <w:tabs>
          <w:tab w:val="left" w:pos="567"/>
        </w:tabs>
        <w:spacing w:after="0" w:line="240" w:lineRule="auto"/>
        <w:ind w:firstLineChars="302" w:firstLine="664"/>
        <w:jc w:val="both"/>
        <w:rPr>
          <w:rFonts w:ascii="Times New Roman" w:hAnsi="Times New Roman"/>
        </w:rPr>
      </w:pPr>
      <w:r w:rsidRPr="003C32D5">
        <w:rPr>
          <w:rFonts w:ascii="Times New Roman" w:hAnsi="Times New Roman"/>
        </w:rPr>
        <w:t>По данному разделу предусмотрены расходы на реализацию мероприятий муниципальной программы «Развитие культуры в городе Сердобске Сердобского района Пензенской области на 2014-2020 годы».</w:t>
      </w:r>
    </w:p>
    <w:p w:rsidR="00E71943" w:rsidRPr="003C32D5" w:rsidRDefault="00E71943" w:rsidP="003C32D5">
      <w:pPr>
        <w:tabs>
          <w:tab w:val="left" w:pos="567"/>
        </w:tabs>
        <w:spacing w:after="0" w:line="240" w:lineRule="auto"/>
        <w:ind w:firstLineChars="302" w:firstLine="664"/>
        <w:jc w:val="both"/>
        <w:rPr>
          <w:rFonts w:ascii="Times New Roman" w:hAnsi="Times New Roman"/>
        </w:rPr>
      </w:pPr>
      <w:r w:rsidRPr="003C32D5">
        <w:rPr>
          <w:rFonts w:ascii="Times New Roman" w:hAnsi="Times New Roman"/>
        </w:rPr>
        <w:t>По подразделу 01 «Культура, кинематография» предусмотрены расходы:</w:t>
      </w:r>
    </w:p>
    <w:p w:rsidR="00E71943" w:rsidRPr="003C32D5" w:rsidRDefault="00E71943" w:rsidP="003C32D5">
      <w:pPr>
        <w:tabs>
          <w:tab w:val="left" w:pos="567"/>
        </w:tabs>
        <w:spacing w:after="0" w:line="240" w:lineRule="auto"/>
        <w:ind w:firstLineChars="302" w:firstLine="664"/>
        <w:jc w:val="both"/>
        <w:rPr>
          <w:rFonts w:ascii="Times New Roman" w:hAnsi="Times New Roman"/>
        </w:rPr>
      </w:pPr>
      <w:r w:rsidRPr="003C32D5">
        <w:rPr>
          <w:rFonts w:ascii="Times New Roman" w:hAnsi="Times New Roman"/>
        </w:rPr>
        <w:t>- на</w:t>
      </w:r>
      <w:r w:rsidR="00551B07">
        <w:rPr>
          <w:rFonts w:ascii="Times New Roman" w:hAnsi="Times New Roman"/>
        </w:rPr>
        <w:t xml:space="preserve"> </w:t>
      </w:r>
      <w:r w:rsidRPr="003C32D5">
        <w:rPr>
          <w:rFonts w:ascii="Times New Roman" w:hAnsi="Times New Roman"/>
        </w:rPr>
        <w:t>предоставление субсидий на финансовое обеспечение муниципального задания на оказание муниципальных услуг (выполнение работ) МБУК «Культурно-досуговый центр» города Сердобска в рамках мероприятий подпрограммы «Ресурсное обеспечение деятельности учреждений культуры, подведомственных администрации города Сердобска» на 2018 год – 12632,0 тыс. руб., профинансировано 12607,8 тыс. руб.;</w:t>
      </w:r>
    </w:p>
    <w:p w:rsidR="00E71943" w:rsidRPr="003C32D5" w:rsidRDefault="00E71943" w:rsidP="003C32D5">
      <w:pPr>
        <w:tabs>
          <w:tab w:val="left" w:pos="567"/>
        </w:tabs>
        <w:spacing w:after="0" w:line="240" w:lineRule="auto"/>
        <w:ind w:firstLineChars="302" w:firstLine="664"/>
        <w:jc w:val="both"/>
        <w:rPr>
          <w:rFonts w:ascii="Times New Roman" w:hAnsi="Times New Roman"/>
        </w:rPr>
      </w:pPr>
      <w:r w:rsidRPr="003C32D5">
        <w:rPr>
          <w:rFonts w:ascii="Times New Roman" w:hAnsi="Times New Roman"/>
        </w:rPr>
        <w:t>- на обеспечение деятельности (оказание услуг) МКУК «Историко-краеведческий музей» города Сердобска в рамках мероприятий указанной подпрограммы предусмотрены денежные средства на 2018 год в сумме 3668,8 тыс. руб., за 2018 год выделены денежные средства в сумме 3652,3 тыс. руб.</w:t>
      </w:r>
    </w:p>
    <w:p w:rsidR="00E71943" w:rsidRPr="003C32D5" w:rsidRDefault="00E71943" w:rsidP="003C32D5">
      <w:pPr>
        <w:tabs>
          <w:tab w:val="left" w:pos="567"/>
        </w:tabs>
        <w:spacing w:after="0" w:line="240" w:lineRule="auto"/>
        <w:ind w:firstLineChars="302" w:firstLine="664"/>
        <w:jc w:val="both"/>
        <w:rPr>
          <w:rFonts w:ascii="Times New Roman" w:hAnsi="Times New Roman"/>
        </w:rPr>
      </w:pPr>
      <w:r w:rsidRPr="003C32D5">
        <w:rPr>
          <w:rFonts w:ascii="Times New Roman" w:hAnsi="Times New Roman"/>
        </w:rPr>
        <w:t xml:space="preserve">В бюджете города на финансирование расходов по разделу 10 </w:t>
      </w:r>
      <w:r w:rsidRPr="003C32D5">
        <w:rPr>
          <w:rFonts w:ascii="Times New Roman" w:hAnsi="Times New Roman"/>
          <w:i/>
        </w:rPr>
        <w:t>«Социальная политика»</w:t>
      </w:r>
      <w:r w:rsidRPr="003C32D5">
        <w:rPr>
          <w:rFonts w:ascii="Times New Roman" w:hAnsi="Times New Roman"/>
        </w:rPr>
        <w:t xml:space="preserve"> на 2018 год предусмотрены ассигнования в сумме 1847,4 тыс. руб., за 2018 год выделены денежные средства в сумме 1847,4 тыс. руб.</w:t>
      </w:r>
    </w:p>
    <w:p w:rsidR="00E71943" w:rsidRPr="003C32D5" w:rsidRDefault="00E71943" w:rsidP="003C32D5">
      <w:pPr>
        <w:tabs>
          <w:tab w:val="left" w:pos="567"/>
        </w:tabs>
        <w:spacing w:after="0" w:line="240" w:lineRule="auto"/>
        <w:ind w:firstLineChars="302" w:firstLine="664"/>
        <w:jc w:val="both"/>
        <w:rPr>
          <w:rFonts w:ascii="Times New Roman" w:hAnsi="Times New Roman"/>
        </w:rPr>
      </w:pPr>
      <w:r w:rsidRPr="003C32D5">
        <w:rPr>
          <w:rFonts w:ascii="Times New Roman" w:hAnsi="Times New Roman"/>
        </w:rPr>
        <w:t>По данному разделу утверждены расходы на финансирование мероприятий в рамках муниципальной программы «Социальная поддержка молодых семей в жилищной сфере на 2014-2020 годы» и непрограммных направлений деятельности органов местного самоуправления города Сердобска в сфере социальной политики.</w:t>
      </w:r>
    </w:p>
    <w:p w:rsidR="00E71943" w:rsidRPr="003C32D5" w:rsidRDefault="00E71943" w:rsidP="003C32D5">
      <w:pPr>
        <w:tabs>
          <w:tab w:val="left" w:pos="567"/>
        </w:tabs>
        <w:spacing w:after="0" w:line="240" w:lineRule="auto"/>
        <w:ind w:firstLineChars="302" w:firstLine="664"/>
        <w:jc w:val="both"/>
        <w:rPr>
          <w:rFonts w:ascii="Times New Roman" w:hAnsi="Times New Roman"/>
        </w:rPr>
      </w:pPr>
      <w:r w:rsidRPr="003C32D5">
        <w:rPr>
          <w:rFonts w:ascii="Times New Roman" w:hAnsi="Times New Roman"/>
        </w:rPr>
        <w:t>По подразделу 01 «Пенсионное обеспечение» в рамках непрограммных направлений деятельности предусмотрены ассигнования на выплату доплаты к пенсиям муниципальным служащим города Сердобска на 2018 год в сумме 478,2 тыс. руб., профинансировано 478,2 тыс. руб.</w:t>
      </w:r>
    </w:p>
    <w:p w:rsidR="00E71943" w:rsidRPr="003C32D5" w:rsidRDefault="00E71943" w:rsidP="003C32D5">
      <w:pPr>
        <w:tabs>
          <w:tab w:val="left" w:pos="567"/>
        </w:tabs>
        <w:spacing w:after="0" w:line="240" w:lineRule="auto"/>
        <w:ind w:firstLineChars="302" w:firstLine="664"/>
        <w:jc w:val="both"/>
        <w:rPr>
          <w:rFonts w:ascii="Times New Roman" w:hAnsi="Times New Roman"/>
        </w:rPr>
      </w:pPr>
      <w:r w:rsidRPr="003C32D5">
        <w:rPr>
          <w:rFonts w:ascii="Times New Roman" w:hAnsi="Times New Roman"/>
        </w:rPr>
        <w:t>По подразделу 03 «Социальное обеспечение население» предусмотренырасходы:</w:t>
      </w:r>
    </w:p>
    <w:p w:rsidR="00E71943" w:rsidRPr="003C32D5" w:rsidRDefault="00E71943" w:rsidP="003C32D5">
      <w:pPr>
        <w:tabs>
          <w:tab w:val="left" w:pos="567"/>
        </w:tabs>
        <w:spacing w:after="0" w:line="240" w:lineRule="auto"/>
        <w:ind w:firstLineChars="302" w:firstLine="664"/>
        <w:jc w:val="both"/>
        <w:rPr>
          <w:rFonts w:ascii="Times New Roman" w:hAnsi="Times New Roman"/>
        </w:rPr>
      </w:pPr>
      <w:r w:rsidRPr="003C32D5">
        <w:rPr>
          <w:rFonts w:ascii="Times New Roman" w:hAnsi="Times New Roman"/>
        </w:rPr>
        <w:t>- на финансирование мероприятий в рамках муниципальной программы «Социальная поддержка молодых семей в жилищной сфере на 2014-2020 годы» (субсидии на предоставление молодым семьям социальных выплат на приобретение жилья) на 2018 год в сумме 1323,0 тыс. руб., из них 769,2 тыс. руб. – средства федерального и областного бюджетов. Оплачены жилищные сертификатыдля двух семей.</w:t>
      </w:r>
    </w:p>
    <w:p w:rsidR="00E71943" w:rsidRPr="003C32D5" w:rsidRDefault="00E71943" w:rsidP="003C32D5">
      <w:pPr>
        <w:tabs>
          <w:tab w:val="left" w:pos="567"/>
        </w:tabs>
        <w:spacing w:after="0" w:line="240" w:lineRule="auto"/>
        <w:ind w:firstLineChars="302" w:firstLine="664"/>
        <w:jc w:val="both"/>
        <w:rPr>
          <w:rFonts w:ascii="Times New Roman" w:hAnsi="Times New Roman"/>
        </w:rPr>
      </w:pPr>
      <w:r w:rsidRPr="003C32D5">
        <w:rPr>
          <w:rFonts w:ascii="Times New Roman" w:hAnsi="Times New Roman"/>
        </w:rPr>
        <w:t>- в рамках непрограммных направлений деятельности - на финансирование мероприятий к годовщине Победы – 46,1 тыс. руб., средства освоены в полном объеме.</w:t>
      </w:r>
    </w:p>
    <w:p w:rsidR="00E71943" w:rsidRPr="003C32D5" w:rsidRDefault="00E71943" w:rsidP="003C32D5">
      <w:pPr>
        <w:tabs>
          <w:tab w:val="left" w:pos="567"/>
        </w:tabs>
        <w:spacing w:after="0" w:line="240" w:lineRule="auto"/>
        <w:ind w:firstLineChars="302" w:firstLine="664"/>
        <w:jc w:val="both"/>
        <w:rPr>
          <w:rFonts w:ascii="Times New Roman" w:hAnsi="Times New Roman"/>
        </w:rPr>
      </w:pPr>
      <w:r w:rsidRPr="003C32D5">
        <w:rPr>
          <w:rFonts w:ascii="Times New Roman" w:hAnsi="Times New Roman"/>
        </w:rPr>
        <w:t xml:space="preserve">По разделу 11 </w:t>
      </w:r>
      <w:r w:rsidRPr="003C32D5">
        <w:rPr>
          <w:rFonts w:ascii="Times New Roman" w:hAnsi="Times New Roman"/>
          <w:i/>
        </w:rPr>
        <w:t>«Физическая культура и спорт»</w:t>
      </w:r>
      <w:r w:rsidRPr="003C32D5">
        <w:rPr>
          <w:rFonts w:ascii="Times New Roman" w:hAnsi="Times New Roman"/>
        </w:rPr>
        <w:t xml:space="preserve"> предусмотрены расходы на текущее содержание МКУ «Управление по обеспечению функционирования муниципальных учреждений города Сердобска» (кружок по боксу)в рамках муниципальной программы «Обеспечение управления муниципальной собственностью города Сердобска Сердобского района Пензенской области на 2014-2020 годы»;при плане 590,0 тыс. руб. за 2018 год выделены денежные средства в сумме 551,6 тыс. руб.</w:t>
      </w:r>
    </w:p>
    <w:p w:rsidR="00E71943" w:rsidRPr="003C32D5" w:rsidRDefault="00E71943" w:rsidP="003C32D5">
      <w:pPr>
        <w:spacing w:after="0" w:line="240" w:lineRule="auto"/>
        <w:ind w:firstLineChars="302" w:firstLine="664"/>
        <w:jc w:val="both"/>
        <w:rPr>
          <w:rFonts w:ascii="Times New Roman" w:hAnsi="Times New Roman"/>
          <w:b/>
          <w:u w:val="single"/>
        </w:rPr>
      </w:pPr>
      <w:r w:rsidRPr="003C32D5">
        <w:rPr>
          <w:rFonts w:ascii="Times New Roman" w:hAnsi="Times New Roman"/>
        </w:rPr>
        <w:t xml:space="preserve">По разделу 13 </w:t>
      </w:r>
      <w:r w:rsidRPr="003C32D5">
        <w:rPr>
          <w:rFonts w:ascii="Times New Roman" w:hAnsi="Times New Roman"/>
          <w:i/>
        </w:rPr>
        <w:t>«Обслуживание государственного и муниципального долга»</w:t>
      </w:r>
      <w:r w:rsidRPr="003C32D5">
        <w:rPr>
          <w:rFonts w:ascii="Times New Roman" w:hAnsi="Times New Roman"/>
        </w:rPr>
        <w:t xml:space="preserve"> предусмотрены бюджетные ассигнования на финансирование мероприятий муниципальной программы «Управление муниципальным долгом города Сердобска Сердобского района Пензенской области на 2014-2020 годы» (оплата процентных платежей по муниципальному долгу города Сердобска) на 2018 год в сумме 1551,4 тыс. руб., профинансировано 1551,3 тыс. рублей.</w:t>
      </w:r>
    </w:p>
    <w:p w:rsidR="00E71943" w:rsidRPr="003C32D5" w:rsidRDefault="00E71943" w:rsidP="003C32D5">
      <w:pPr>
        <w:tabs>
          <w:tab w:val="left" w:pos="567"/>
        </w:tabs>
        <w:spacing w:after="0" w:line="240" w:lineRule="auto"/>
        <w:ind w:firstLineChars="302" w:firstLine="664"/>
        <w:jc w:val="both"/>
        <w:rPr>
          <w:rFonts w:ascii="Times New Roman" w:hAnsi="Times New Roman"/>
        </w:rPr>
      </w:pPr>
      <w:r w:rsidRPr="003C32D5">
        <w:rPr>
          <w:rFonts w:ascii="Times New Roman" w:hAnsi="Times New Roman"/>
        </w:rPr>
        <w:t xml:space="preserve">Уточненный бюджет города Сердобска на 2018 год утвержден с профицитом в сумме 548,5 тыс. руб., исполнен с профицитом в сумме 5768,1 тыс. руб. </w:t>
      </w:r>
    </w:p>
    <w:p w:rsidR="00E71943" w:rsidRPr="003C32D5" w:rsidRDefault="00E71943" w:rsidP="003C32D5">
      <w:pPr>
        <w:tabs>
          <w:tab w:val="left" w:pos="567"/>
        </w:tabs>
        <w:spacing w:after="0" w:line="240" w:lineRule="auto"/>
        <w:ind w:firstLineChars="302" w:firstLine="664"/>
        <w:jc w:val="both"/>
        <w:rPr>
          <w:rFonts w:ascii="Times New Roman" w:hAnsi="Times New Roman"/>
        </w:rPr>
      </w:pPr>
      <w:r w:rsidRPr="003C32D5">
        <w:rPr>
          <w:rFonts w:ascii="Times New Roman" w:hAnsi="Times New Roman"/>
        </w:rPr>
        <w:t>Источники финансирования дефицита бюджета в 2018 году запланированы за счет привлечения коммерческих кредитов в сумме 5873,5 тыс. руб. Фактически привлечено по возвратной кредитной линии в банке «Кузнецкий» 4050,0 тыс. руб. Погашены бюджетный и коммерческий кредиты на общую сумму 8008,0 тыс. руб.</w:t>
      </w:r>
    </w:p>
    <w:p w:rsidR="00CF1FFC" w:rsidRPr="003C32D5" w:rsidRDefault="00E71943" w:rsidP="003C32D5">
      <w:pPr>
        <w:tabs>
          <w:tab w:val="left" w:pos="567"/>
        </w:tabs>
        <w:spacing w:after="0" w:line="240" w:lineRule="auto"/>
        <w:ind w:firstLineChars="302" w:firstLine="664"/>
        <w:jc w:val="both"/>
        <w:rPr>
          <w:rFonts w:ascii="Times New Roman" w:hAnsi="Times New Roman"/>
        </w:rPr>
      </w:pPr>
      <w:r w:rsidRPr="003C32D5">
        <w:rPr>
          <w:rFonts w:ascii="Times New Roman" w:hAnsi="Times New Roman"/>
        </w:rPr>
        <w:lastRenderedPageBreak/>
        <w:t>По состоянию на 01.01.2019 г. за бюджетом города сложилась кредиторская задолженность</w:t>
      </w:r>
      <w:r w:rsidR="00551B07">
        <w:rPr>
          <w:rFonts w:ascii="Times New Roman" w:hAnsi="Times New Roman"/>
        </w:rPr>
        <w:t xml:space="preserve"> </w:t>
      </w:r>
      <w:r w:rsidRPr="003C32D5">
        <w:rPr>
          <w:rFonts w:ascii="Times New Roman" w:hAnsi="Times New Roman"/>
        </w:rPr>
        <w:t>в сумме 4714,2 тыс. руб.(по состоянию на 01.01.2018 задолженность составляла 17119,4 тыс. рублей).</w:t>
      </w:r>
    </w:p>
    <w:p w:rsidR="008D62A9" w:rsidRPr="003C32D5" w:rsidRDefault="008D62A9" w:rsidP="003C32D5">
      <w:pPr>
        <w:spacing w:after="0" w:line="240" w:lineRule="auto"/>
        <w:ind w:firstLineChars="302" w:firstLine="664"/>
        <w:jc w:val="both"/>
        <w:rPr>
          <w:rFonts w:ascii="Times New Roman" w:hAnsi="Times New Roman"/>
          <w:i/>
        </w:rPr>
      </w:pPr>
    </w:p>
    <w:p w:rsidR="0063336E" w:rsidRPr="003C32D5" w:rsidRDefault="00EE16E7" w:rsidP="003C32D5">
      <w:pPr>
        <w:spacing w:after="0" w:line="240" w:lineRule="auto"/>
        <w:ind w:firstLineChars="302" w:firstLine="664"/>
        <w:jc w:val="both"/>
        <w:rPr>
          <w:rFonts w:ascii="Times New Roman" w:hAnsi="Times New Roman"/>
          <w:i/>
        </w:rPr>
      </w:pPr>
      <w:r w:rsidRPr="003C32D5">
        <w:rPr>
          <w:rFonts w:ascii="Times New Roman" w:hAnsi="Times New Roman"/>
          <w:i/>
        </w:rPr>
        <w:t>Общая характеристика предприятий и организаций в городе Сердобске</w:t>
      </w:r>
    </w:p>
    <w:p w:rsidR="00D614D8" w:rsidRPr="003C32D5" w:rsidRDefault="00D614D8" w:rsidP="003C32D5">
      <w:pPr>
        <w:spacing w:after="0" w:line="240" w:lineRule="auto"/>
        <w:ind w:firstLineChars="302" w:firstLine="664"/>
        <w:jc w:val="both"/>
        <w:rPr>
          <w:rFonts w:ascii="Times New Roman" w:hAnsi="Times New Roman"/>
          <w:i/>
        </w:rPr>
      </w:pPr>
    </w:p>
    <w:p w:rsidR="004E62C2" w:rsidRPr="003C32D5" w:rsidRDefault="007E6164" w:rsidP="003C32D5">
      <w:pPr>
        <w:spacing w:after="0" w:line="240" w:lineRule="auto"/>
        <w:ind w:firstLineChars="302" w:firstLine="664"/>
        <w:jc w:val="both"/>
        <w:rPr>
          <w:rFonts w:ascii="Times New Roman" w:hAnsi="Times New Roman"/>
        </w:rPr>
      </w:pPr>
      <w:r w:rsidRPr="003C32D5">
        <w:rPr>
          <w:rFonts w:ascii="Times New Roman" w:hAnsi="Times New Roman"/>
        </w:rPr>
        <w:t xml:space="preserve">Важную роль в социально-экономическом развитии города играет малый и средний бизнес. Развитие этого сектора экономики обеспечивает не только рост производства, но и создание новых рабочих мест, повышение благосостояния населения. Основную часть предприятий и организаций составляют предприятия малого предпринимательства. </w:t>
      </w:r>
      <w:r w:rsidR="004E62C2" w:rsidRPr="003C32D5">
        <w:rPr>
          <w:rFonts w:ascii="Times New Roman" w:hAnsi="Times New Roman"/>
        </w:rPr>
        <w:t>На 1 января 2019г. в состав территориального раздела Статистического регистра хозяйствующих субъектов г. Сердобска включено 1008 хозяйствующих субъекта. В том числе: 296 юридических лица (включая их филиалы и обособленные подразделения); 678 индивидуальных предпринимателя и 34 главы крестьянских (фермерских) хозяйств.</w:t>
      </w:r>
    </w:p>
    <w:p w:rsidR="004E62C2" w:rsidRPr="003C32D5" w:rsidRDefault="004E62C2" w:rsidP="003C32D5">
      <w:pPr>
        <w:spacing w:after="0" w:line="240" w:lineRule="auto"/>
        <w:ind w:firstLineChars="302" w:firstLine="664"/>
        <w:jc w:val="both"/>
        <w:rPr>
          <w:rFonts w:ascii="Times New Roman" w:hAnsi="Times New Roman"/>
        </w:rPr>
      </w:pPr>
      <w:r w:rsidRPr="003C32D5">
        <w:rPr>
          <w:rFonts w:ascii="Times New Roman" w:hAnsi="Times New Roman"/>
        </w:rPr>
        <w:t>Количество учтённых на 1 января 2019г. организаций по сравнению с 1 января 2018г. уменьшилось на 24 единицы (на 7,5%). В их число входят как действующие, так и не действующие организации, но не ликвидированные в установленном порядке.</w:t>
      </w:r>
    </w:p>
    <w:p w:rsidR="007E6164" w:rsidRPr="003C32D5" w:rsidRDefault="004E62C2" w:rsidP="003C32D5">
      <w:pPr>
        <w:pStyle w:val="p27"/>
        <w:shd w:val="clear" w:color="auto" w:fill="FFFFFF"/>
        <w:spacing w:before="0" w:beforeAutospacing="0" w:after="0" w:afterAutospacing="0"/>
        <w:ind w:firstLineChars="302" w:firstLine="664"/>
        <w:jc w:val="both"/>
        <w:rPr>
          <w:sz w:val="22"/>
          <w:szCs w:val="22"/>
        </w:rPr>
      </w:pPr>
      <w:r w:rsidRPr="003C32D5">
        <w:rPr>
          <w:sz w:val="22"/>
          <w:szCs w:val="22"/>
        </w:rPr>
        <w:t>На долю частной формы собственности приходится 62,5% организаций (185 ед.), государственной – 8,1% (24 ед.), муниципальной – 17,9% (53 ед.). Количество организаций прочих форм собственности составило 11,5% (34 ед.).</w:t>
      </w:r>
      <w:r w:rsidR="00D94BBB" w:rsidRPr="003C32D5">
        <w:rPr>
          <w:sz w:val="22"/>
          <w:szCs w:val="22"/>
        </w:rPr>
        <w:t>Основная задача</w:t>
      </w:r>
      <w:r w:rsidR="00551B07">
        <w:rPr>
          <w:sz w:val="22"/>
          <w:szCs w:val="22"/>
        </w:rPr>
        <w:t xml:space="preserve"> </w:t>
      </w:r>
      <w:r w:rsidR="007E6164" w:rsidRPr="003C32D5">
        <w:rPr>
          <w:sz w:val="22"/>
          <w:szCs w:val="22"/>
        </w:rPr>
        <w:t>на 201</w:t>
      </w:r>
      <w:r w:rsidR="00034838" w:rsidRPr="003C32D5">
        <w:rPr>
          <w:sz w:val="22"/>
          <w:szCs w:val="22"/>
        </w:rPr>
        <w:t>8</w:t>
      </w:r>
      <w:r w:rsidR="004D4607" w:rsidRPr="003C32D5">
        <w:rPr>
          <w:sz w:val="22"/>
          <w:szCs w:val="22"/>
        </w:rPr>
        <w:t xml:space="preserve"> год</w:t>
      </w:r>
      <w:r w:rsidR="007E6164" w:rsidRPr="003C32D5">
        <w:rPr>
          <w:sz w:val="22"/>
          <w:szCs w:val="22"/>
        </w:rPr>
        <w:t xml:space="preserve"> в условиях непростой экономической ситуации - сохранить достигнутые объемы промышленного производства и </w:t>
      </w:r>
      <w:r w:rsidRPr="003C32D5">
        <w:rPr>
          <w:sz w:val="22"/>
          <w:szCs w:val="22"/>
        </w:rPr>
        <w:t>обеспечить занятость населения</w:t>
      </w:r>
      <w:r w:rsidR="007E6164" w:rsidRPr="003C32D5">
        <w:rPr>
          <w:sz w:val="22"/>
          <w:szCs w:val="22"/>
        </w:rPr>
        <w:t xml:space="preserve">. </w:t>
      </w:r>
    </w:p>
    <w:p w:rsidR="00F90592" w:rsidRPr="003C32D5" w:rsidRDefault="004E62C2" w:rsidP="003C32D5">
      <w:pPr>
        <w:pStyle w:val="p27"/>
        <w:shd w:val="clear" w:color="auto" w:fill="FFFFFF"/>
        <w:spacing w:before="0" w:beforeAutospacing="0" w:after="0" w:afterAutospacing="0"/>
        <w:ind w:firstLineChars="302" w:firstLine="664"/>
        <w:jc w:val="both"/>
        <w:rPr>
          <w:sz w:val="22"/>
          <w:szCs w:val="22"/>
        </w:rPr>
      </w:pPr>
      <w:r w:rsidRPr="003C32D5">
        <w:rPr>
          <w:sz w:val="22"/>
          <w:szCs w:val="22"/>
        </w:rPr>
        <w:t>Наибольшее число хозяйствующих субъектов</w:t>
      </w:r>
      <w:r w:rsidR="00551B07">
        <w:rPr>
          <w:sz w:val="22"/>
          <w:szCs w:val="22"/>
        </w:rPr>
        <w:t xml:space="preserve"> </w:t>
      </w:r>
      <w:r w:rsidRPr="003C32D5">
        <w:rPr>
          <w:sz w:val="22"/>
          <w:szCs w:val="22"/>
        </w:rPr>
        <w:t xml:space="preserve">Сердобского района, учтенных в Статрегистре на 1 октября </w:t>
      </w:r>
      <w:smartTag w:uri="urn:schemas-microsoft-com:office:smarttags" w:element="metricconverter">
        <w:smartTagPr>
          <w:attr w:name="ProductID" w:val="2018 г"/>
        </w:smartTagPr>
        <w:r w:rsidRPr="003C32D5">
          <w:rPr>
            <w:sz w:val="22"/>
            <w:szCs w:val="22"/>
          </w:rPr>
          <w:t>2018 г</w:t>
        </w:r>
      </w:smartTag>
      <w:r w:rsidRPr="003C32D5">
        <w:rPr>
          <w:sz w:val="22"/>
          <w:szCs w:val="22"/>
        </w:rPr>
        <w:t>., сосредоточено в оптовой и розничной торговле, операциях с недвижимым имуществом,</w:t>
      </w:r>
      <w:r w:rsidR="00551B07">
        <w:rPr>
          <w:sz w:val="22"/>
          <w:szCs w:val="22"/>
        </w:rPr>
        <w:t xml:space="preserve"> </w:t>
      </w:r>
      <w:r w:rsidRPr="003C32D5">
        <w:rPr>
          <w:sz w:val="22"/>
          <w:szCs w:val="22"/>
        </w:rPr>
        <w:t>предоставление прочих видов услуг.</w:t>
      </w:r>
    </w:p>
    <w:p w:rsidR="00D94BBB" w:rsidRPr="003C32D5" w:rsidRDefault="00D94BBB" w:rsidP="003C32D5">
      <w:pPr>
        <w:pStyle w:val="p27"/>
        <w:shd w:val="clear" w:color="auto" w:fill="FFFFFF"/>
        <w:spacing w:before="0" w:beforeAutospacing="0" w:after="0" w:afterAutospacing="0"/>
        <w:ind w:firstLine="709"/>
        <w:jc w:val="both"/>
        <w:rPr>
          <w:color w:val="000000"/>
          <w:sz w:val="22"/>
          <w:szCs w:val="22"/>
          <w:highlight w:val="yellow"/>
        </w:rPr>
      </w:pPr>
    </w:p>
    <w:p w:rsidR="00876D1D" w:rsidRPr="003C32D5" w:rsidRDefault="00876D1D" w:rsidP="003C32D5">
      <w:pPr>
        <w:spacing w:after="0" w:line="240" w:lineRule="auto"/>
        <w:ind w:firstLine="720"/>
        <w:jc w:val="center"/>
        <w:rPr>
          <w:rFonts w:ascii="Times New Roman" w:hAnsi="Times New Roman"/>
          <w:i/>
        </w:rPr>
      </w:pPr>
      <w:r w:rsidRPr="003C32D5">
        <w:rPr>
          <w:rFonts w:ascii="Times New Roman" w:hAnsi="Times New Roman"/>
          <w:i/>
        </w:rPr>
        <w:t>Динамика распределения предприятий (организаций) по видам экономической деятельности в городе Сердобске</w:t>
      </w:r>
    </w:p>
    <w:p w:rsidR="00A2706B" w:rsidRPr="003C32D5" w:rsidRDefault="00A2706B" w:rsidP="003C32D5">
      <w:pPr>
        <w:spacing w:after="0" w:line="240" w:lineRule="auto"/>
        <w:ind w:firstLine="720"/>
        <w:jc w:val="center"/>
        <w:rPr>
          <w:rFonts w:ascii="Times New Roman" w:hAnsi="Times New Roman"/>
          <w:i/>
        </w:rPr>
      </w:pPr>
    </w:p>
    <w:tbl>
      <w:tblPr>
        <w:tblW w:w="93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393"/>
        <w:gridCol w:w="1307"/>
        <w:gridCol w:w="1600"/>
        <w:gridCol w:w="1040"/>
      </w:tblGrid>
      <w:tr w:rsidR="004E62C2" w:rsidRPr="003C32D5" w:rsidTr="004E62C2">
        <w:trPr>
          <w:cantSplit/>
          <w:trHeight w:val="340"/>
          <w:tblHeader/>
        </w:trPr>
        <w:tc>
          <w:tcPr>
            <w:tcW w:w="5393" w:type="dxa"/>
            <w:vMerge w:val="restart"/>
            <w:vAlign w:val="center"/>
          </w:tcPr>
          <w:p w:rsidR="004E62C2" w:rsidRPr="003C32D5" w:rsidRDefault="004E62C2" w:rsidP="003C32D5">
            <w:pPr>
              <w:keepNext/>
              <w:numPr>
                <w:ilvl w:val="1"/>
                <w:numId w:val="0"/>
              </w:numPr>
              <w:spacing w:after="0" w:line="240" w:lineRule="auto"/>
              <w:jc w:val="center"/>
              <w:outlineLvl w:val="1"/>
              <w:rPr>
                <w:rFonts w:ascii="Times New Roman" w:hAnsi="Times New Roman"/>
              </w:rPr>
            </w:pPr>
          </w:p>
        </w:tc>
        <w:tc>
          <w:tcPr>
            <w:tcW w:w="3947" w:type="dxa"/>
            <w:gridSpan w:val="3"/>
            <w:vAlign w:val="center"/>
          </w:tcPr>
          <w:p w:rsidR="004E62C2" w:rsidRPr="003C32D5" w:rsidRDefault="004E62C2" w:rsidP="003C32D5">
            <w:pPr>
              <w:keepNext/>
              <w:numPr>
                <w:ilvl w:val="1"/>
                <w:numId w:val="0"/>
              </w:numPr>
              <w:spacing w:after="0" w:line="240" w:lineRule="auto"/>
              <w:jc w:val="center"/>
              <w:outlineLvl w:val="1"/>
              <w:rPr>
                <w:rFonts w:ascii="Times New Roman" w:hAnsi="Times New Roman"/>
                <w:i/>
              </w:rPr>
            </w:pPr>
            <w:r w:rsidRPr="003C32D5">
              <w:rPr>
                <w:rFonts w:ascii="Times New Roman" w:hAnsi="Times New Roman"/>
                <w:i/>
              </w:rPr>
              <w:t>На 1 января 2019:</w:t>
            </w:r>
          </w:p>
        </w:tc>
      </w:tr>
      <w:tr w:rsidR="004E62C2" w:rsidRPr="003C32D5" w:rsidTr="004E62C2">
        <w:trPr>
          <w:cantSplit/>
          <w:trHeight w:val="468"/>
          <w:tblHeader/>
        </w:trPr>
        <w:tc>
          <w:tcPr>
            <w:tcW w:w="5393" w:type="dxa"/>
            <w:vMerge/>
            <w:vAlign w:val="center"/>
          </w:tcPr>
          <w:p w:rsidR="004E62C2" w:rsidRPr="003C32D5" w:rsidRDefault="004E62C2" w:rsidP="003C32D5">
            <w:pPr>
              <w:keepNext/>
              <w:numPr>
                <w:ilvl w:val="1"/>
                <w:numId w:val="0"/>
              </w:numPr>
              <w:spacing w:after="0" w:line="240" w:lineRule="auto"/>
              <w:jc w:val="center"/>
              <w:outlineLvl w:val="1"/>
              <w:rPr>
                <w:rFonts w:ascii="Times New Roman" w:hAnsi="Times New Roman"/>
              </w:rPr>
            </w:pPr>
          </w:p>
        </w:tc>
        <w:tc>
          <w:tcPr>
            <w:tcW w:w="1307" w:type="dxa"/>
            <w:vAlign w:val="center"/>
          </w:tcPr>
          <w:p w:rsidR="004E62C2" w:rsidRPr="003C32D5" w:rsidRDefault="004E62C2" w:rsidP="003C32D5">
            <w:pPr>
              <w:keepNext/>
              <w:numPr>
                <w:ilvl w:val="1"/>
                <w:numId w:val="0"/>
              </w:numPr>
              <w:spacing w:after="0" w:line="240" w:lineRule="auto"/>
              <w:jc w:val="center"/>
              <w:outlineLvl w:val="1"/>
              <w:rPr>
                <w:rFonts w:ascii="Times New Roman" w:hAnsi="Times New Roman"/>
                <w:i/>
              </w:rPr>
            </w:pPr>
            <w:r w:rsidRPr="003C32D5">
              <w:rPr>
                <w:rFonts w:ascii="Times New Roman" w:hAnsi="Times New Roman"/>
                <w:i/>
              </w:rPr>
              <w:t>единиц</w:t>
            </w:r>
          </w:p>
        </w:tc>
        <w:tc>
          <w:tcPr>
            <w:tcW w:w="1600" w:type="dxa"/>
            <w:vAlign w:val="center"/>
          </w:tcPr>
          <w:p w:rsidR="004E62C2" w:rsidRPr="003C32D5" w:rsidRDefault="004E62C2" w:rsidP="003C32D5">
            <w:pPr>
              <w:keepNext/>
              <w:numPr>
                <w:ilvl w:val="1"/>
                <w:numId w:val="0"/>
              </w:numPr>
              <w:spacing w:after="0" w:line="240" w:lineRule="auto"/>
              <w:jc w:val="center"/>
              <w:outlineLvl w:val="1"/>
              <w:rPr>
                <w:rFonts w:ascii="Times New Roman" w:hAnsi="Times New Roman"/>
                <w:i/>
              </w:rPr>
            </w:pPr>
            <w:r w:rsidRPr="003C32D5">
              <w:rPr>
                <w:rFonts w:ascii="Times New Roman" w:hAnsi="Times New Roman"/>
                <w:i/>
              </w:rPr>
              <w:t xml:space="preserve">в % к </w:t>
            </w:r>
          </w:p>
          <w:p w:rsidR="004E62C2" w:rsidRPr="003C32D5" w:rsidRDefault="004E62C2" w:rsidP="003C32D5">
            <w:pPr>
              <w:keepNext/>
              <w:numPr>
                <w:ilvl w:val="1"/>
                <w:numId w:val="0"/>
              </w:numPr>
              <w:spacing w:after="0" w:line="240" w:lineRule="auto"/>
              <w:jc w:val="center"/>
              <w:outlineLvl w:val="1"/>
              <w:rPr>
                <w:rFonts w:ascii="Times New Roman" w:hAnsi="Times New Roman"/>
                <w:i/>
              </w:rPr>
            </w:pPr>
            <w:r w:rsidRPr="003C32D5">
              <w:rPr>
                <w:rFonts w:ascii="Times New Roman" w:hAnsi="Times New Roman"/>
                <w:i/>
              </w:rPr>
              <w:t>1 января 2018</w:t>
            </w:r>
          </w:p>
        </w:tc>
        <w:tc>
          <w:tcPr>
            <w:tcW w:w="1040" w:type="dxa"/>
            <w:vAlign w:val="center"/>
          </w:tcPr>
          <w:p w:rsidR="004E62C2" w:rsidRPr="003C32D5" w:rsidRDefault="004E62C2" w:rsidP="003C32D5">
            <w:pPr>
              <w:keepNext/>
              <w:numPr>
                <w:ilvl w:val="1"/>
                <w:numId w:val="0"/>
              </w:numPr>
              <w:spacing w:after="0" w:line="240" w:lineRule="auto"/>
              <w:jc w:val="center"/>
              <w:outlineLvl w:val="1"/>
              <w:rPr>
                <w:rFonts w:ascii="Times New Roman" w:hAnsi="Times New Roman"/>
                <w:i/>
              </w:rPr>
            </w:pPr>
            <w:r w:rsidRPr="003C32D5">
              <w:rPr>
                <w:rFonts w:ascii="Times New Roman" w:hAnsi="Times New Roman"/>
                <w:i/>
              </w:rPr>
              <w:t>в % к</w:t>
            </w:r>
          </w:p>
          <w:p w:rsidR="004E62C2" w:rsidRPr="003C32D5" w:rsidRDefault="004E62C2" w:rsidP="003C32D5">
            <w:pPr>
              <w:keepNext/>
              <w:numPr>
                <w:ilvl w:val="1"/>
                <w:numId w:val="0"/>
              </w:numPr>
              <w:spacing w:after="0" w:line="240" w:lineRule="auto"/>
              <w:jc w:val="center"/>
              <w:outlineLvl w:val="1"/>
              <w:rPr>
                <w:rFonts w:ascii="Times New Roman" w:hAnsi="Times New Roman"/>
                <w:i/>
              </w:rPr>
            </w:pPr>
            <w:r w:rsidRPr="003C32D5">
              <w:rPr>
                <w:rFonts w:ascii="Times New Roman" w:hAnsi="Times New Roman"/>
                <w:i/>
              </w:rPr>
              <w:t>итогу</w:t>
            </w:r>
          </w:p>
        </w:tc>
      </w:tr>
      <w:tr w:rsidR="004E62C2" w:rsidRPr="003C32D5" w:rsidTr="004E62C2">
        <w:trPr>
          <w:cantSplit/>
          <w:trHeight w:val="166"/>
        </w:trPr>
        <w:tc>
          <w:tcPr>
            <w:tcW w:w="5393" w:type="dxa"/>
          </w:tcPr>
          <w:p w:rsidR="004E62C2" w:rsidRPr="003C32D5" w:rsidRDefault="004E62C2" w:rsidP="003C32D5">
            <w:pPr>
              <w:spacing w:after="0" w:line="240" w:lineRule="auto"/>
              <w:ind w:left="100"/>
              <w:rPr>
                <w:rFonts w:ascii="Times New Roman" w:hAnsi="Times New Roman"/>
              </w:rPr>
            </w:pPr>
            <w:r w:rsidRPr="003C32D5">
              <w:rPr>
                <w:rFonts w:ascii="Times New Roman" w:hAnsi="Times New Roman"/>
              </w:rPr>
              <w:t>Сельское, лесное хозяйство, охота, рыболовство и рыбоводство</w:t>
            </w:r>
          </w:p>
        </w:tc>
        <w:tc>
          <w:tcPr>
            <w:tcW w:w="1307" w:type="dxa"/>
            <w:vAlign w:val="bottom"/>
          </w:tcPr>
          <w:p w:rsidR="004E62C2" w:rsidRPr="003C32D5" w:rsidRDefault="004E62C2" w:rsidP="003C32D5">
            <w:pPr>
              <w:spacing w:after="0" w:line="240" w:lineRule="auto"/>
              <w:ind w:right="112"/>
              <w:jc w:val="center"/>
              <w:rPr>
                <w:rFonts w:ascii="Times New Roman" w:hAnsi="Times New Roman"/>
              </w:rPr>
            </w:pPr>
            <w:r w:rsidRPr="003C32D5">
              <w:rPr>
                <w:rFonts w:ascii="Times New Roman" w:hAnsi="Times New Roman"/>
              </w:rPr>
              <w:t>10</w:t>
            </w:r>
          </w:p>
        </w:tc>
        <w:tc>
          <w:tcPr>
            <w:tcW w:w="1600" w:type="dxa"/>
            <w:vAlign w:val="bottom"/>
          </w:tcPr>
          <w:p w:rsidR="004E62C2" w:rsidRPr="003C32D5" w:rsidRDefault="004E62C2" w:rsidP="003C32D5">
            <w:pPr>
              <w:spacing w:after="0" w:line="240" w:lineRule="auto"/>
              <w:ind w:right="112"/>
              <w:jc w:val="center"/>
              <w:rPr>
                <w:rFonts w:ascii="Times New Roman" w:hAnsi="Times New Roman"/>
              </w:rPr>
            </w:pPr>
            <w:r w:rsidRPr="003C32D5">
              <w:rPr>
                <w:rFonts w:ascii="Times New Roman" w:hAnsi="Times New Roman"/>
              </w:rPr>
              <w:t>90,9</w:t>
            </w:r>
          </w:p>
        </w:tc>
        <w:tc>
          <w:tcPr>
            <w:tcW w:w="1040" w:type="dxa"/>
            <w:vAlign w:val="bottom"/>
          </w:tcPr>
          <w:p w:rsidR="004E62C2" w:rsidRPr="003C32D5" w:rsidRDefault="004E62C2" w:rsidP="003C32D5">
            <w:pPr>
              <w:spacing w:after="0" w:line="240" w:lineRule="auto"/>
              <w:ind w:right="112"/>
              <w:jc w:val="right"/>
              <w:rPr>
                <w:rFonts w:ascii="Times New Roman" w:hAnsi="Times New Roman"/>
              </w:rPr>
            </w:pPr>
            <w:r w:rsidRPr="003C32D5">
              <w:rPr>
                <w:rFonts w:ascii="Times New Roman" w:hAnsi="Times New Roman"/>
              </w:rPr>
              <w:t>3,4</w:t>
            </w:r>
          </w:p>
        </w:tc>
      </w:tr>
      <w:tr w:rsidR="004E62C2" w:rsidRPr="003C32D5" w:rsidTr="004E62C2">
        <w:trPr>
          <w:cantSplit/>
          <w:trHeight w:val="166"/>
        </w:trPr>
        <w:tc>
          <w:tcPr>
            <w:tcW w:w="5393" w:type="dxa"/>
          </w:tcPr>
          <w:p w:rsidR="004E62C2" w:rsidRPr="003C32D5" w:rsidRDefault="004E62C2" w:rsidP="003C32D5">
            <w:pPr>
              <w:spacing w:after="0" w:line="240" w:lineRule="auto"/>
              <w:ind w:left="100"/>
              <w:rPr>
                <w:rFonts w:ascii="Times New Roman" w:hAnsi="Times New Roman"/>
              </w:rPr>
            </w:pPr>
            <w:r w:rsidRPr="003C32D5">
              <w:rPr>
                <w:rFonts w:ascii="Times New Roman" w:hAnsi="Times New Roman"/>
              </w:rPr>
              <w:t>Добыча полезных ископаемых</w:t>
            </w:r>
          </w:p>
        </w:tc>
        <w:tc>
          <w:tcPr>
            <w:tcW w:w="1307" w:type="dxa"/>
            <w:vAlign w:val="bottom"/>
          </w:tcPr>
          <w:p w:rsidR="004E62C2" w:rsidRPr="003C32D5" w:rsidRDefault="004E62C2" w:rsidP="003C32D5">
            <w:pPr>
              <w:spacing w:after="0" w:line="240" w:lineRule="auto"/>
              <w:ind w:right="112"/>
              <w:jc w:val="center"/>
              <w:rPr>
                <w:rFonts w:ascii="Times New Roman" w:hAnsi="Times New Roman"/>
              </w:rPr>
            </w:pPr>
            <w:r w:rsidRPr="003C32D5">
              <w:rPr>
                <w:rFonts w:ascii="Times New Roman" w:hAnsi="Times New Roman"/>
              </w:rPr>
              <w:t>1</w:t>
            </w:r>
          </w:p>
        </w:tc>
        <w:tc>
          <w:tcPr>
            <w:tcW w:w="1600" w:type="dxa"/>
            <w:vAlign w:val="bottom"/>
          </w:tcPr>
          <w:p w:rsidR="004E62C2" w:rsidRPr="003C32D5" w:rsidRDefault="004E62C2" w:rsidP="003C32D5">
            <w:pPr>
              <w:spacing w:after="0" w:line="240" w:lineRule="auto"/>
              <w:ind w:right="112"/>
              <w:jc w:val="center"/>
              <w:rPr>
                <w:rFonts w:ascii="Times New Roman" w:hAnsi="Times New Roman"/>
              </w:rPr>
            </w:pPr>
            <w:r w:rsidRPr="003C32D5">
              <w:rPr>
                <w:rFonts w:ascii="Times New Roman" w:hAnsi="Times New Roman"/>
              </w:rPr>
              <w:t>х</w:t>
            </w:r>
          </w:p>
        </w:tc>
        <w:tc>
          <w:tcPr>
            <w:tcW w:w="1040" w:type="dxa"/>
            <w:vAlign w:val="bottom"/>
          </w:tcPr>
          <w:p w:rsidR="004E62C2" w:rsidRPr="003C32D5" w:rsidRDefault="004E62C2" w:rsidP="003C32D5">
            <w:pPr>
              <w:spacing w:after="0" w:line="240" w:lineRule="auto"/>
              <w:ind w:right="112"/>
              <w:jc w:val="right"/>
              <w:rPr>
                <w:rFonts w:ascii="Times New Roman" w:hAnsi="Times New Roman"/>
              </w:rPr>
            </w:pPr>
            <w:r w:rsidRPr="003C32D5">
              <w:rPr>
                <w:rFonts w:ascii="Times New Roman" w:hAnsi="Times New Roman"/>
              </w:rPr>
              <w:t>0,3</w:t>
            </w:r>
          </w:p>
        </w:tc>
      </w:tr>
      <w:tr w:rsidR="004E62C2" w:rsidRPr="003C32D5" w:rsidTr="004E62C2">
        <w:trPr>
          <w:cantSplit/>
          <w:trHeight w:val="228"/>
        </w:trPr>
        <w:tc>
          <w:tcPr>
            <w:tcW w:w="5393" w:type="dxa"/>
          </w:tcPr>
          <w:p w:rsidR="004E62C2" w:rsidRPr="003C32D5" w:rsidRDefault="004E62C2" w:rsidP="003C32D5">
            <w:pPr>
              <w:spacing w:after="0" w:line="240" w:lineRule="auto"/>
              <w:ind w:left="100"/>
              <w:rPr>
                <w:rFonts w:ascii="Times New Roman" w:hAnsi="Times New Roman"/>
              </w:rPr>
            </w:pPr>
            <w:r w:rsidRPr="003C32D5">
              <w:rPr>
                <w:rFonts w:ascii="Times New Roman" w:hAnsi="Times New Roman"/>
              </w:rPr>
              <w:t>Обрабатывающие производства</w:t>
            </w:r>
          </w:p>
        </w:tc>
        <w:tc>
          <w:tcPr>
            <w:tcW w:w="1307" w:type="dxa"/>
            <w:vAlign w:val="bottom"/>
          </w:tcPr>
          <w:p w:rsidR="004E62C2" w:rsidRPr="003C32D5" w:rsidRDefault="004E62C2" w:rsidP="003C32D5">
            <w:pPr>
              <w:spacing w:after="0" w:line="240" w:lineRule="auto"/>
              <w:ind w:right="112"/>
              <w:jc w:val="center"/>
              <w:rPr>
                <w:rFonts w:ascii="Times New Roman" w:hAnsi="Times New Roman"/>
              </w:rPr>
            </w:pPr>
            <w:r w:rsidRPr="003C32D5">
              <w:rPr>
                <w:rFonts w:ascii="Times New Roman" w:hAnsi="Times New Roman"/>
              </w:rPr>
              <w:t>27</w:t>
            </w:r>
          </w:p>
        </w:tc>
        <w:tc>
          <w:tcPr>
            <w:tcW w:w="1600" w:type="dxa"/>
            <w:vAlign w:val="bottom"/>
          </w:tcPr>
          <w:p w:rsidR="004E62C2" w:rsidRPr="003C32D5" w:rsidRDefault="004E62C2" w:rsidP="003C32D5">
            <w:pPr>
              <w:spacing w:after="0" w:line="240" w:lineRule="auto"/>
              <w:ind w:right="112"/>
              <w:jc w:val="center"/>
              <w:rPr>
                <w:rFonts w:ascii="Times New Roman" w:hAnsi="Times New Roman"/>
              </w:rPr>
            </w:pPr>
            <w:r w:rsidRPr="003C32D5">
              <w:rPr>
                <w:rFonts w:ascii="Times New Roman" w:hAnsi="Times New Roman"/>
              </w:rPr>
              <w:t>90,0</w:t>
            </w:r>
          </w:p>
        </w:tc>
        <w:tc>
          <w:tcPr>
            <w:tcW w:w="1040" w:type="dxa"/>
            <w:vAlign w:val="bottom"/>
          </w:tcPr>
          <w:p w:rsidR="004E62C2" w:rsidRPr="003C32D5" w:rsidRDefault="004E62C2" w:rsidP="003C32D5">
            <w:pPr>
              <w:spacing w:after="0" w:line="240" w:lineRule="auto"/>
              <w:ind w:right="112"/>
              <w:jc w:val="right"/>
              <w:rPr>
                <w:rFonts w:ascii="Times New Roman" w:hAnsi="Times New Roman"/>
              </w:rPr>
            </w:pPr>
            <w:r w:rsidRPr="003C32D5">
              <w:rPr>
                <w:rFonts w:ascii="Times New Roman" w:hAnsi="Times New Roman"/>
              </w:rPr>
              <w:t>9,1</w:t>
            </w:r>
          </w:p>
        </w:tc>
      </w:tr>
      <w:tr w:rsidR="004E62C2" w:rsidRPr="003C32D5" w:rsidTr="004E62C2">
        <w:trPr>
          <w:cantSplit/>
        </w:trPr>
        <w:tc>
          <w:tcPr>
            <w:tcW w:w="5393" w:type="dxa"/>
          </w:tcPr>
          <w:p w:rsidR="004E62C2" w:rsidRPr="003C32D5" w:rsidRDefault="004E62C2" w:rsidP="003C32D5">
            <w:pPr>
              <w:spacing w:after="0" w:line="240" w:lineRule="auto"/>
              <w:ind w:left="100"/>
              <w:rPr>
                <w:rFonts w:ascii="Times New Roman" w:hAnsi="Times New Roman"/>
              </w:rPr>
            </w:pPr>
            <w:r w:rsidRPr="003C32D5">
              <w:rPr>
                <w:rFonts w:ascii="Times New Roman" w:hAnsi="Times New Roman"/>
              </w:rPr>
              <w:t>Обеспечение электрической энергией, газом и паром; кондиционирование воздуха</w:t>
            </w:r>
          </w:p>
        </w:tc>
        <w:tc>
          <w:tcPr>
            <w:tcW w:w="1307" w:type="dxa"/>
            <w:vAlign w:val="bottom"/>
          </w:tcPr>
          <w:p w:rsidR="004E62C2" w:rsidRPr="003C32D5" w:rsidRDefault="004E62C2" w:rsidP="003C32D5">
            <w:pPr>
              <w:spacing w:after="0" w:line="240" w:lineRule="auto"/>
              <w:ind w:right="112"/>
              <w:jc w:val="center"/>
              <w:rPr>
                <w:rFonts w:ascii="Times New Roman" w:hAnsi="Times New Roman"/>
              </w:rPr>
            </w:pPr>
            <w:r w:rsidRPr="003C32D5">
              <w:rPr>
                <w:rFonts w:ascii="Times New Roman" w:hAnsi="Times New Roman"/>
              </w:rPr>
              <w:t>9</w:t>
            </w:r>
          </w:p>
        </w:tc>
        <w:tc>
          <w:tcPr>
            <w:tcW w:w="1600" w:type="dxa"/>
            <w:vAlign w:val="bottom"/>
          </w:tcPr>
          <w:p w:rsidR="004E62C2" w:rsidRPr="003C32D5" w:rsidRDefault="004E62C2" w:rsidP="003C32D5">
            <w:pPr>
              <w:spacing w:after="0" w:line="240" w:lineRule="auto"/>
              <w:ind w:right="112"/>
              <w:jc w:val="center"/>
              <w:rPr>
                <w:rFonts w:ascii="Times New Roman" w:hAnsi="Times New Roman"/>
              </w:rPr>
            </w:pPr>
            <w:r w:rsidRPr="003C32D5">
              <w:rPr>
                <w:rFonts w:ascii="Times New Roman" w:hAnsi="Times New Roman"/>
              </w:rPr>
              <w:t xml:space="preserve"> 100,0</w:t>
            </w:r>
          </w:p>
        </w:tc>
        <w:tc>
          <w:tcPr>
            <w:tcW w:w="1040" w:type="dxa"/>
            <w:vAlign w:val="bottom"/>
          </w:tcPr>
          <w:p w:rsidR="004E62C2" w:rsidRPr="003C32D5" w:rsidRDefault="004E62C2" w:rsidP="003C32D5">
            <w:pPr>
              <w:spacing w:after="0" w:line="240" w:lineRule="auto"/>
              <w:ind w:right="112"/>
              <w:jc w:val="right"/>
              <w:rPr>
                <w:rFonts w:ascii="Times New Roman" w:hAnsi="Times New Roman"/>
              </w:rPr>
            </w:pPr>
            <w:r w:rsidRPr="003C32D5">
              <w:rPr>
                <w:rFonts w:ascii="Times New Roman" w:hAnsi="Times New Roman"/>
              </w:rPr>
              <w:t>3,0</w:t>
            </w:r>
          </w:p>
        </w:tc>
      </w:tr>
      <w:tr w:rsidR="004E62C2" w:rsidRPr="003C32D5" w:rsidTr="004E62C2">
        <w:trPr>
          <w:cantSplit/>
        </w:trPr>
        <w:tc>
          <w:tcPr>
            <w:tcW w:w="5393" w:type="dxa"/>
          </w:tcPr>
          <w:p w:rsidR="004E62C2" w:rsidRPr="003C32D5" w:rsidRDefault="004E62C2" w:rsidP="003C32D5">
            <w:pPr>
              <w:spacing w:after="0" w:line="240" w:lineRule="auto"/>
              <w:ind w:left="100"/>
              <w:rPr>
                <w:rFonts w:ascii="Times New Roman" w:hAnsi="Times New Roman"/>
              </w:rPr>
            </w:pPr>
            <w:r w:rsidRPr="003C32D5">
              <w:rPr>
                <w:rFonts w:ascii="Times New Roman" w:hAnsi="Times New Roman"/>
              </w:rPr>
              <w:t>Водоснабжение; водоотведение, организация сбора и утилизации отходов, деятельность по ликвидации загрязнений</w:t>
            </w:r>
          </w:p>
        </w:tc>
        <w:tc>
          <w:tcPr>
            <w:tcW w:w="1307" w:type="dxa"/>
            <w:vAlign w:val="bottom"/>
          </w:tcPr>
          <w:p w:rsidR="004E62C2" w:rsidRPr="003C32D5" w:rsidRDefault="004E62C2" w:rsidP="003C32D5">
            <w:pPr>
              <w:spacing w:after="0" w:line="240" w:lineRule="auto"/>
              <w:ind w:right="112"/>
              <w:jc w:val="center"/>
              <w:rPr>
                <w:rFonts w:ascii="Times New Roman" w:hAnsi="Times New Roman"/>
              </w:rPr>
            </w:pPr>
            <w:r w:rsidRPr="003C32D5">
              <w:rPr>
                <w:rFonts w:ascii="Times New Roman" w:hAnsi="Times New Roman"/>
              </w:rPr>
              <w:t>7</w:t>
            </w:r>
          </w:p>
        </w:tc>
        <w:tc>
          <w:tcPr>
            <w:tcW w:w="1600" w:type="dxa"/>
            <w:vAlign w:val="bottom"/>
          </w:tcPr>
          <w:p w:rsidR="004E62C2" w:rsidRPr="003C32D5" w:rsidRDefault="004E62C2" w:rsidP="003C32D5">
            <w:pPr>
              <w:spacing w:after="0" w:line="240" w:lineRule="auto"/>
              <w:ind w:right="112"/>
              <w:jc w:val="center"/>
              <w:rPr>
                <w:rFonts w:ascii="Times New Roman" w:hAnsi="Times New Roman"/>
              </w:rPr>
            </w:pPr>
            <w:r w:rsidRPr="003C32D5">
              <w:rPr>
                <w:rFonts w:ascii="Times New Roman" w:hAnsi="Times New Roman"/>
              </w:rPr>
              <w:t xml:space="preserve"> 116,7</w:t>
            </w:r>
          </w:p>
        </w:tc>
        <w:tc>
          <w:tcPr>
            <w:tcW w:w="1040" w:type="dxa"/>
            <w:vAlign w:val="bottom"/>
          </w:tcPr>
          <w:p w:rsidR="004E62C2" w:rsidRPr="003C32D5" w:rsidRDefault="004E62C2" w:rsidP="003C32D5">
            <w:pPr>
              <w:spacing w:after="0" w:line="240" w:lineRule="auto"/>
              <w:ind w:right="112"/>
              <w:jc w:val="right"/>
              <w:rPr>
                <w:rFonts w:ascii="Times New Roman" w:hAnsi="Times New Roman"/>
              </w:rPr>
            </w:pPr>
            <w:r w:rsidRPr="003C32D5">
              <w:rPr>
                <w:rFonts w:ascii="Times New Roman" w:hAnsi="Times New Roman"/>
              </w:rPr>
              <w:t>2,4</w:t>
            </w:r>
          </w:p>
        </w:tc>
      </w:tr>
      <w:tr w:rsidR="004E62C2" w:rsidRPr="003C32D5" w:rsidTr="004E62C2">
        <w:trPr>
          <w:cantSplit/>
        </w:trPr>
        <w:tc>
          <w:tcPr>
            <w:tcW w:w="5393" w:type="dxa"/>
          </w:tcPr>
          <w:p w:rsidR="004E62C2" w:rsidRPr="003C32D5" w:rsidRDefault="004E62C2" w:rsidP="003C32D5">
            <w:pPr>
              <w:spacing w:after="0" w:line="240" w:lineRule="auto"/>
              <w:ind w:left="100"/>
              <w:rPr>
                <w:rFonts w:ascii="Times New Roman" w:hAnsi="Times New Roman"/>
              </w:rPr>
            </w:pPr>
            <w:r w:rsidRPr="003C32D5">
              <w:rPr>
                <w:rFonts w:ascii="Times New Roman" w:hAnsi="Times New Roman"/>
              </w:rPr>
              <w:t>Строительство</w:t>
            </w:r>
          </w:p>
        </w:tc>
        <w:tc>
          <w:tcPr>
            <w:tcW w:w="1307" w:type="dxa"/>
            <w:vAlign w:val="bottom"/>
          </w:tcPr>
          <w:p w:rsidR="004E62C2" w:rsidRPr="003C32D5" w:rsidRDefault="004E62C2" w:rsidP="003C32D5">
            <w:pPr>
              <w:spacing w:after="0" w:line="240" w:lineRule="auto"/>
              <w:ind w:right="112"/>
              <w:jc w:val="center"/>
              <w:rPr>
                <w:rFonts w:ascii="Times New Roman" w:hAnsi="Times New Roman"/>
              </w:rPr>
            </w:pPr>
            <w:r w:rsidRPr="003C32D5">
              <w:rPr>
                <w:rFonts w:ascii="Times New Roman" w:hAnsi="Times New Roman"/>
              </w:rPr>
              <w:t>12</w:t>
            </w:r>
          </w:p>
        </w:tc>
        <w:tc>
          <w:tcPr>
            <w:tcW w:w="1600" w:type="dxa"/>
            <w:vAlign w:val="bottom"/>
          </w:tcPr>
          <w:p w:rsidR="004E62C2" w:rsidRPr="003C32D5" w:rsidRDefault="004E62C2" w:rsidP="003C32D5">
            <w:pPr>
              <w:spacing w:after="0" w:line="240" w:lineRule="auto"/>
              <w:ind w:right="112"/>
              <w:jc w:val="center"/>
              <w:rPr>
                <w:rFonts w:ascii="Times New Roman" w:hAnsi="Times New Roman"/>
              </w:rPr>
            </w:pPr>
            <w:r w:rsidRPr="003C32D5">
              <w:rPr>
                <w:rFonts w:ascii="Times New Roman" w:hAnsi="Times New Roman"/>
              </w:rPr>
              <w:t>75,0</w:t>
            </w:r>
          </w:p>
        </w:tc>
        <w:tc>
          <w:tcPr>
            <w:tcW w:w="1040" w:type="dxa"/>
            <w:vAlign w:val="bottom"/>
          </w:tcPr>
          <w:p w:rsidR="004E62C2" w:rsidRPr="003C32D5" w:rsidRDefault="004E62C2" w:rsidP="003C32D5">
            <w:pPr>
              <w:spacing w:after="0" w:line="240" w:lineRule="auto"/>
              <w:ind w:right="112"/>
              <w:jc w:val="right"/>
              <w:rPr>
                <w:rFonts w:ascii="Times New Roman" w:hAnsi="Times New Roman"/>
              </w:rPr>
            </w:pPr>
            <w:r w:rsidRPr="003C32D5">
              <w:rPr>
                <w:rFonts w:ascii="Times New Roman" w:hAnsi="Times New Roman"/>
              </w:rPr>
              <w:t>4,1</w:t>
            </w:r>
          </w:p>
        </w:tc>
      </w:tr>
      <w:tr w:rsidR="004E62C2" w:rsidRPr="003C32D5" w:rsidTr="004E62C2">
        <w:trPr>
          <w:cantSplit/>
        </w:trPr>
        <w:tc>
          <w:tcPr>
            <w:tcW w:w="5393" w:type="dxa"/>
          </w:tcPr>
          <w:p w:rsidR="004E62C2" w:rsidRPr="003C32D5" w:rsidRDefault="004E62C2" w:rsidP="003C32D5">
            <w:pPr>
              <w:spacing w:after="0" w:line="240" w:lineRule="auto"/>
              <w:ind w:left="100"/>
              <w:rPr>
                <w:rFonts w:ascii="Times New Roman" w:hAnsi="Times New Roman"/>
              </w:rPr>
            </w:pPr>
            <w:r w:rsidRPr="003C32D5">
              <w:rPr>
                <w:rFonts w:ascii="Times New Roman" w:hAnsi="Times New Roman"/>
              </w:rPr>
              <w:t>Оптовая и розничная торговля, ремонт автотранспортных средств, мотоциклов</w:t>
            </w:r>
          </w:p>
        </w:tc>
        <w:tc>
          <w:tcPr>
            <w:tcW w:w="1307" w:type="dxa"/>
            <w:vAlign w:val="bottom"/>
          </w:tcPr>
          <w:p w:rsidR="004E62C2" w:rsidRPr="003C32D5" w:rsidRDefault="004E62C2" w:rsidP="003C32D5">
            <w:pPr>
              <w:spacing w:after="0" w:line="240" w:lineRule="auto"/>
              <w:ind w:right="112"/>
              <w:jc w:val="center"/>
              <w:rPr>
                <w:rFonts w:ascii="Times New Roman" w:hAnsi="Times New Roman"/>
              </w:rPr>
            </w:pPr>
            <w:r w:rsidRPr="003C32D5">
              <w:rPr>
                <w:rFonts w:ascii="Times New Roman" w:hAnsi="Times New Roman"/>
              </w:rPr>
              <w:t>41</w:t>
            </w:r>
          </w:p>
        </w:tc>
        <w:tc>
          <w:tcPr>
            <w:tcW w:w="1600" w:type="dxa"/>
            <w:vAlign w:val="bottom"/>
          </w:tcPr>
          <w:p w:rsidR="004E62C2" w:rsidRPr="003C32D5" w:rsidRDefault="004E62C2" w:rsidP="003C32D5">
            <w:pPr>
              <w:spacing w:after="0" w:line="240" w:lineRule="auto"/>
              <w:ind w:right="112"/>
              <w:jc w:val="center"/>
              <w:rPr>
                <w:rFonts w:ascii="Times New Roman" w:hAnsi="Times New Roman"/>
              </w:rPr>
            </w:pPr>
            <w:r w:rsidRPr="003C32D5">
              <w:rPr>
                <w:rFonts w:ascii="Times New Roman" w:hAnsi="Times New Roman"/>
              </w:rPr>
              <w:t>83,7</w:t>
            </w:r>
          </w:p>
        </w:tc>
        <w:tc>
          <w:tcPr>
            <w:tcW w:w="1040" w:type="dxa"/>
            <w:vAlign w:val="bottom"/>
          </w:tcPr>
          <w:p w:rsidR="004E62C2" w:rsidRPr="003C32D5" w:rsidRDefault="004E62C2" w:rsidP="003C32D5">
            <w:pPr>
              <w:spacing w:after="0" w:line="240" w:lineRule="auto"/>
              <w:ind w:right="112"/>
              <w:jc w:val="right"/>
              <w:rPr>
                <w:rFonts w:ascii="Times New Roman" w:hAnsi="Times New Roman"/>
              </w:rPr>
            </w:pPr>
            <w:r w:rsidRPr="003C32D5">
              <w:rPr>
                <w:rFonts w:ascii="Times New Roman" w:hAnsi="Times New Roman"/>
              </w:rPr>
              <w:t>13,9</w:t>
            </w:r>
          </w:p>
        </w:tc>
      </w:tr>
      <w:tr w:rsidR="004E62C2" w:rsidRPr="003C32D5" w:rsidTr="004E62C2">
        <w:trPr>
          <w:cantSplit/>
        </w:trPr>
        <w:tc>
          <w:tcPr>
            <w:tcW w:w="5393" w:type="dxa"/>
          </w:tcPr>
          <w:p w:rsidR="004E62C2" w:rsidRPr="003C32D5" w:rsidRDefault="004E62C2" w:rsidP="003C32D5">
            <w:pPr>
              <w:spacing w:after="0" w:line="240" w:lineRule="auto"/>
              <w:ind w:left="100"/>
              <w:rPr>
                <w:rFonts w:ascii="Times New Roman" w:hAnsi="Times New Roman"/>
              </w:rPr>
            </w:pPr>
            <w:r w:rsidRPr="003C32D5">
              <w:rPr>
                <w:rFonts w:ascii="Times New Roman" w:hAnsi="Times New Roman"/>
              </w:rPr>
              <w:t>Транспортировка и хранение</w:t>
            </w:r>
          </w:p>
        </w:tc>
        <w:tc>
          <w:tcPr>
            <w:tcW w:w="1307" w:type="dxa"/>
            <w:vAlign w:val="bottom"/>
          </w:tcPr>
          <w:p w:rsidR="004E62C2" w:rsidRPr="003C32D5" w:rsidRDefault="004E62C2" w:rsidP="003C32D5">
            <w:pPr>
              <w:spacing w:after="0" w:line="240" w:lineRule="auto"/>
              <w:ind w:right="112"/>
              <w:jc w:val="center"/>
              <w:rPr>
                <w:rFonts w:ascii="Times New Roman" w:hAnsi="Times New Roman"/>
              </w:rPr>
            </w:pPr>
            <w:r w:rsidRPr="003C32D5">
              <w:rPr>
                <w:rFonts w:ascii="Times New Roman" w:hAnsi="Times New Roman"/>
              </w:rPr>
              <w:t>7</w:t>
            </w:r>
          </w:p>
        </w:tc>
        <w:tc>
          <w:tcPr>
            <w:tcW w:w="1600" w:type="dxa"/>
            <w:vAlign w:val="bottom"/>
          </w:tcPr>
          <w:p w:rsidR="004E62C2" w:rsidRPr="003C32D5" w:rsidRDefault="004E62C2" w:rsidP="003C32D5">
            <w:pPr>
              <w:spacing w:after="0" w:line="240" w:lineRule="auto"/>
              <w:ind w:right="112"/>
              <w:jc w:val="center"/>
              <w:rPr>
                <w:rFonts w:ascii="Times New Roman" w:hAnsi="Times New Roman"/>
              </w:rPr>
            </w:pPr>
            <w:r w:rsidRPr="003C32D5">
              <w:rPr>
                <w:rFonts w:ascii="Times New Roman" w:hAnsi="Times New Roman"/>
              </w:rPr>
              <w:t xml:space="preserve"> 100,0</w:t>
            </w:r>
          </w:p>
        </w:tc>
        <w:tc>
          <w:tcPr>
            <w:tcW w:w="1040" w:type="dxa"/>
            <w:vAlign w:val="bottom"/>
          </w:tcPr>
          <w:p w:rsidR="004E62C2" w:rsidRPr="003C32D5" w:rsidRDefault="004E62C2" w:rsidP="003C32D5">
            <w:pPr>
              <w:spacing w:after="0" w:line="240" w:lineRule="auto"/>
              <w:ind w:right="112"/>
              <w:jc w:val="right"/>
              <w:rPr>
                <w:rFonts w:ascii="Times New Roman" w:hAnsi="Times New Roman"/>
              </w:rPr>
            </w:pPr>
            <w:r w:rsidRPr="003C32D5">
              <w:rPr>
                <w:rFonts w:ascii="Times New Roman" w:hAnsi="Times New Roman"/>
              </w:rPr>
              <w:t>2,4</w:t>
            </w:r>
          </w:p>
        </w:tc>
      </w:tr>
      <w:tr w:rsidR="004E62C2" w:rsidRPr="003C32D5" w:rsidTr="004E62C2">
        <w:trPr>
          <w:cantSplit/>
        </w:trPr>
        <w:tc>
          <w:tcPr>
            <w:tcW w:w="5393" w:type="dxa"/>
          </w:tcPr>
          <w:p w:rsidR="004E62C2" w:rsidRPr="003C32D5" w:rsidRDefault="004E62C2" w:rsidP="003C32D5">
            <w:pPr>
              <w:spacing w:after="0" w:line="240" w:lineRule="auto"/>
              <w:ind w:left="100"/>
              <w:rPr>
                <w:rFonts w:ascii="Times New Roman" w:hAnsi="Times New Roman"/>
              </w:rPr>
            </w:pPr>
            <w:r w:rsidRPr="003C32D5">
              <w:rPr>
                <w:rFonts w:ascii="Times New Roman" w:hAnsi="Times New Roman"/>
              </w:rPr>
              <w:t>Деятельность гостиниц и предприятий общественного питания</w:t>
            </w:r>
          </w:p>
        </w:tc>
        <w:tc>
          <w:tcPr>
            <w:tcW w:w="1307" w:type="dxa"/>
            <w:vAlign w:val="bottom"/>
          </w:tcPr>
          <w:p w:rsidR="004E62C2" w:rsidRPr="003C32D5" w:rsidRDefault="004E62C2" w:rsidP="003C32D5">
            <w:pPr>
              <w:spacing w:after="0" w:line="240" w:lineRule="auto"/>
              <w:ind w:right="112"/>
              <w:jc w:val="center"/>
              <w:rPr>
                <w:rFonts w:ascii="Times New Roman" w:hAnsi="Times New Roman"/>
              </w:rPr>
            </w:pPr>
            <w:r w:rsidRPr="003C32D5">
              <w:rPr>
                <w:rFonts w:ascii="Times New Roman" w:hAnsi="Times New Roman"/>
              </w:rPr>
              <w:t>3</w:t>
            </w:r>
          </w:p>
        </w:tc>
        <w:tc>
          <w:tcPr>
            <w:tcW w:w="1600" w:type="dxa"/>
            <w:vAlign w:val="bottom"/>
          </w:tcPr>
          <w:p w:rsidR="004E62C2" w:rsidRPr="003C32D5" w:rsidRDefault="004E62C2" w:rsidP="003C32D5">
            <w:pPr>
              <w:spacing w:after="0" w:line="240" w:lineRule="auto"/>
              <w:ind w:right="112"/>
              <w:jc w:val="center"/>
              <w:rPr>
                <w:rFonts w:ascii="Times New Roman" w:hAnsi="Times New Roman"/>
              </w:rPr>
            </w:pPr>
            <w:r w:rsidRPr="003C32D5">
              <w:rPr>
                <w:rFonts w:ascii="Times New Roman" w:hAnsi="Times New Roman"/>
              </w:rPr>
              <w:t>75,0</w:t>
            </w:r>
          </w:p>
        </w:tc>
        <w:tc>
          <w:tcPr>
            <w:tcW w:w="1040" w:type="dxa"/>
            <w:vAlign w:val="bottom"/>
          </w:tcPr>
          <w:p w:rsidR="004E62C2" w:rsidRPr="003C32D5" w:rsidRDefault="004E62C2" w:rsidP="003C32D5">
            <w:pPr>
              <w:spacing w:after="0" w:line="240" w:lineRule="auto"/>
              <w:ind w:right="112"/>
              <w:jc w:val="right"/>
              <w:rPr>
                <w:rFonts w:ascii="Times New Roman" w:hAnsi="Times New Roman"/>
              </w:rPr>
            </w:pPr>
            <w:r w:rsidRPr="003C32D5">
              <w:rPr>
                <w:rFonts w:ascii="Times New Roman" w:hAnsi="Times New Roman"/>
              </w:rPr>
              <w:t>1,0</w:t>
            </w:r>
          </w:p>
        </w:tc>
      </w:tr>
      <w:tr w:rsidR="004E62C2" w:rsidRPr="003C32D5" w:rsidTr="004E62C2">
        <w:trPr>
          <w:cantSplit/>
        </w:trPr>
        <w:tc>
          <w:tcPr>
            <w:tcW w:w="5393" w:type="dxa"/>
          </w:tcPr>
          <w:p w:rsidR="004E62C2" w:rsidRPr="003C32D5" w:rsidRDefault="004E62C2" w:rsidP="003C32D5">
            <w:pPr>
              <w:spacing w:after="0" w:line="240" w:lineRule="auto"/>
              <w:ind w:left="100"/>
              <w:rPr>
                <w:rFonts w:ascii="Times New Roman" w:hAnsi="Times New Roman"/>
              </w:rPr>
            </w:pPr>
            <w:r w:rsidRPr="003C32D5">
              <w:rPr>
                <w:rFonts w:ascii="Times New Roman" w:hAnsi="Times New Roman"/>
              </w:rPr>
              <w:t>Деятельность в области информации и связи</w:t>
            </w:r>
          </w:p>
        </w:tc>
        <w:tc>
          <w:tcPr>
            <w:tcW w:w="1307" w:type="dxa"/>
            <w:vAlign w:val="bottom"/>
          </w:tcPr>
          <w:p w:rsidR="004E62C2" w:rsidRPr="003C32D5" w:rsidRDefault="004E62C2" w:rsidP="003C32D5">
            <w:pPr>
              <w:spacing w:after="0" w:line="240" w:lineRule="auto"/>
              <w:ind w:right="112"/>
              <w:jc w:val="center"/>
              <w:rPr>
                <w:rFonts w:ascii="Times New Roman" w:hAnsi="Times New Roman"/>
              </w:rPr>
            </w:pPr>
            <w:r w:rsidRPr="003C32D5">
              <w:rPr>
                <w:rFonts w:ascii="Times New Roman" w:hAnsi="Times New Roman"/>
              </w:rPr>
              <w:t>6</w:t>
            </w:r>
          </w:p>
        </w:tc>
        <w:tc>
          <w:tcPr>
            <w:tcW w:w="1600" w:type="dxa"/>
            <w:vAlign w:val="bottom"/>
          </w:tcPr>
          <w:p w:rsidR="004E62C2" w:rsidRPr="003C32D5" w:rsidRDefault="004E62C2" w:rsidP="003C32D5">
            <w:pPr>
              <w:spacing w:after="0" w:line="240" w:lineRule="auto"/>
              <w:ind w:right="112"/>
              <w:jc w:val="center"/>
              <w:rPr>
                <w:rFonts w:ascii="Times New Roman" w:hAnsi="Times New Roman"/>
              </w:rPr>
            </w:pPr>
            <w:r w:rsidRPr="003C32D5">
              <w:rPr>
                <w:rFonts w:ascii="Times New Roman" w:hAnsi="Times New Roman"/>
              </w:rPr>
              <w:t>85,7</w:t>
            </w:r>
          </w:p>
        </w:tc>
        <w:tc>
          <w:tcPr>
            <w:tcW w:w="1040" w:type="dxa"/>
            <w:vAlign w:val="bottom"/>
          </w:tcPr>
          <w:p w:rsidR="004E62C2" w:rsidRPr="003C32D5" w:rsidRDefault="004E62C2" w:rsidP="003C32D5">
            <w:pPr>
              <w:spacing w:after="0" w:line="240" w:lineRule="auto"/>
              <w:ind w:right="112"/>
              <w:jc w:val="right"/>
              <w:rPr>
                <w:rFonts w:ascii="Times New Roman" w:hAnsi="Times New Roman"/>
              </w:rPr>
            </w:pPr>
            <w:r w:rsidRPr="003C32D5">
              <w:rPr>
                <w:rFonts w:ascii="Times New Roman" w:hAnsi="Times New Roman"/>
              </w:rPr>
              <w:t>2,0</w:t>
            </w:r>
          </w:p>
        </w:tc>
      </w:tr>
      <w:tr w:rsidR="004E62C2" w:rsidRPr="003C32D5" w:rsidTr="004E62C2">
        <w:trPr>
          <w:cantSplit/>
        </w:trPr>
        <w:tc>
          <w:tcPr>
            <w:tcW w:w="5393" w:type="dxa"/>
          </w:tcPr>
          <w:p w:rsidR="004E62C2" w:rsidRPr="003C32D5" w:rsidRDefault="004E62C2" w:rsidP="003C32D5">
            <w:pPr>
              <w:spacing w:after="0" w:line="240" w:lineRule="auto"/>
              <w:ind w:left="100"/>
              <w:rPr>
                <w:rFonts w:ascii="Times New Roman" w:hAnsi="Times New Roman"/>
              </w:rPr>
            </w:pPr>
            <w:r w:rsidRPr="003C32D5">
              <w:rPr>
                <w:rFonts w:ascii="Times New Roman" w:hAnsi="Times New Roman"/>
              </w:rPr>
              <w:t xml:space="preserve">Деятельность финансовая и страховая </w:t>
            </w:r>
          </w:p>
        </w:tc>
        <w:tc>
          <w:tcPr>
            <w:tcW w:w="1307" w:type="dxa"/>
            <w:vAlign w:val="bottom"/>
          </w:tcPr>
          <w:p w:rsidR="004E62C2" w:rsidRPr="003C32D5" w:rsidRDefault="004E62C2" w:rsidP="003C32D5">
            <w:pPr>
              <w:spacing w:after="0" w:line="240" w:lineRule="auto"/>
              <w:ind w:right="112"/>
              <w:jc w:val="center"/>
              <w:rPr>
                <w:rFonts w:ascii="Times New Roman" w:hAnsi="Times New Roman"/>
              </w:rPr>
            </w:pPr>
            <w:r w:rsidRPr="003C32D5">
              <w:rPr>
                <w:rFonts w:ascii="Times New Roman" w:hAnsi="Times New Roman"/>
              </w:rPr>
              <w:t>2</w:t>
            </w:r>
          </w:p>
        </w:tc>
        <w:tc>
          <w:tcPr>
            <w:tcW w:w="1600" w:type="dxa"/>
            <w:vAlign w:val="bottom"/>
          </w:tcPr>
          <w:p w:rsidR="004E62C2" w:rsidRPr="003C32D5" w:rsidRDefault="004E62C2" w:rsidP="003C32D5">
            <w:pPr>
              <w:spacing w:after="0" w:line="240" w:lineRule="auto"/>
              <w:ind w:right="112"/>
              <w:jc w:val="center"/>
              <w:rPr>
                <w:rFonts w:ascii="Times New Roman" w:hAnsi="Times New Roman"/>
              </w:rPr>
            </w:pPr>
            <w:r w:rsidRPr="003C32D5">
              <w:rPr>
                <w:rFonts w:ascii="Times New Roman" w:hAnsi="Times New Roman"/>
              </w:rPr>
              <w:t xml:space="preserve"> 100,0 </w:t>
            </w:r>
          </w:p>
        </w:tc>
        <w:tc>
          <w:tcPr>
            <w:tcW w:w="1040" w:type="dxa"/>
            <w:vAlign w:val="bottom"/>
          </w:tcPr>
          <w:p w:rsidR="004E62C2" w:rsidRPr="003C32D5" w:rsidRDefault="004E62C2" w:rsidP="003C32D5">
            <w:pPr>
              <w:spacing w:after="0" w:line="240" w:lineRule="auto"/>
              <w:ind w:right="112"/>
              <w:jc w:val="right"/>
              <w:rPr>
                <w:rFonts w:ascii="Times New Roman" w:hAnsi="Times New Roman"/>
              </w:rPr>
            </w:pPr>
            <w:r w:rsidRPr="003C32D5">
              <w:rPr>
                <w:rFonts w:ascii="Times New Roman" w:hAnsi="Times New Roman"/>
              </w:rPr>
              <w:t>0,7</w:t>
            </w:r>
          </w:p>
        </w:tc>
      </w:tr>
      <w:tr w:rsidR="004E62C2" w:rsidRPr="003C32D5" w:rsidTr="004E62C2">
        <w:trPr>
          <w:cantSplit/>
        </w:trPr>
        <w:tc>
          <w:tcPr>
            <w:tcW w:w="5393" w:type="dxa"/>
          </w:tcPr>
          <w:p w:rsidR="004E62C2" w:rsidRPr="003C32D5" w:rsidRDefault="004E62C2" w:rsidP="003C32D5">
            <w:pPr>
              <w:spacing w:after="0" w:line="240" w:lineRule="auto"/>
              <w:ind w:left="100"/>
              <w:rPr>
                <w:rFonts w:ascii="Times New Roman" w:hAnsi="Times New Roman"/>
              </w:rPr>
            </w:pPr>
            <w:r w:rsidRPr="003C32D5">
              <w:rPr>
                <w:rFonts w:ascii="Times New Roman" w:hAnsi="Times New Roman"/>
              </w:rPr>
              <w:t>Деятельность по операциям с недвижимым имуществом</w:t>
            </w:r>
          </w:p>
        </w:tc>
        <w:tc>
          <w:tcPr>
            <w:tcW w:w="1307" w:type="dxa"/>
            <w:vAlign w:val="bottom"/>
          </w:tcPr>
          <w:p w:rsidR="004E62C2" w:rsidRPr="003C32D5" w:rsidRDefault="004E62C2" w:rsidP="003C32D5">
            <w:pPr>
              <w:spacing w:after="0" w:line="240" w:lineRule="auto"/>
              <w:ind w:right="112"/>
              <w:jc w:val="center"/>
              <w:rPr>
                <w:rFonts w:ascii="Times New Roman" w:hAnsi="Times New Roman"/>
              </w:rPr>
            </w:pPr>
            <w:r w:rsidRPr="003C32D5">
              <w:rPr>
                <w:rFonts w:ascii="Times New Roman" w:hAnsi="Times New Roman"/>
              </w:rPr>
              <w:t>62</w:t>
            </w:r>
          </w:p>
        </w:tc>
        <w:tc>
          <w:tcPr>
            <w:tcW w:w="1600" w:type="dxa"/>
            <w:vAlign w:val="bottom"/>
          </w:tcPr>
          <w:p w:rsidR="004E62C2" w:rsidRPr="003C32D5" w:rsidRDefault="004E62C2" w:rsidP="003C32D5">
            <w:pPr>
              <w:spacing w:after="0" w:line="240" w:lineRule="auto"/>
              <w:ind w:right="112"/>
              <w:jc w:val="center"/>
              <w:rPr>
                <w:rFonts w:ascii="Times New Roman" w:hAnsi="Times New Roman"/>
              </w:rPr>
            </w:pPr>
            <w:r w:rsidRPr="003C32D5">
              <w:rPr>
                <w:rFonts w:ascii="Times New Roman" w:hAnsi="Times New Roman"/>
              </w:rPr>
              <w:t>93,9</w:t>
            </w:r>
          </w:p>
        </w:tc>
        <w:tc>
          <w:tcPr>
            <w:tcW w:w="1040" w:type="dxa"/>
            <w:vAlign w:val="bottom"/>
          </w:tcPr>
          <w:p w:rsidR="004E62C2" w:rsidRPr="003C32D5" w:rsidRDefault="004E62C2" w:rsidP="003C32D5">
            <w:pPr>
              <w:spacing w:after="0" w:line="240" w:lineRule="auto"/>
              <w:ind w:right="112"/>
              <w:jc w:val="right"/>
              <w:rPr>
                <w:rFonts w:ascii="Times New Roman" w:hAnsi="Times New Roman"/>
              </w:rPr>
            </w:pPr>
            <w:r w:rsidRPr="003C32D5">
              <w:rPr>
                <w:rFonts w:ascii="Times New Roman" w:hAnsi="Times New Roman"/>
              </w:rPr>
              <w:t>20,9</w:t>
            </w:r>
          </w:p>
        </w:tc>
      </w:tr>
      <w:tr w:rsidR="004E62C2" w:rsidRPr="003C32D5" w:rsidTr="004E62C2">
        <w:trPr>
          <w:cantSplit/>
        </w:trPr>
        <w:tc>
          <w:tcPr>
            <w:tcW w:w="5393" w:type="dxa"/>
          </w:tcPr>
          <w:p w:rsidR="004E62C2" w:rsidRPr="003C32D5" w:rsidRDefault="004E62C2" w:rsidP="003C32D5">
            <w:pPr>
              <w:spacing w:after="0" w:line="240" w:lineRule="auto"/>
              <w:ind w:left="100"/>
              <w:rPr>
                <w:rFonts w:ascii="Times New Roman" w:hAnsi="Times New Roman"/>
              </w:rPr>
            </w:pPr>
            <w:r w:rsidRPr="003C32D5">
              <w:rPr>
                <w:rFonts w:ascii="Times New Roman" w:hAnsi="Times New Roman"/>
              </w:rPr>
              <w:t>Деятельность профессиональная, научная и техническая</w:t>
            </w:r>
          </w:p>
        </w:tc>
        <w:tc>
          <w:tcPr>
            <w:tcW w:w="1307" w:type="dxa"/>
            <w:vAlign w:val="bottom"/>
          </w:tcPr>
          <w:p w:rsidR="004E62C2" w:rsidRPr="003C32D5" w:rsidRDefault="004E62C2" w:rsidP="003C32D5">
            <w:pPr>
              <w:spacing w:after="0" w:line="240" w:lineRule="auto"/>
              <w:ind w:right="112"/>
              <w:jc w:val="center"/>
              <w:rPr>
                <w:rFonts w:ascii="Times New Roman" w:hAnsi="Times New Roman"/>
              </w:rPr>
            </w:pPr>
            <w:r w:rsidRPr="003C32D5">
              <w:rPr>
                <w:rFonts w:ascii="Times New Roman" w:hAnsi="Times New Roman"/>
              </w:rPr>
              <w:t>8</w:t>
            </w:r>
          </w:p>
        </w:tc>
        <w:tc>
          <w:tcPr>
            <w:tcW w:w="1600" w:type="dxa"/>
            <w:vAlign w:val="bottom"/>
          </w:tcPr>
          <w:p w:rsidR="004E62C2" w:rsidRPr="003C32D5" w:rsidRDefault="004E62C2" w:rsidP="003C32D5">
            <w:pPr>
              <w:spacing w:after="0" w:line="240" w:lineRule="auto"/>
              <w:ind w:right="112"/>
              <w:jc w:val="center"/>
              <w:rPr>
                <w:rFonts w:ascii="Times New Roman" w:hAnsi="Times New Roman"/>
              </w:rPr>
            </w:pPr>
            <w:r w:rsidRPr="003C32D5">
              <w:rPr>
                <w:rFonts w:ascii="Times New Roman" w:hAnsi="Times New Roman"/>
              </w:rPr>
              <w:t>66,7</w:t>
            </w:r>
          </w:p>
        </w:tc>
        <w:tc>
          <w:tcPr>
            <w:tcW w:w="1040" w:type="dxa"/>
            <w:vAlign w:val="bottom"/>
          </w:tcPr>
          <w:p w:rsidR="004E62C2" w:rsidRPr="003C32D5" w:rsidRDefault="004E62C2" w:rsidP="003C32D5">
            <w:pPr>
              <w:spacing w:after="0" w:line="240" w:lineRule="auto"/>
              <w:ind w:right="112"/>
              <w:jc w:val="right"/>
              <w:rPr>
                <w:rFonts w:ascii="Times New Roman" w:hAnsi="Times New Roman"/>
              </w:rPr>
            </w:pPr>
            <w:r w:rsidRPr="003C32D5">
              <w:rPr>
                <w:rFonts w:ascii="Times New Roman" w:hAnsi="Times New Roman"/>
              </w:rPr>
              <w:t>2,7</w:t>
            </w:r>
          </w:p>
        </w:tc>
      </w:tr>
      <w:tr w:rsidR="004E62C2" w:rsidRPr="003C32D5" w:rsidTr="004E62C2">
        <w:trPr>
          <w:cantSplit/>
        </w:trPr>
        <w:tc>
          <w:tcPr>
            <w:tcW w:w="5393" w:type="dxa"/>
          </w:tcPr>
          <w:p w:rsidR="004E62C2" w:rsidRPr="003C32D5" w:rsidRDefault="004E62C2" w:rsidP="003C32D5">
            <w:pPr>
              <w:spacing w:after="0" w:line="240" w:lineRule="auto"/>
              <w:ind w:left="100"/>
              <w:rPr>
                <w:rFonts w:ascii="Times New Roman" w:hAnsi="Times New Roman"/>
              </w:rPr>
            </w:pPr>
            <w:r w:rsidRPr="003C32D5">
              <w:rPr>
                <w:rFonts w:ascii="Times New Roman" w:hAnsi="Times New Roman"/>
              </w:rPr>
              <w:t>Деятельность административная и сопутствующие дополнительные услуги</w:t>
            </w:r>
          </w:p>
        </w:tc>
        <w:tc>
          <w:tcPr>
            <w:tcW w:w="1307" w:type="dxa"/>
            <w:vAlign w:val="bottom"/>
          </w:tcPr>
          <w:p w:rsidR="004E62C2" w:rsidRPr="003C32D5" w:rsidRDefault="004E62C2" w:rsidP="003C32D5">
            <w:pPr>
              <w:spacing w:after="0" w:line="240" w:lineRule="auto"/>
              <w:ind w:right="112"/>
              <w:jc w:val="center"/>
              <w:rPr>
                <w:rFonts w:ascii="Times New Roman" w:hAnsi="Times New Roman"/>
              </w:rPr>
            </w:pPr>
            <w:r w:rsidRPr="003C32D5">
              <w:rPr>
                <w:rFonts w:ascii="Times New Roman" w:hAnsi="Times New Roman"/>
              </w:rPr>
              <w:t>3</w:t>
            </w:r>
          </w:p>
        </w:tc>
        <w:tc>
          <w:tcPr>
            <w:tcW w:w="1600" w:type="dxa"/>
            <w:vAlign w:val="bottom"/>
          </w:tcPr>
          <w:p w:rsidR="004E62C2" w:rsidRPr="003C32D5" w:rsidRDefault="004E62C2" w:rsidP="003C32D5">
            <w:pPr>
              <w:spacing w:after="0" w:line="240" w:lineRule="auto"/>
              <w:ind w:right="112"/>
              <w:jc w:val="center"/>
              <w:rPr>
                <w:rFonts w:ascii="Times New Roman" w:hAnsi="Times New Roman"/>
              </w:rPr>
            </w:pPr>
            <w:r w:rsidRPr="003C32D5">
              <w:rPr>
                <w:rFonts w:ascii="Times New Roman" w:hAnsi="Times New Roman"/>
              </w:rPr>
              <w:t>75,0</w:t>
            </w:r>
          </w:p>
        </w:tc>
        <w:tc>
          <w:tcPr>
            <w:tcW w:w="1040" w:type="dxa"/>
            <w:vAlign w:val="bottom"/>
          </w:tcPr>
          <w:p w:rsidR="004E62C2" w:rsidRPr="003C32D5" w:rsidRDefault="004E62C2" w:rsidP="003C32D5">
            <w:pPr>
              <w:spacing w:after="0" w:line="240" w:lineRule="auto"/>
              <w:ind w:right="112"/>
              <w:jc w:val="right"/>
              <w:rPr>
                <w:rFonts w:ascii="Times New Roman" w:hAnsi="Times New Roman"/>
              </w:rPr>
            </w:pPr>
            <w:r w:rsidRPr="003C32D5">
              <w:rPr>
                <w:rFonts w:ascii="Times New Roman" w:hAnsi="Times New Roman"/>
              </w:rPr>
              <w:t>1,0</w:t>
            </w:r>
          </w:p>
        </w:tc>
      </w:tr>
      <w:tr w:rsidR="004E62C2" w:rsidRPr="003C32D5" w:rsidTr="004E62C2">
        <w:trPr>
          <w:cantSplit/>
        </w:trPr>
        <w:tc>
          <w:tcPr>
            <w:tcW w:w="5393" w:type="dxa"/>
          </w:tcPr>
          <w:p w:rsidR="004E62C2" w:rsidRPr="003C32D5" w:rsidRDefault="004E62C2" w:rsidP="003C32D5">
            <w:pPr>
              <w:spacing w:after="0" w:line="240" w:lineRule="auto"/>
              <w:ind w:left="100"/>
              <w:rPr>
                <w:rFonts w:ascii="Times New Roman" w:hAnsi="Times New Roman"/>
              </w:rPr>
            </w:pPr>
            <w:r w:rsidRPr="003C32D5">
              <w:rPr>
                <w:rFonts w:ascii="Times New Roman" w:hAnsi="Times New Roman"/>
              </w:rPr>
              <w:t>Государственное управление и обеспечение военной безопасности; социальное обеспечение</w:t>
            </w:r>
          </w:p>
        </w:tc>
        <w:tc>
          <w:tcPr>
            <w:tcW w:w="1307" w:type="dxa"/>
            <w:vAlign w:val="bottom"/>
          </w:tcPr>
          <w:p w:rsidR="004E62C2" w:rsidRPr="003C32D5" w:rsidRDefault="004E62C2" w:rsidP="003C32D5">
            <w:pPr>
              <w:spacing w:after="0" w:line="240" w:lineRule="auto"/>
              <w:ind w:right="112"/>
              <w:jc w:val="center"/>
              <w:rPr>
                <w:rFonts w:ascii="Times New Roman" w:hAnsi="Times New Roman"/>
              </w:rPr>
            </w:pPr>
            <w:r w:rsidRPr="003C32D5">
              <w:rPr>
                <w:rFonts w:ascii="Times New Roman" w:hAnsi="Times New Roman"/>
              </w:rPr>
              <w:t>23</w:t>
            </w:r>
          </w:p>
        </w:tc>
        <w:tc>
          <w:tcPr>
            <w:tcW w:w="1600" w:type="dxa"/>
            <w:vAlign w:val="bottom"/>
          </w:tcPr>
          <w:p w:rsidR="004E62C2" w:rsidRPr="003C32D5" w:rsidRDefault="004E62C2" w:rsidP="003C32D5">
            <w:pPr>
              <w:spacing w:after="0" w:line="240" w:lineRule="auto"/>
              <w:ind w:right="112"/>
              <w:jc w:val="center"/>
              <w:rPr>
                <w:rFonts w:ascii="Times New Roman" w:hAnsi="Times New Roman"/>
              </w:rPr>
            </w:pPr>
            <w:r w:rsidRPr="003C32D5">
              <w:rPr>
                <w:rFonts w:ascii="Times New Roman" w:hAnsi="Times New Roman"/>
              </w:rPr>
              <w:t>100,0</w:t>
            </w:r>
          </w:p>
        </w:tc>
        <w:tc>
          <w:tcPr>
            <w:tcW w:w="1040" w:type="dxa"/>
            <w:vAlign w:val="bottom"/>
          </w:tcPr>
          <w:p w:rsidR="004E62C2" w:rsidRPr="003C32D5" w:rsidRDefault="004E62C2" w:rsidP="003C32D5">
            <w:pPr>
              <w:spacing w:after="0" w:line="240" w:lineRule="auto"/>
              <w:ind w:right="112"/>
              <w:jc w:val="right"/>
              <w:rPr>
                <w:rFonts w:ascii="Times New Roman" w:hAnsi="Times New Roman"/>
              </w:rPr>
            </w:pPr>
            <w:r w:rsidRPr="003C32D5">
              <w:rPr>
                <w:rFonts w:ascii="Times New Roman" w:hAnsi="Times New Roman"/>
              </w:rPr>
              <w:t>7,8</w:t>
            </w:r>
          </w:p>
        </w:tc>
      </w:tr>
      <w:tr w:rsidR="004E62C2" w:rsidRPr="003C32D5" w:rsidTr="004E62C2">
        <w:trPr>
          <w:cantSplit/>
        </w:trPr>
        <w:tc>
          <w:tcPr>
            <w:tcW w:w="5393" w:type="dxa"/>
          </w:tcPr>
          <w:p w:rsidR="004E62C2" w:rsidRPr="003C32D5" w:rsidRDefault="004E62C2" w:rsidP="003C32D5">
            <w:pPr>
              <w:spacing w:after="0" w:line="240" w:lineRule="auto"/>
              <w:ind w:left="100"/>
              <w:rPr>
                <w:rFonts w:ascii="Times New Roman" w:hAnsi="Times New Roman"/>
              </w:rPr>
            </w:pPr>
            <w:r w:rsidRPr="003C32D5">
              <w:rPr>
                <w:rFonts w:ascii="Times New Roman" w:hAnsi="Times New Roman"/>
              </w:rPr>
              <w:lastRenderedPageBreak/>
              <w:t>Образование</w:t>
            </w:r>
          </w:p>
        </w:tc>
        <w:tc>
          <w:tcPr>
            <w:tcW w:w="1307" w:type="dxa"/>
            <w:vAlign w:val="bottom"/>
          </w:tcPr>
          <w:p w:rsidR="004E62C2" w:rsidRPr="003C32D5" w:rsidRDefault="004E62C2" w:rsidP="003C32D5">
            <w:pPr>
              <w:spacing w:after="0" w:line="240" w:lineRule="auto"/>
              <w:ind w:right="112"/>
              <w:jc w:val="center"/>
              <w:rPr>
                <w:rFonts w:ascii="Times New Roman" w:hAnsi="Times New Roman"/>
              </w:rPr>
            </w:pPr>
            <w:r w:rsidRPr="003C32D5">
              <w:rPr>
                <w:rFonts w:ascii="Times New Roman" w:hAnsi="Times New Roman"/>
              </w:rPr>
              <w:t>27</w:t>
            </w:r>
          </w:p>
        </w:tc>
        <w:tc>
          <w:tcPr>
            <w:tcW w:w="1600" w:type="dxa"/>
            <w:vAlign w:val="bottom"/>
          </w:tcPr>
          <w:p w:rsidR="004E62C2" w:rsidRPr="003C32D5" w:rsidRDefault="004E62C2" w:rsidP="003C32D5">
            <w:pPr>
              <w:spacing w:after="0" w:line="240" w:lineRule="auto"/>
              <w:ind w:right="112"/>
              <w:jc w:val="center"/>
              <w:rPr>
                <w:rFonts w:ascii="Times New Roman" w:hAnsi="Times New Roman"/>
              </w:rPr>
            </w:pPr>
            <w:r w:rsidRPr="003C32D5">
              <w:rPr>
                <w:rFonts w:ascii="Times New Roman" w:hAnsi="Times New Roman"/>
              </w:rPr>
              <w:t>100,0</w:t>
            </w:r>
          </w:p>
        </w:tc>
        <w:tc>
          <w:tcPr>
            <w:tcW w:w="1040" w:type="dxa"/>
            <w:vAlign w:val="bottom"/>
          </w:tcPr>
          <w:p w:rsidR="004E62C2" w:rsidRPr="003C32D5" w:rsidRDefault="004E62C2" w:rsidP="003C32D5">
            <w:pPr>
              <w:spacing w:after="0" w:line="240" w:lineRule="auto"/>
              <w:ind w:right="112"/>
              <w:jc w:val="right"/>
              <w:rPr>
                <w:rFonts w:ascii="Times New Roman" w:hAnsi="Times New Roman"/>
              </w:rPr>
            </w:pPr>
            <w:r w:rsidRPr="003C32D5">
              <w:rPr>
                <w:rFonts w:ascii="Times New Roman" w:hAnsi="Times New Roman"/>
              </w:rPr>
              <w:t>9,1</w:t>
            </w:r>
          </w:p>
        </w:tc>
      </w:tr>
      <w:tr w:rsidR="004E62C2" w:rsidRPr="003C32D5" w:rsidTr="004E62C2">
        <w:trPr>
          <w:cantSplit/>
          <w:trHeight w:val="289"/>
        </w:trPr>
        <w:tc>
          <w:tcPr>
            <w:tcW w:w="5393" w:type="dxa"/>
          </w:tcPr>
          <w:p w:rsidR="004E62C2" w:rsidRPr="003C32D5" w:rsidRDefault="004E62C2" w:rsidP="003C32D5">
            <w:pPr>
              <w:spacing w:after="0" w:line="240" w:lineRule="auto"/>
              <w:ind w:left="100"/>
              <w:rPr>
                <w:rFonts w:ascii="Times New Roman" w:hAnsi="Times New Roman"/>
              </w:rPr>
            </w:pPr>
            <w:r w:rsidRPr="003C32D5">
              <w:rPr>
                <w:rFonts w:ascii="Times New Roman" w:hAnsi="Times New Roman"/>
              </w:rPr>
              <w:t>Деятельность в области здравоохранения и социальных услуг</w:t>
            </w:r>
          </w:p>
        </w:tc>
        <w:tc>
          <w:tcPr>
            <w:tcW w:w="1307" w:type="dxa"/>
            <w:vAlign w:val="bottom"/>
          </w:tcPr>
          <w:p w:rsidR="004E62C2" w:rsidRPr="003C32D5" w:rsidRDefault="004E62C2" w:rsidP="003C32D5">
            <w:pPr>
              <w:spacing w:after="0" w:line="240" w:lineRule="auto"/>
              <w:ind w:right="112"/>
              <w:jc w:val="center"/>
              <w:rPr>
                <w:rFonts w:ascii="Times New Roman" w:hAnsi="Times New Roman"/>
              </w:rPr>
            </w:pPr>
            <w:r w:rsidRPr="003C32D5">
              <w:rPr>
                <w:rFonts w:ascii="Times New Roman" w:hAnsi="Times New Roman"/>
              </w:rPr>
              <w:t>9</w:t>
            </w:r>
          </w:p>
        </w:tc>
        <w:tc>
          <w:tcPr>
            <w:tcW w:w="1600" w:type="dxa"/>
            <w:vAlign w:val="bottom"/>
          </w:tcPr>
          <w:p w:rsidR="004E62C2" w:rsidRPr="003C32D5" w:rsidRDefault="004E62C2" w:rsidP="003C32D5">
            <w:pPr>
              <w:spacing w:after="0" w:line="240" w:lineRule="auto"/>
              <w:ind w:right="112"/>
              <w:jc w:val="center"/>
              <w:rPr>
                <w:rFonts w:ascii="Times New Roman" w:hAnsi="Times New Roman"/>
              </w:rPr>
            </w:pPr>
            <w:r w:rsidRPr="003C32D5">
              <w:rPr>
                <w:rFonts w:ascii="Times New Roman" w:hAnsi="Times New Roman"/>
              </w:rPr>
              <w:t>100,0</w:t>
            </w:r>
          </w:p>
        </w:tc>
        <w:tc>
          <w:tcPr>
            <w:tcW w:w="1040" w:type="dxa"/>
            <w:vAlign w:val="bottom"/>
          </w:tcPr>
          <w:p w:rsidR="004E62C2" w:rsidRPr="003C32D5" w:rsidRDefault="004E62C2" w:rsidP="003C32D5">
            <w:pPr>
              <w:spacing w:after="0" w:line="240" w:lineRule="auto"/>
              <w:ind w:right="112"/>
              <w:jc w:val="right"/>
              <w:rPr>
                <w:rFonts w:ascii="Times New Roman" w:hAnsi="Times New Roman"/>
              </w:rPr>
            </w:pPr>
            <w:r w:rsidRPr="003C32D5">
              <w:rPr>
                <w:rFonts w:ascii="Times New Roman" w:hAnsi="Times New Roman"/>
              </w:rPr>
              <w:t>3,0</w:t>
            </w:r>
          </w:p>
        </w:tc>
      </w:tr>
      <w:tr w:rsidR="004E62C2" w:rsidRPr="003C32D5" w:rsidTr="004E62C2">
        <w:trPr>
          <w:cantSplit/>
        </w:trPr>
        <w:tc>
          <w:tcPr>
            <w:tcW w:w="5393" w:type="dxa"/>
          </w:tcPr>
          <w:p w:rsidR="004E62C2" w:rsidRPr="003C32D5" w:rsidRDefault="004E62C2" w:rsidP="003C32D5">
            <w:pPr>
              <w:spacing w:after="0" w:line="240" w:lineRule="auto"/>
              <w:ind w:left="100"/>
              <w:rPr>
                <w:rFonts w:ascii="Times New Roman" w:hAnsi="Times New Roman"/>
              </w:rPr>
            </w:pPr>
            <w:r w:rsidRPr="003C32D5">
              <w:rPr>
                <w:rFonts w:ascii="Times New Roman" w:hAnsi="Times New Roman"/>
              </w:rPr>
              <w:t>Деятельность в области культуры, спорта, организации досуга и развлечений</w:t>
            </w:r>
          </w:p>
        </w:tc>
        <w:tc>
          <w:tcPr>
            <w:tcW w:w="1307" w:type="dxa"/>
            <w:vAlign w:val="bottom"/>
          </w:tcPr>
          <w:p w:rsidR="004E62C2" w:rsidRPr="003C32D5" w:rsidRDefault="004E62C2" w:rsidP="003C32D5">
            <w:pPr>
              <w:spacing w:after="0" w:line="240" w:lineRule="auto"/>
              <w:ind w:right="112"/>
              <w:jc w:val="center"/>
              <w:rPr>
                <w:rFonts w:ascii="Times New Roman" w:hAnsi="Times New Roman"/>
              </w:rPr>
            </w:pPr>
            <w:r w:rsidRPr="003C32D5">
              <w:rPr>
                <w:rFonts w:ascii="Times New Roman" w:hAnsi="Times New Roman"/>
              </w:rPr>
              <w:t>7</w:t>
            </w:r>
          </w:p>
        </w:tc>
        <w:tc>
          <w:tcPr>
            <w:tcW w:w="1600" w:type="dxa"/>
            <w:vAlign w:val="bottom"/>
          </w:tcPr>
          <w:p w:rsidR="004E62C2" w:rsidRPr="003C32D5" w:rsidRDefault="004E62C2" w:rsidP="003C32D5">
            <w:pPr>
              <w:spacing w:after="0" w:line="240" w:lineRule="auto"/>
              <w:ind w:right="112"/>
              <w:jc w:val="center"/>
              <w:rPr>
                <w:rFonts w:ascii="Times New Roman" w:hAnsi="Times New Roman"/>
              </w:rPr>
            </w:pPr>
            <w:r w:rsidRPr="003C32D5">
              <w:rPr>
                <w:rFonts w:ascii="Times New Roman" w:hAnsi="Times New Roman"/>
              </w:rPr>
              <w:t>100,0</w:t>
            </w:r>
          </w:p>
        </w:tc>
        <w:tc>
          <w:tcPr>
            <w:tcW w:w="1040" w:type="dxa"/>
            <w:vAlign w:val="bottom"/>
          </w:tcPr>
          <w:p w:rsidR="004E62C2" w:rsidRPr="003C32D5" w:rsidRDefault="004E62C2" w:rsidP="003C32D5">
            <w:pPr>
              <w:spacing w:after="0" w:line="240" w:lineRule="auto"/>
              <w:ind w:right="112"/>
              <w:jc w:val="right"/>
              <w:rPr>
                <w:rFonts w:ascii="Times New Roman" w:hAnsi="Times New Roman"/>
              </w:rPr>
            </w:pPr>
            <w:r w:rsidRPr="003C32D5">
              <w:rPr>
                <w:rFonts w:ascii="Times New Roman" w:hAnsi="Times New Roman"/>
              </w:rPr>
              <w:t>2,4</w:t>
            </w:r>
          </w:p>
        </w:tc>
      </w:tr>
      <w:tr w:rsidR="004E62C2" w:rsidRPr="003C32D5" w:rsidTr="004E62C2">
        <w:trPr>
          <w:cantSplit/>
        </w:trPr>
        <w:tc>
          <w:tcPr>
            <w:tcW w:w="5393" w:type="dxa"/>
          </w:tcPr>
          <w:p w:rsidR="004E62C2" w:rsidRPr="003C32D5" w:rsidRDefault="004E62C2" w:rsidP="003C32D5">
            <w:pPr>
              <w:spacing w:after="0" w:line="240" w:lineRule="auto"/>
              <w:ind w:left="100"/>
              <w:rPr>
                <w:rFonts w:ascii="Times New Roman" w:hAnsi="Times New Roman"/>
              </w:rPr>
            </w:pPr>
            <w:r w:rsidRPr="003C32D5">
              <w:rPr>
                <w:rFonts w:ascii="Times New Roman" w:hAnsi="Times New Roman"/>
              </w:rPr>
              <w:t>Предоставление прочих видов услуг</w:t>
            </w:r>
          </w:p>
        </w:tc>
        <w:tc>
          <w:tcPr>
            <w:tcW w:w="1307" w:type="dxa"/>
            <w:vAlign w:val="bottom"/>
          </w:tcPr>
          <w:p w:rsidR="004E62C2" w:rsidRPr="003C32D5" w:rsidRDefault="004E62C2" w:rsidP="003C32D5">
            <w:pPr>
              <w:spacing w:after="0" w:line="240" w:lineRule="auto"/>
              <w:ind w:right="112"/>
              <w:jc w:val="center"/>
              <w:rPr>
                <w:rFonts w:ascii="Times New Roman" w:hAnsi="Times New Roman"/>
              </w:rPr>
            </w:pPr>
            <w:r w:rsidRPr="003C32D5">
              <w:rPr>
                <w:rFonts w:ascii="Times New Roman" w:hAnsi="Times New Roman"/>
              </w:rPr>
              <w:t>32</w:t>
            </w:r>
          </w:p>
        </w:tc>
        <w:tc>
          <w:tcPr>
            <w:tcW w:w="1600" w:type="dxa"/>
            <w:vAlign w:val="bottom"/>
          </w:tcPr>
          <w:p w:rsidR="004E62C2" w:rsidRPr="003C32D5" w:rsidRDefault="004E62C2" w:rsidP="003C32D5">
            <w:pPr>
              <w:spacing w:after="0" w:line="240" w:lineRule="auto"/>
              <w:ind w:right="112"/>
              <w:jc w:val="center"/>
              <w:rPr>
                <w:rFonts w:ascii="Times New Roman" w:hAnsi="Times New Roman"/>
              </w:rPr>
            </w:pPr>
            <w:r w:rsidRPr="003C32D5">
              <w:rPr>
                <w:rFonts w:ascii="Times New Roman" w:hAnsi="Times New Roman"/>
              </w:rPr>
              <w:t>103,2</w:t>
            </w:r>
          </w:p>
        </w:tc>
        <w:tc>
          <w:tcPr>
            <w:tcW w:w="1040" w:type="dxa"/>
            <w:vAlign w:val="bottom"/>
          </w:tcPr>
          <w:p w:rsidR="004E62C2" w:rsidRPr="003C32D5" w:rsidRDefault="004E62C2" w:rsidP="003C32D5">
            <w:pPr>
              <w:spacing w:after="0" w:line="240" w:lineRule="auto"/>
              <w:ind w:right="112"/>
              <w:jc w:val="right"/>
              <w:rPr>
                <w:rFonts w:ascii="Times New Roman" w:hAnsi="Times New Roman"/>
              </w:rPr>
            </w:pPr>
            <w:r w:rsidRPr="003C32D5">
              <w:rPr>
                <w:rFonts w:ascii="Times New Roman" w:hAnsi="Times New Roman"/>
              </w:rPr>
              <w:t>10,8</w:t>
            </w:r>
          </w:p>
        </w:tc>
      </w:tr>
    </w:tbl>
    <w:p w:rsidR="004E62C2" w:rsidRPr="003C32D5" w:rsidRDefault="004E62C2" w:rsidP="003C32D5">
      <w:pPr>
        <w:spacing w:after="0" w:line="240" w:lineRule="auto"/>
        <w:ind w:firstLine="720"/>
        <w:jc w:val="center"/>
        <w:rPr>
          <w:rFonts w:ascii="Times New Roman" w:hAnsi="Times New Roman"/>
          <w:i/>
          <w:highlight w:val="yellow"/>
        </w:rPr>
      </w:pPr>
    </w:p>
    <w:p w:rsidR="00B32DF4" w:rsidRPr="003C32D5" w:rsidRDefault="00B32DF4" w:rsidP="003C32D5">
      <w:pPr>
        <w:spacing w:after="0" w:line="240" w:lineRule="auto"/>
        <w:ind w:firstLine="709"/>
        <w:jc w:val="center"/>
        <w:rPr>
          <w:rFonts w:ascii="Times New Roman" w:hAnsi="Times New Roman"/>
          <w:i/>
          <w:highlight w:val="yellow"/>
        </w:rPr>
      </w:pPr>
    </w:p>
    <w:p w:rsidR="00EE16E7" w:rsidRPr="003C32D5" w:rsidRDefault="00EE16E7" w:rsidP="003C32D5">
      <w:pPr>
        <w:spacing w:after="0" w:line="240" w:lineRule="auto"/>
        <w:ind w:firstLine="709"/>
        <w:jc w:val="both"/>
        <w:rPr>
          <w:rFonts w:ascii="Times New Roman" w:hAnsi="Times New Roman"/>
          <w:i/>
        </w:rPr>
      </w:pPr>
      <w:r w:rsidRPr="003C32D5">
        <w:rPr>
          <w:rFonts w:ascii="Times New Roman" w:hAnsi="Times New Roman"/>
          <w:i/>
        </w:rPr>
        <w:t>Промышленность</w:t>
      </w:r>
    </w:p>
    <w:p w:rsidR="00A2706B" w:rsidRPr="003C32D5" w:rsidRDefault="00A2706B" w:rsidP="003C32D5">
      <w:pPr>
        <w:spacing w:after="0" w:line="240" w:lineRule="auto"/>
        <w:ind w:firstLine="709"/>
        <w:jc w:val="both"/>
        <w:rPr>
          <w:rFonts w:ascii="Times New Roman" w:hAnsi="Times New Roman"/>
          <w:i/>
          <w:highlight w:val="yellow"/>
        </w:rPr>
      </w:pPr>
    </w:p>
    <w:p w:rsidR="00D8461B" w:rsidRPr="003C32D5" w:rsidRDefault="007827D5" w:rsidP="003C32D5">
      <w:pPr>
        <w:spacing w:after="0" w:line="240" w:lineRule="auto"/>
        <w:ind w:firstLine="709"/>
        <w:jc w:val="both"/>
        <w:rPr>
          <w:rFonts w:ascii="Times New Roman" w:hAnsi="Times New Roman"/>
        </w:rPr>
      </w:pPr>
      <w:r w:rsidRPr="003C32D5">
        <w:rPr>
          <w:rFonts w:ascii="Times New Roman" w:hAnsi="Times New Roman"/>
        </w:rPr>
        <w:t xml:space="preserve">Основой формирования налогового потенциала города является промышленность и бизнес. </w:t>
      </w:r>
      <w:r w:rsidR="00D36600" w:rsidRPr="003C32D5">
        <w:rPr>
          <w:rFonts w:ascii="Times New Roman" w:hAnsi="Times New Roman"/>
        </w:rPr>
        <w:t>По</w:t>
      </w:r>
      <w:r w:rsidRPr="003C32D5">
        <w:rPr>
          <w:rFonts w:ascii="Times New Roman" w:hAnsi="Times New Roman"/>
        </w:rPr>
        <w:t xml:space="preserve"> официальным данным Росстата, объем отгруженных товаров собственного производства, выполненных работ и услуг по всем видам деятельности </w:t>
      </w:r>
      <w:r w:rsidR="006A5FE5" w:rsidRPr="003C32D5">
        <w:rPr>
          <w:rFonts w:ascii="Times New Roman" w:hAnsi="Times New Roman"/>
        </w:rPr>
        <w:t>крупных</w:t>
      </w:r>
      <w:r w:rsidRPr="003C32D5">
        <w:rPr>
          <w:rFonts w:ascii="Times New Roman" w:hAnsi="Times New Roman"/>
        </w:rPr>
        <w:t xml:space="preserve"> и средни</w:t>
      </w:r>
      <w:r w:rsidR="006A5FE5" w:rsidRPr="003C32D5">
        <w:rPr>
          <w:rFonts w:ascii="Times New Roman" w:hAnsi="Times New Roman"/>
        </w:rPr>
        <w:t>х</w:t>
      </w:r>
      <w:r w:rsidRPr="003C32D5">
        <w:rPr>
          <w:rFonts w:ascii="Times New Roman" w:hAnsi="Times New Roman"/>
        </w:rPr>
        <w:t xml:space="preserve"> предприяти</w:t>
      </w:r>
      <w:r w:rsidR="006A5FE5" w:rsidRPr="003C32D5">
        <w:rPr>
          <w:rFonts w:ascii="Times New Roman" w:hAnsi="Times New Roman"/>
        </w:rPr>
        <w:t>й</w:t>
      </w:r>
      <w:r w:rsidRPr="003C32D5">
        <w:rPr>
          <w:rFonts w:ascii="Times New Roman" w:hAnsi="Times New Roman"/>
        </w:rPr>
        <w:t xml:space="preserve"> за 201</w:t>
      </w:r>
      <w:r w:rsidR="00D36600" w:rsidRPr="003C32D5">
        <w:rPr>
          <w:rFonts w:ascii="Times New Roman" w:hAnsi="Times New Roman"/>
        </w:rPr>
        <w:t>8</w:t>
      </w:r>
      <w:r w:rsidRPr="003C32D5">
        <w:rPr>
          <w:rFonts w:ascii="Times New Roman" w:hAnsi="Times New Roman"/>
        </w:rPr>
        <w:t xml:space="preserve"> год</w:t>
      </w:r>
      <w:r w:rsidR="00D36600" w:rsidRPr="003C32D5">
        <w:rPr>
          <w:rFonts w:ascii="Times New Roman" w:hAnsi="Times New Roman"/>
        </w:rPr>
        <w:t xml:space="preserve">В составил 2886,9 млн. руб. (113,2% к  соответствующему периоду 2017г. в фактических ценах. </w:t>
      </w:r>
      <w:r w:rsidR="00B51575" w:rsidRPr="003C32D5">
        <w:rPr>
          <w:rFonts w:ascii="Times New Roman" w:hAnsi="Times New Roman"/>
        </w:rPr>
        <w:t>П</w:t>
      </w:r>
      <w:r w:rsidR="00D36600" w:rsidRPr="003C32D5">
        <w:rPr>
          <w:rFonts w:ascii="Times New Roman" w:hAnsi="Times New Roman"/>
        </w:rPr>
        <w:t xml:space="preserve">о «хозяйственным» видам экономической деятельности (по "добыче полезных ископаемых", "обрабатывающим производствам", "производству и распределению электроэнергии, газа и воды") </w:t>
      </w:r>
      <w:r w:rsidR="00B51575" w:rsidRPr="003C32D5">
        <w:rPr>
          <w:rFonts w:ascii="Times New Roman" w:hAnsi="Times New Roman"/>
        </w:rPr>
        <w:t xml:space="preserve">объем отгруженных товаров собственного производства </w:t>
      </w:r>
      <w:r w:rsidR="00D36600" w:rsidRPr="003C32D5">
        <w:rPr>
          <w:rFonts w:ascii="Times New Roman" w:hAnsi="Times New Roman"/>
        </w:rPr>
        <w:t>по крупным и средним предприятиям г. Сердобска составил 2205,0 млн. руб., или 114,5% к соответствующему периоду 2017г.</w:t>
      </w:r>
      <w:r w:rsidR="00C80A4E" w:rsidRPr="003C32D5">
        <w:rPr>
          <w:rFonts w:ascii="Times New Roman" w:hAnsi="Times New Roman"/>
        </w:rPr>
        <w:t>.</w:t>
      </w:r>
    </w:p>
    <w:p w:rsidR="00BC064D" w:rsidRPr="003C32D5" w:rsidRDefault="00471557" w:rsidP="003C32D5">
      <w:pPr>
        <w:tabs>
          <w:tab w:val="left" w:pos="432"/>
        </w:tabs>
        <w:spacing w:after="0" w:line="240" w:lineRule="auto"/>
        <w:ind w:firstLine="709"/>
        <w:contextualSpacing/>
        <w:jc w:val="both"/>
        <w:rPr>
          <w:rFonts w:ascii="Times New Roman" w:hAnsi="Times New Roman"/>
        </w:rPr>
      </w:pPr>
      <w:r w:rsidRPr="003C32D5">
        <w:rPr>
          <w:rFonts w:ascii="Times New Roman" w:hAnsi="Times New Roman"/>
        </w:rPr>
        <w:t>Наилучшие показатели по объемам производства отмечены на следующих предприятиях:</w:t>
      </w:r>
      <w:r w:rsidR="00551B07">
        <w:rPr>
          <w:rFonts w:ascii="Times New Roman" w:hAnsi="Times New Roman"/>
        </w:rPr>
        <w:t xml:space="preserve"> </w:t>
      </w:r>
      <w:r w:rsidR="00622936" w:rsidRPr="003C32D5">
        <w:rPr>
          <w:rFonts w:ascii="Times New Roman" w:hAnsi="Times New Roman"/>
        </w:rPr>
        <w:t>АО «Сердобский машиностроительный завод»,</w:t>
      </w:r>
      <w:r w:rsidR="00215881" w:rsidRPr="003C32D5">
        <w:rPr>
          <w:rFonts w:ascii="Times New Roman" w:hAnsi="Times New Roman"/>
        </w:rPr>
        <w:t>Мебельное производство</w:t>
      </w:r>
      <w:r w:rsidR="00551B07">
        <w:rPr>
          <w:rFonts w:ascii="Times New Roman" w:hAnsi="Times New Roman"/>
        </w:rPr>
        <w:t xml:space="preserve"> </w:t>
      </w:r>
      <w:r w:rsidR="006A6497" w:rsidRPr="003C32D5">
        <w:rPr>
          <w:rFonts w:ascii="Times New Roman" w:hAnsi="Times New Roman"/>
          <w:bCs/>
        </w:rPr>
        <w:t>ООО</w:t>
      </w:r>
      <w:r w:rsidR="006A6497" w:rsidRPr="003C32D5">
        <w:rPr>
          <w:rFonts w:ascii="Times New Roman" w:hAnsi="Times New Roman"/>
        </w:rPr>
        <w:t xml:space="preserve"> «Бизнес центр Лина», </w:t>
      </w:r>
      <w:r w:rsidR="00BD4DA9" w:rsidRPr="003C32D5">
        <w:rPr>
          <w:rFonts w:ascii="Times New Roman" w:hAnsi="Times New Roman"/>
        </w:rPr>
        <w:t xml:space="preserve">ООО «Горпищекомбинат Сердобский», </w:t>
      </w:r>
      <w:r w:rsidR="00BD4DA9" w:rsidRPr="003C32D5">
        <w:rPr>
          <w:rFonts w:ascii="Times New Roman" w:hAnsi="Times New Roman"/>
          <w:color w:val="000000"/>
        </w:rPr>
        <w:t>О</w:t>
      </w:r>
      <w:r w:rsidR="00D94BBB" w:rsidRPr="003C32D5">
        <w:rPr>
          <w:rFonts w:ascii="Times New Roman" w:hAnsi="Times New Roman"/>
          <w:color w:val="000000"/>
        </w:rPr>
        <w:t>О</w:t>
      </w:r>
      <w:r w:rsidR="00BD4DA9" w:rsidRPr="003C32D5">
        <w:rPr>
          <w:rFonts w:ascii="Times New Roman" w:hAnsi="Times New Roman"/>
          <w:color w:val="000000"/>
        </w:rPr>
        <w:t>О «Мечта»</w:t>
      </w:r>
      <w:r w:rsidR="00622936" w:rsidRPr="003C32D5">
        <w:rPr>
          <w:rFonts w:ascii="Times New Roman" w:hAnsi="Times New Roman"/>
        </w:rPr>
        <w:t>.</w:t>
      </w:r>
    </w:p>
    <w:p w:rsidR="006663DF" w:rsidRPr="003C32D5" w:rsidRDefault="006663DF" w:rsidP="003C32D5">
      <w:pPr>
        <w:spacing w:after="0" w:line="240" w:lineRule="auto"/>
        <w:ind w:firstLine="709"/>
        <w:jc w:val="both"/>
        <w:rPr>
          <w:rFonts w:ascii="Times New Roman" w:hAnsi="Times New Roman"/>
        </w:rPr>
      </w:pPr>
      <w:r w:rsidRPr="003C32D5">
        <w:rPr>
          <w:rFonts w:ascii="Times New Roman" w:hAnsi="Times New Roman"/>
        </w:rPr>
        <w:t>Выше перечисленные предприятия являются основными налогоплательщиками города.</w:t>
      </w:r>
    </w:p>
    <w:p w:rsidR="00D94BBB" w:rsidRPr="003C32D5" w:rsidRDefault="00D94BBB" w:rsidP="003C32D5">
      <w:pPr>
        <w:spacing w:after="0" w:line="240" w:lineRule="auto"/>
        <w:ind w:firstLine="709"/>
        <w:rPr>
          <w:rFonts w:ascii="Times New Roman" w:hAnsi="Times New Roman"/>
          <w:highlight w:val="yellow"/>
        </w:rPr>
      </w:pPr>
    </w:p>
    <w:p w:rsidR="00A141CC" w:rsidRPr="003C32D5" w:rsidRDefault="00A141CC" w:rsidP="003C32D5">
      <w:pPr>
        <w:tabs>
          <w:tab w:val="left" w:pos="709"/>
        </w:tabs>
        <w:spacing w:after="0" w:line="240" w:lineRule="auto"/>
        <w:jc w:val="center"/>
        <w:rPr>
          <w:rFonts w:ascii="Times New Roman" w:hAnsi="Times New Roman"/>
          <w:i/>
        </w:rPr>
      </w:pPr>
      <w:r w:rsidRPr="003C32D5">
        <w:rPr>
          <w:rFonts w:ascii="Times New Roman" w:hAnsi="Times New Roman"/>
          <w:i/>
        </w:rPr>
        <w:t>Развития малого и среднего предпринимательства</w:t>
      </w:r>
    </w:p>
    <w:p w:rsidR="0008096A" w:rsidRPr="003C32D5" w:rsidRDefault="0008096A" w:rsidP="003C32D5">
      <w:pPr>
        <w:tabs>
          <w:tab w:val="left" w:pos="709"/>
        </w:tabs>
        <w:spacing w:after="0" w:line="240" w:lineRule="auto"/>
        <w:jc w:val="center"/>
        <w:rPr>
          <w:rFonts w:ascii="Times New Roman" w:hAnsi="Times New Roman"/>
          <w:i/>
          <w:highlight w:val="yellow"/>
        </w:rPr>
      </w:pPr>
    </w:p>
    <w:p w:rsidR="005F6ED4" w:rsidRPr="003C32D5" w:rsidRDefault="00925A0A" w:rsidP="003C32D5">
      <w:pPr>
        <w:spacing w:after="0" w:line="240" w:lineRule="auto"/>
        <w:ind w:firstLine="709"/>
        <w:jc w:val="both"/>
        <w:rPr>
          <w:rFonts w:ascii="Times New Roman" w:hAnsi="Times New Roman"/>
        </w:rPr>
      </w:pPr>
      <w:r w:rsidRPr="003C32D5">
        <w:rPr>
          <w:rFonts w:ascii="Times New Roman" w:hAnsi="Times New Roman"/>
        </w:rPr>
        <w:t>На 1 января 2019г. в состав территориального раздела Статистического регистра хозяйствующих субъектов г. Сердобска включено 678 индивидуальных предпринимателя</w:t>
      </w:r>
      <w:r w:rsidR="006B52EA" w:rsidRPr="003C32D5">
        <w:rPr>
          <w:rFonts w:ascii="Times New Roman" w:hAnsi="Times New Roman"/>
        </w:rPr>
        <w:t>,</w:t>
      </w:r>
      <w:r w:rsidRPr="003C32D5">
        <w:rPr>
          <w:rFonts w:ascii="Times New Roman" w:hAnsi="Times New Roman"/>
        </w:rPr>
        <w:t xml:space="preserve"> 34 главы крестьянских (фермерских) хо</w:t>
      </w:r>
      <w:r w:rsidR="006B52EA" w:rsidRPr="003C32D5">
        <w:rPr>
          <w:rFonts w:ascii="Times New Roman" w:hAnsi="Times New Roman"/>
        </w:rPr>
        <w:t xml:space="preserve">зяйств и </w:t>
      </w:r>
      <w:r w:rsidR="005F6ED4" w:rsidRPr="003C32D5">
        <w:rPr>
          <w:rFonts w:ascii="Times New Roman" w:hAnsi="Times New Roman"/>
        </w:rPr>
        <w:t>168 малых и средних предприятий. Малое и среднее предпринимательство</w:t>
      </w:r>
      <w:r w:rsidR="00551B07">
        <w:rPr>
          <w:rFonts w:ascii="Times New Roman" w:hAnsi="Times New Roman"/>
        </w:rPr>
        <w:t xml:space="preserve"> </w:t>
      </w:r>
      <w:r w:rsidR="005F6ED4" w:rsidRPr="003C32D5">
        <w:rPr>
          <w:rFonts w:ascii="Times New Roman" w:hAnsi="Times New Roman"/>
        </w:rPr>
        <w:t>заняло прочное место</w:t>
      </w:r>
      <w:r w:rsidR="00551B07">
        <w:rPr>
          <w:rFonts w:ascii="Times New Roman" w:hAnsi="Times New Roman"/>
        </w:rPr>
        <w:t xml:space="preserve"> </w:t>
      </w:r>
      <w:r w:rsidR="005F6ED4" w:rsidRPr="003C32D5">
        <w:rPr>
          <w:rFonts w:ascii="Times New Roman" w:hAnsi="Times New Roman"/>
        </w:rPr>
        <w:t>практически во всех сферах</w:t>
      </w:r>
      <w:r w:rsidR="00551B07">
        <w:rPr>
          <w:rFonts w:ascii="Times New Roman" w:hAnsi="Times New Roman"/>
        </w:rPr>
        <w:t xml:space="preserve"> </w:t>
      </w:r>
      <w:r w:rsidR="005F6ED4" w:rsidRPr="003C32D5">
        <w:rPr>
          <w:rFonts w:ascii="Times New Roman" w:hAnsi="Times New Roman"/>
        </w:rPr>
        <w:t>жизни и является важнейшей составляющей стаби</w:t>
      </w:r>
      <w:r w:rsidRPr="003C32D5">
        <w:rPr>
          <w:rFonts w:ascii="Times New Roman" w:hAnsi="Times New Roman"/>
        </w:rPr>
        <w:t xml:space="preserve">льного экономического развития: </w:t>
      </w:r>
      <w:r w:rsidR="005F6ED4" w:rsidRPr="003C32D5">
        <w:rPr>
          <w:rFonts w:ascii="Times New Roman" w:hAnsi="Times New Roman"/>
        </w:rPr>
        <w:t>создает новые рабочие места, наиболее динамично осваивает новые виды продукции, развивается в отраслях, неконкурентоспособных для крупного бизнеса.</w:t>
      </w:r>
    </w:p>
    <w:p w:rsidR="00C34497" w:rsidRPr="003C32D5" w:rsidRDefault="005F6ED4" w:rsidP="003C32D5">
      <w:pPr>
        <w:spacing w:after="0" w:line="240" w:lineRule="auto"/>
        <w:ind w:firstLine="709"/>
        <w:jc w:val="both"/>
        <w:rPr>
          <w:rFonts w:ascii="Times New Roman" w:hAnsi="Times New Roman"/>
        </w:rPr>
      </w:pPr>
      <w:r w:rsidRPr="003C32D5">
        <w:rPr>
          <w:rFonts w:ascii="Times New Roman" w:hAnsi="Times New Roman"/>
        </w:rPr>
        <w:t xml:space="preserve">В настоящее время приоритетной задачей администрации города Сердобска является создание благоприятных условий для развития бизнеса </w:t>
      </w:r>
      <w:r w:rsidR="00C34497" w:rsidRPr="003C32D5">
        <w:rPr>
          <w:rFonts w:ascii="Times New Roman" w:hAnsi="Times New Roman"/>
        </w:rPr>
        <w:t>и</w:t>
      </w:r>
      <w:r w:rsidRPr="003C32D5">
        <w:rPr>
          <w:rFonts w:ascii="Times New Roman" w:hAnsi="Times New Roman"/>
        </w:rPr>
        <w:t xml:space="preserve"> налаживание</w:t>
      </w:r>
      <w:r w:rsidR="00551B07">
        <w:rPr>
          <w:rFonts w:ascii="Times New Roman" w:hAnsi="Times New Roman"/>
        </w:rPr>
        <w:t xml:space="preserve"> </w:t>
      </w:r>
      <w:r w:rsidRPr="003C32D5">
        <w:rPr>
          <w:rFonts w:ascii="Times New Roman" w:hAnsi="Times New Roman"/>
        </w:rPr>
        <w:t>открытого диалога бизнеса</w:t>
      </w:r>
      <w:r w:rsidR="00551B07">
        <w:rPr>
          <w:rFonts w:ascii="Times New Roman" w:hAnsi="Times New Roman"/>
        </w:rPr>
        <w:t xml:space="preserve"> </w:t>
      </w:r>
      <w:r w:rsidR="006B52EA" w:rsidRPr="003C32D5">
        <w:rPr>
          <w:rFonts w:ascii="Times New Roman" w:hAnsi="Times New Roman"/>
        </w:rPr>
        <w:t>и власти</w:t>
      </w:r>
      <w:r w:rsidRPr="003C32D5">
        <w:rPr>
          <w:rFonts w:ascii="Times New Roman" w:hAnsi="Times New Roman"/>
        </w:rPr>
        <w:t>.</w:t>
      </w:r>
    </w:p>
    <w:p w:rsidR="005F6ED4" w:rsidRPr="003C32D5" w:rsidRDefault="005F6ED4" w:rsidP="003C32D5">
      <w:pPr>
        <w:spacing w:after="0" w:line="240" w:lineRule="auto"/>
        <w:ind w:firstLine="709"/>
        <w:jc w:val="both"/>
        <w:rPr>
          <w:rFonts w:ascii="Times New Roman" w:hAnsi="Times New Roman"/>
        </w:rPr>
      </w:pPr>
      <w:r w:rsidRPr="003C32D5">
        <w:rPr>
          <w:rFonts w:ascii="Times New Roman" w:hAnsi="Times New Roman"/>
        </w:rPr>
        <w:t xml:space="preserve">В рамках реализации </w:t>
      </w:r>
      <w:r w:rsidR="00C34497" w:rsidRPr="003C32D5">
        <w:rPr>
          <w:rFonts w:ascii="Times New Roman" w:hAnsi="Times New Roman"/>
        </w:rPr>
        <w:t>муниципальной программы</w:t>
      </w:r>
      <w:r w:rsidR="00C34497" w:rsidRPr="003C32D5">
        <w:rPr>
          <w:rFonts w:ascii="Times New Roman" w:hAnsi="Times New Roman"/>
          <w:bCs/>
        </w:rPr>
        <w:t>«</w:t>
      </w:r>
      <w:r w:rsidR="00C34497" w:rsidRPr="003C32D5">
        <w:rPr>
          <w:rFonts w:ascii="Times New Roman" w:hAnsi="Times New Roman"/>
        </w:rPr>
        <w:t>Развитие и поддержка малого и среднего предпринимательства в городе Сердобске Сердобского района Пензенской области на 2014-2020 годы</w:t>
      </w:r>
      <w:r w:rsidR="00C34497" w:rsidRPr="003C32D5">
        <w:rPr>
          <w:rFonts w:ascii="Times New Roman" w:hAnsi="Times New Roman"/>
          <w:bCs/>
        </w:rPr>
        <w:t>»</w:t>
      </w:r>
      <w:r w:rsidR="00C34497" w:rsidRPr="003C32D5">
        <w:rPr>
          <w:rFonts w:ascii="Times New Roman" w:hAnsi="Times New Roman"/>
        </w:rPr>
        <w:t xml:space="preserve">в 2018годуоказана </w:t>
      </w:r>
      <w:r w:rsidRPr="003C32D5">
        <w:rPr>
          <w:rFonts w:ascii="Times New Roman" w:hAnsi="Times New Roman"/>
        </w:rPr>
        <w:t>финансов</w:t>
      </w:r>
      <w:r w:rsidR="00C34497" w:rsidRPr="003C32D5">
        <w:rPr>
          <w:rFonts w:ascii="Times New Roman" w:hAnsi="Times New Roman"/>
        </w:rPr>
        <w:t>ая</w:t>
      </w:r>
      <w:r w:rsidRPr="003C32D5">
        <w:rPr>
          <w:rFonts w:ascii="Times New Roman" w:hAnsi="Times New Roman"/>
        </w:rPr>
        <w:t xml:space="preserve"> поддержк</w:t>
      </w:r>
      <w:r w:rsidR="00C34497" w:rsidRPr="003C32D5">
        <w:rPr>
          <w:rFonts w:ascii="Times New Roman" w:hAnsi="Times New Roman"/>
        </w:rPr>
        <w:t>а</w:t>
      </w:r>
      <w:r w:rsidR="00551B07">
        <w:rPr>
          <w:rFonts w:ascii="Times New Roman" w:hAnsi="Times New Roman"/>
        </w:rPr>
        <w:t xml:space="preserve"> </w:t>
      </w:r>
      <w:r w:rsidR="00C34497" w:rsidRPr="003C32D5">
        <w:rPr>
          <w:rFonts w:ascii="Times New Roman" w:hAnsi="Times New Roman"/>
        </w:rPr>
        <w:t>двум</w:t>
      </w:r>
      <w:r w:rsidRPr="003C32D5">
        <w:rPr>
          <w:rFonts w:ascii="Times New Roman" w:hAnsi="Times New Roman"/>
        </w:rPr>
        <w:t xml:space="preserve"> субъект</w:t>
      </w:r>
      <w:r w:rsidR="004F1B98" w:rsidRPr="003C32D5">
        <w:rPr>
          <w:rFonts w:ascii="Times New Roman" w:hAnsi="Times New Roman"/>
        </w:rPr>
        <w:t>а</w:t>
      </w:r>
      <w:r w:rsidRPr="003C32D5">
        <w:rPr>
          <w:rFonts w:ascii="Times New Roman" w:hAnsi="Times New Roman"/>
        </w:rPr>
        <w:t xml:space="preserve"> малого и среднего предпринимательства</w:t>
      </w:r>
      <w:r w:rsidR="00C34497" w:rsidRPr="003C32D5">
        <w:rPr>
          <w:rFonts w:ascii="Times New Roman" w:hAnsi="Times New Roman"/>
        </w:rPr>
        <w:t>(ООО «Мечта» и ИП Сысин В.А.)</w:t>
      </w:r>
      <w:r w:rsidR="00551B07">
        <w:rPr>
          <w:rFonts w:ascii="Times New Roman" w:hAnsi="Times New Roman"/>
        </w:rPr>
        <w:t xml:space="preserve"> </w:t>
      </w:r>
      <w:r w:rsidR="004F1B98" w:rsidRPr="003C32D5">
        <w:rPr>
          <w:rFonts w:ascii="Times New Roman" w:hAnsi="Times New Roman"/>
        </w:rPr>
        <w:t>в виде</w:t>
      </w:r>
      <w:r w:rsidRPr="003C32D5">
        <w:rPr>
          <w:rFonts w:ascii="Times New Roman" w:hAnsi="Times New Roman"/>
        </w:rPr>
        <w:t xml:space="preserve"> субсидии </w:t>
      </w:r>
      <w:r w:rsidR="004F1B98" w:rsidRPr="003C32D5">
        <w:rPr>
          <w:rFonts w:ascii="Times New Roman" w:hAnsi="Times New Roman"/>
        </w:rPr>
        <w:t>на уплату</w:t>
      </w:r>
      <w:r w:rsidR="00551B07">
        <w:rPr>
          <w:rFonts w:ascii="Times New Roman" w:hAnsi="Times New Roman"/>
        </w:rPr>
        <w:t xml:space="preserve"> </w:t>
      </w:r>
      <w:r w:rsidR="00135A78" w:rsidRPr="003C32D5">
        <w:rPr>
          <w:rFonts w:ascii="Times New Roman" w:hAnsi="Times New Roman"/>
        </w:rPr>
        <w:t>лизинговых платежей</w:t>
      </w:r>
      <w:r w:rsidR="00551B07">
        <w:rPr>
          <w:rFonts w:ascii="Times New Roman" w:hAnsi="Times New Roman"/>
        </w:rPr>
        <w:t xml:space="preserve"> </w:t>
      </w:r>
      <w:r w:rsidR="00C34497" w:rsidRPr="003C32D5">
        <w:rPr>
          <w:rFonts w:ascii="Times New Roman" w:hAnsi="Times New Roman"/>
        </w:rPr>
        <w:t>связанных с</w:t>
      </w:r>
      <w:r w:rsidR="00551B07">
        <w:rPr>
          <w:rFonts w:ascii="Times New Roman" w:hAnsi="Times New Roman"/>
        </w:rPr>
        <w:t xml:space="preserve"> </w:t>
      </w:r>
      <w:r w:rsidR="00135A78" w:rsidRPr="003C32D5">
        <w:rPr>
          <w:rFonts w:ascii="Times New Roman" w:hAnsi="Times New Roman"/>
        </w:rPr>
        <w:t>о</w:t>
      </w:r>
      <w:r w:rsidRPr="003C32D5">
        <w:rPr>
          <w:rFonts w:ascii="Times New Roman" w:hAnsi="Times New Roman"/>
        </w:rPr>
        <w:t>бновление</w:t>
      </w:r>
      <w:r w:rsidR="00C34497" w:rsidRPr="003C32D5">
        <w:rPr>
          <w:rFonts w:ascii="Times New Roman" w:hAnsi="Times New Roman"/>
        </w:rPr>
        <w:t>м</w:t>
      </w:r>
      <w:r w:rsidRPr="003C32D5">
        <w:rPr>
          <w:rFonts w:ascii="Times New Roman" w:hAnsi="Times New Roman"/>
        </w:rPr>
        <w:t xml:space="preserve"> основных средств</w:t>
      </w:r>
      <w:r w:rsidR="00135A78" w:rsidRPr="003C32D5">
        <w:rPr>
          <w:rFonts w:ascii="Times New Roman" w:hAnsi="Times New Roman"/>
        </w:rPr>
        <w:t>.</w:t>
      </w:r>
      <w:r w:rsidR="00551B07">
        <w:rPr>
          <w:rFonts w:ascii="Times New Roman" w:hAnsi="Times New Roman"/>
        </w:rPr>
        <w:t xml:space="preserve"> </w:t>
      </w:r>
      <w:r w:rsidR="006B52EA" w:rsidRPr="003C32D5">
        <w:rPr>
          <w:rFonts w:ascii="Times New Roman" w:hAnsi="Times New Roman"/>
        </w:rPr>
        <w:t xml:space="preserve">Общий размер финансовой поддержки составил </w:t>
      </w:r>
      <w:r w:rsidR="00C34497" w:rsidRPr="003C32D5">
        <w:rPr>
          <w:rFonts w:ascii="Times New Roman" w:hAnsi="Times New Roman"/>
        </w:rPr>
        <w:t>1,</w:t>
      </w:r>
      <w:r w:rsidR="006B52EA" w:rsidRPr="003C32D5">
        <w:rPr>
          <w:rFonts w:ascii="Times New Roman" w:hAnsi="Times New Roman"/>
        </w:rPr>
        <w:t>54</w:t>
      </w:r>
      <w:r w:rsidR="00C34497" w:rsidRPr="003C32D5">
        <w:rPr>
          <w:rFonts w:ascii="Times New Roman" w:hAnsi="Times New Roman"/>
        </w:rPr>
        <w:t xml:space="preserve"> млн. рублей</w:t>
      </w:r>
      <w:r w:rsidR="006B52EA" w:rsidRPr="003C32D5">
        <w:rPr>
          <w:rFonts w:ascii="Times New Roman" w:hAnsi="Times New Roman"/>
        </w:rPr>
        <w:t>, из которых 1,32 млн. руб.– средства Федерального бюджета, 118,2 тыс. руб. – регионального, и 100 тыс. руб. – местного.</w:t>
      </w:r>
      <w:r w:rsidR="00551B07">
        <w:rPr>
          <w:rFonts w:ascii="Times New Roman" w:hAnsi="Times New Roman"/>
        </w:rPr>
        <w:t xml:space="preserve"> </w:t>
      </w:r>
      <w:r w:rsidR="00557410" w:rsidRPr="003C32D5">
        <w:rPr>
          <w:rFonts w:ascii="Times New Roman" w:hAnsi="Times New Roman"/>
        </w:rPr>
        <w:t>В 201</w:t>
      </w:r>
      <w:r w:rsidR="00C34497" w:rsidRPr="003C32D5">
        <w:rPr>
          <w:rFonts w:ascii="Times New Roman" w:hAnsi="Times New Roman"/>
        </w:rPr>
        <w:t>9</w:t>
      </w:r>
      <w:r w:rsidR="00557410" w:rsidRPr="003C32D5">
        <w:rPr>
          <w:rFonts w:ascii="Times New Roman" w:hAnsi="Times New Roman"/>
        </w:rPr>
        <w:t xml:space="preserve"> году предоставлени</w:t>
      </w:r>
      <w:r w:rsidR="00C34497" w:rsidRPr="003C32D5">
        <w:rPr>
          <w:rFonts w:ascii="Times New Roman" w:hAnsi="Times New Roman"/>
        </w:rPr>
        <w:t>е</w:t>
      </w:r>
      <w:r w:rsidR="00557410" w:rsidRPr="003C32D5">
        <w:rPr>
          <w:rFonts w:ascii="Times New Roman" w:hAnsi="Times New Roman"/>
        </w:rPr>
        <w:t xml:space="preserve"> финансовой поддержки субъект</w:t>
      </w:r>
      <w:r w:rsidR="00AA2864" w:rsidRPr="003C32D5">
        <w:rPr>
          <w:rFonts w:ascii="Times New Roman" w:hAnsi="Times New Roman"/>
        </w:rPr>
        <w:t>ам</w:t>
      </w:r>
      <w:r w:rsidR="00551B07">
        <w:rPr>
          <w:rFonts w:ascii="Times New Roman" w:hAnsi="Times New Roman"/>
        </w:rPr>
        <w:t xml:space="preserve"> </w:t>
      </w:r>
      <w:r w:rsidR="00557410" w:rsidRPr="003C32D5">
        <w:rPr>
          <w:rFonts w:ascii="Times New Roman" w:hAnsi="Times New Roman"/>
        </w:rPr>
        <w:t>малого и среднего предпринимательства</w:t>
      </w:r>
      <w:r w:rsidR="00C34497" w:rsidRPr="003C32D5">
        <w:rPr>
          <w:rFonts w:ascii="Times New Roman" w:hAnsi="Times New Roman"/>
        </w:rPr>
        <w:t xml:space="preserve"> также предусмотрен</w:t>
      </w:r>
      <w:r w:rsidR="006B52EA" w:rsidRPr="003C32D5">
        <w:rPr>
          <w:rFonts w:ascii="Times New Roman" w:hAnsi="Times New Roman"/>
        </w:rPr>
        <w:t>о, сумма поддержки увеличена до 7 млн. руб. Поддержка</w:t>
      </w:r>
      <w:r w:rsidR="00551B07">
        <w:rPr>
          <w:rFonts w:ascii="Times New Roman" w:hAnsi="Times New Roman"/>
        </w:rPr>
        <w:t xml:space="preserve"> </w:t>
      </w:r>
      <w:r w:rsidR="006B52EA" w:rsidRPr="003C32D5">
        <w:rPr>
          <w:rFonts w:ascii="Times New Roman" w:hAnsi="Times New Roman"/>
        </w:rPr>
        <w:t>должна быть направлена на развитие социального предпринимательства</w:t>
      </w:r>
      <w:r w:rsidR="00557410" w:rsidRPr="003C32D5">
        <w:rPr>
          <w:rFonts w:ascii="Times New Roman" w:hAnsi="Times New Roman"/>
        </w:rPr>
        <w:t>.</w:t>
      </w:r>
    </w:p>
    <w:p w:rsidR="005F6ED4" w:rsidRPr="003C32D5" w:rsidRDefault="005F6ED4" w:rsidP="003C32D5">
      <w:pPr>
        <w:spacing w:after="0" w:line="240" w:lineRule="auto"/>
        <w:ind w:firstLine="709"/>
        <w:jc w:val="both"/>
        <w:rPr>
          <w:rFonts w:ascii="Times New Roman" w:hAnsi="Times New Roman"/>
        </w:rPr>
      </w:pPr>
    </w:p>
    <w:p w:rsidR="00B75785" w:rsidRPr="003C32D5" w:rsidRDefault="00B75785" w:rsidP="003C32D5">
      <w:pPr>
        <w:spacing w:after="0" w:line="240" w:lineRule="auto"/>
        <w:ind w:firstLine="709"/>
        <w:jc w:val="both"/>
        <w:rPr>
          <w:rStyle w:val="s4"/>
          <w:rFonts w:ascii="Times New Roman" w:hAnsi="Times New Roman"/>
          <w:bCs/>
          <w:i/>
          <w:iCs/>
          <w:color w:val="000000"/>
        </w:rPr>
      </w:pPr>
      <w:r w:rsidRPr="003C32D5">
        <w:rPr>
          <w:rStyle w:val="s4"/>
          <w:rFonts w:ascii="Times New Roman" w:hAnsi="Times New Roman"/>
          <w:bCs/>
          <w:i/>
          <w:iCs/>
          <w:color w:val="000000"/>
        </w:rPr>
        <w:t>Инвестиции</w:t>
      </w:r>
    </w:p>
    <w:p w:rsidR="0008096A" w:rsidRPr="003C32D5" w:rsidRDefault="0008096A" w:rsidP="003C32D5">
      <w:pPr>
        <w:spacing w:after="0" w:line="240" w:lineRule="auto"/>
        <w:ind w:firstLine="709"/>
        <w:jc w:val="both"/>
        <w:rPr>
          <w:rStyle w:val="s4"/>
          <w:rFonts w:ascii="Times New Roman" w:hAnsi="Times New Roman"/>
          <w:bCs/>
          <w:i/>
          <w:iCs/>
          <w:color w:val="000000"/>
        </w:rPr>
      </w:pPr>
    </w:p>
    <w:p w:rsidR="003911F1" w:rsidRPr="003C32D5" w:rsidRDefault="002E0723" w:rsidP="003C32D5">
      <w:pPr>
        <w:spacing w:after="0" w:line="240" w:lineRule="auto"/>
        <w:ind w:firstLine="709"/>
        <w:jc w:val="both"/>
        <w:rPr>
          <w:rFonts w:ascii="Times New Roman" w:hAnsi="Times New Roman"/>
        </w:rPr>
      </w:pPr>
      <w:r w:rsidRPr="003C32D5">
        <w:rPr>
          <w:rFonts w:ascii="Times New Roman" w:hAnsi="Times New Roman"/>
        </w:rPr>
        <w:t>Одним из приоритетных направлений развития города Сердобска является создание благоприятных условий развития бизнеса и укрепления социальной сферы путем привлечения внебюджетных инвестиций.</w:t>
      </w:r>
      <w:r w:rsidR="00551B07">
        <w:rPr>
          <w:rFonts w:ascii="Times New Roman" w:hAnsi="Times New Roman"/>
        </w:rPr>
        <w:t xml:space="preserve"> </w:t>
      </w:r>
      <w:r w:rsidRPr="003C32D5">
        <w:rPr>
          <w:rFonts w:ascii="Times New Roman" w:hAnsi="Times New Roman"/>
        </w:rPr>
        <w:t>Привлечение внебюджетных инвестиций</w:t>
      </w:r>
      <w:r w:rsidR="00D60322" w:rsidRPr="003C32D5">
        <w:rPr>
          <w:rFonts w:ascii="Times New Roman" w:hAnsi="Times New Roman"/>
        </w:rPr>
        <w:t>,</w:t>
      </w:r>
      <w:r w:rsidRPr="003C32D5">
        <w:rPr>
          <w:rFonts w:ascii="Times New Roman" w:hAnsi="Times New Roman"/>
        </w:rPr>
        <w:t xml:space="preserve"> является одним из наиболее эффективных механизмов решения социальных проблем, проблем развития инфраструктуры </w:t>
      </w:r>
      <w:r w:rsidR="00050AEE" w:rsidRPr="003C32D5">
        <w:rPr>
          <w:rFonts w:ascii="Times New Roman" w:hAnsi="Times New Roman"/>
        </w:rPr>
        <w:t>города</w:t>
      </w:r>
      <w:r w:rsidRPr="003C32D5">
        <w:rPr>
          <w:rFonts w:ascii="Times New Roman" w:hAnsi="Times New Roman"/>
        </w:rPr>
        <w:t xml:space="preserve"> и потенциальным источником пополнения бюджета города Сердобска. Сегодня город</w:t>
      </w:r>
      <w:r w:rsidR="003911F1" w:rsidRPr="003C32D5">
        <w:rPr>
          <w:rFonts w:ascii="Times New Roman" w:hAnsi="Times New Roman"/>
        </w:rPr>
        <w:t>, во многом благодаря статусу ТОСЭР,</w:t>
      </w:r>
      <w:r w:rsidR="00551B07">
        <w:rPr>
          <w:rFonts w:ascii="Times New Roman" w:hAnsi="Times New Roman"/>
        </w:rPr>
        <w:t xml:space="preserve"> </w:t>
      </w:r>
      <w:r w:rsidRPr="003C32D5">
        <w:rPr>
          <w:rFonts w:ascii="Times New Roman" w:hAnsi="Times New Roman"/>
        </w:rPr>
        <w:t>является одним из наиболее привлекательных муниципальных образований Пензенской области для инвестор</w:t>
      </w:r>
      <w:r w:rsidR="00D60322" w:rsidRPr="003C32D5">
        <w:rPr>
          <w:rFonts w:ascii="Times New Roman" w:hAnsi="Times New Roman"/>
        </w:rPr>
        <w:t>ов</w:t>
      </w:r>
      <w:r w:rsidRPr="003C32D5">
        <w:rPr>
          <w:rFonts w:ascii="Times New Roman" w:hAnsi="Times New Roman"/>
        </w:rPr>
        <w:t xml:space="preserve">. </w:t>
      </w:r>
      <w:r w:rsidR="003911F1" w:rsidRPr="003C32D5">
        <w:rPr>
          <w:rFonts w:ascii="Times New Roman" w:hAnsi="Times New Roman"/>
        </w:rPr>
        <w:t xml:space="preserve">Также, для реализации инвестиционных проектов, а также их </w:t>
      </w:r>
      <w:r w:rsidR="003911F1" w:rsidRPr="003C32D5">
        <w:rPr>
          <w:rFonts w:ascii="Times New Roman" w:hAnsi="Times New Roman"/>
        </w:rPr>
        <w:lastRenderedPageBreak/>
        <w:t>дальнейшего функционирования моногород Сердобск может предоставить как материально-технические ресурсы (сырье, материалы, энергетические ресурсы), так и трудовые.</w:t>
      </w:r>
    </w:p>
    <w:p w:rsidR="00E12C4E" w:rsidRPr="003C32D5" w:rsidRDefault="003911F1" w:rsidP="003C32D5">
      <w:pPr>
        <w:widowControl w:val="0"/>
        <w:spacing w:after="0" w:line="240" w:lineRule="auto"/>
        <w:ind w:firstLine="709"/>
        <w:jc w:val="both"/>
        <w:rPr>
          <w:rFonts w:ascii="Times New Roman" w:hAnsi="Times New Roman"/>
        </w:rPr>
      </w:pPr>
      <w:r w:rsidRPr="003C32D5">
        <w:rPr>
          <w:rFonts w:ascii="Times New Roman" w:hAnsi="Times New Roman"/>
        </w:rPr>
        <w:t xml:space="preserve">Резидентами </w:t>
      </w:r>
      <w:r w:rsidR="00E12C4E" w:rsidRPr="003C32D5">
        <w:rPr>
          <w:rFonts w:ascii="Times New Roman" w:hAnsi="Times New Roman"/>
        </w:rPr>
        <w:t xml:space="preserve">ТОСЭР </w:t>
      </w:r>
      <w:r w:rsidRPr="003C32D5">
        <w:rPr>
          <w:rFonts w:ascii="Times New Roman" w:hAnsi="Times New Roman"/>
        </w:rPr>
        <w:t>в 2018 году стали 4 организации:</w:t>
      </w:r>
    </w:p>
    <w:p w:rsidR="003911F1" w:rsidRPr="003C32D5" w:rsidRDefault="003911F1" w:rsidP="003C32D5">
      <w:pPr>
        <w:spacing w:after="0" w:line="240" w:lineRule="auto"/>
        <w:ind w:firstLine="709"/>
        <w:jc w:val="both"/>
        <w:rPr>
          <w:rFonts w:ascii="Times New Roman" w:hAnsi="Times New Roman"/>
        </w:rPr>
      </w:pPr>
      <w:r w:rsidRPr="003C32D5">
        <w:rPr>
          <w:rFonts w:ascii="Times New Roman" w:hAnsi="Times New Roman"/>
        </w:rPr>
        <w:t xml:space="preserve">ООО «Грибная компания» с проектом «Cтроительство комплекса полного цикла по выращиванию шампиньонов» </w:t>
      </w:r>
    </w:p>
    <w:p w:rsidR="003911F1" w:rsidRPr="003C32D5" w:rsidRDefault="003911F1" w:rsidP="003C32D5">
      <w:pPr>
        <w:spacing w:after="0" w:line="240" w:lineRule="auto"/>
        <w:ind w:firstLine="709"/>
        <w:jc w:val="both"/>
        <w:rPr>
          <w:rFonts w:ascii="Times New Roman" w:hAnsi="Times New Roman"/>
        </w:rPr>
      </w:pPr>
      <w:r w:rsidRPr="003C32D5">
        <w:rPr>
          <w:rFonts w:ascii="Times New Roman" w:hAnsi="Times New Roman"/>
        </w:rPr>
        <w:t xml:space="preserve">ООО «Технокорд» - «Строительство завода по глубокой переработке пшеницы» (инвестор проекта –), </w:t>
      </w:r>
    </w:p>
    <w:p w:rsidR="003911F1" w:rsidRPr="003C32D5" w:rsidRDefault="003911F1" w:rsidP="003C32D5">
      <w:pPr>
        <w:spacing w:after="0" w:line="240" w:lineRule="auto"/>
        <w:ind w:firstLine="709"/>
        <w:jc w:val="both"/>
        <w:rPr>
          <w:rFonts w:ascii="Times New Roman" w:hAnsi="Times New Roman"/>
        </w:rPr>
      </w:pPr>
      <w:r w:rsidRPr="003C32D5">
        <w:rPr>
          <w:rFonts w:ascii="Times New Roman" w:hAnsi="Times New Roman"/>
        </w:rPr>
        <w:t xml:space="preserve">ООО «Досмас»- «Организация швейного производства специального назначения» </w:t>
      </w:r>
    </w:p>
    <w:p w:rsidR="003911F1" w:rsidRPr="003C32D5" w:rsidRDefault="003911F1" w:rsidP="003C32D5">
      <w:pPr>
        <w:spacing w:after="0" w:line="240" w:lineRule="auto"/>
        <w:ind w:firstLine="709"/>
        <w:jc w:val="both"/>
        <w:rPr>
          <w:rFonts w:ascii="Times New Roman" w:hAnsi="Times New Roman"/>
        </w:rPr>
      </w:pPr>
      <w:r w:rsidRPr="003C32D5">
        <w:rPr>
          <w:rFonts w:ascii="Times New Roman" w:hAnsi="Times New Roman"/>
        </w:rPr>
        <w:t>ООО «Сердобск.</w:t>
      </w:r>
      <w:r w:rsidR="00551B07">
        <w:rPr>
          <w:rFonts w:ascii="Times New Roman" w:hAnsi="Times New Roman"/>
        </w:rPr>
        <w:t xml:space="preserve"> </w:t>
      </w:r>
      <w:r w:rsidRPr="003C32D5">
        <w:rPr>
          <w:rFonts w:ascii="Times New Roman" w:hAnsi="Times New Roman"/>
        </w:rPr>
        <w:t xml:space="preserve">Текстиль» - «Организация швейного цеха по производству трикотажных бельевых изделий» </w:t>
      </w:r>
    </w:p>
    <w:p w:rsidR="009900B0" w:rsidRPr="003C32D5" w:rsidRDefault="003911F1" w:rsidP="003C32D5">
      <w:pPr>
        <w:spacing w:after="0" w:line="240" w:lineRule="auto"/>
        <w:ind w:firstLine="709"/>
        <w:jc w:val="both"/>
        <w:rPr>
          <w:rFonts w:ascii="Times New Roman" w:hAnsi="Times New Roman"/>
        </w:rPr>
      </w:pPr>
      <w:r w:rsidRPr="003C32D5">
        <w:rPr>
          <w:rFonts w:ascii="Times New Roman" w:hAnsi="Times New Roman"/>
        </w:rPr>
        <w:t xml:space="preserve">С </w:t>
      </w:r>
      <w:r w:rsidR="009F267B" w:rsidRPr="003C32D5">
        <w:rPr>
          <w:rFonts w:ascii="Times New Roman" w:hAnsi="Times New Roman"/>
        </w:rPr>
        <w:t>данными организациями</w:t>
      </w:r>
      <w:r w:rsidR="00551B07">
        <w:rPr>
          <w:rFonts w:ascii="Times New Roman" w:hAnsi="Times New Roman"/>
        </w:rPr>
        <w:t xml:space="preserve"> </w:t>
      </w:r>
      <w:r w:rsidRPr="003C32D5">
        <w:rPr>
          <w:rFonts w:ascii="Times New Roman" w:hAnsi="Times New Roman"/>
        </w:rPr>
        <w:t>заключены соглашение о намерениях по реализации инвестиционных проектов</w:t>
      </w:r>
      <w:r w:rsidR="009900B0" w:rsidRPr="003C32D5">
        <w:rPr>
          <w:rFonts w:ascii="Times New Roman" w:hAnsi="Times New Roman"/>
        </w:rPr>
        <w:t>.</w:t>
      </w:r>
      <w:r w:rsidR="00551B07">
        <w:rPr>
          <w:rFonts w:ascii="Times New Roman" w:hAnsi="Times New Roman"/>
        </w:rPr>
        <w:t xml:space="preserve"> </w:t>
      </w:r>
      <w:r w:rsidR="009900B0" w:rsidRPr="003C32D5">
        <w:rPr>
          <w:rFonts w:ascii="Times New Roman" w:hAnsi="Times New Roman"/>
        </w:rPr>
        <w:t xml:space="preserve">ООО «Грибная компания» уже в 2018 г. инвестировала в проект 1360 </w:t>
      </w:r>
      <w:r w:rsidR="009F267B" w:rsidRPr="003C32D5">
        <w:rPr>
          <w:rFonts w:ascii="Times New Roman" w:hAnsi="Times New Roman"/>
        </w:rPr>
        <w:t>млн. руб.</w:t>
      </w:r>
      <w:r w:rsidR="009900B0" w:rsidRPr="003C32D5">
        <w:rPr>
          <w:rFonts w:ascii="Times New Roman" w:hAnsi="Times New Roman"/>
        </w:rPr>
        <w:t>:</w:t>
      </w:r>
      <w:r w:rsidR="00551B07">
        <w:rPr>
          <w:rFonts w:ascii="Times New Roman" w:hAnsi="Times New Roman"/>
        </w:rPr>
        <w:t xml:space="preserve"> </w:t>
      </w:r>
      <w:r w:rsidR="00551B07" w:rsidRPr="003C32D5">
        <w:rPr>
          <w:rFonts w:ascii="Times New Roman" w:hAnsi="Times New Roman"/>
        </w:rPr>
        <w:t>приобретено</w:t>
      </w:r>
      <w:r w:rsidR="009900B0" w:rsidRPr="003C32D5">
        <w:rPr>
          <w:rFonts w:ascii="Times New Roman" w:hAnsi="Times New Roman"/>
        </w:rPr>
        <w:t xml:space="preserve"> специализированное оборудовани</w:t>
      </w:r>
      <w:r w:rsidR="009F267B" w:rsidRPr="003C32D5">
        <w:rPr>
          <w:rFonts w:ascii="Times New Roman" w:hAnsi="Times New Roman"/>
        </w:rPr>
        <w:t>е</w:t>
      </w:r>
      <w:r w:rsidR="009900B0" w:rsidRPr="003C32D5">
        <w:rPr>
          <w:rFonts w:ascii="Times New Roman" w:hAnsi="Times New Roman"/>
        </w:rPr>
        <w:t xml:space="preserve"> в Голландии –900 млн. руб., </w:t>
      </w:r>
      <w:r w:rsidR="009F267B" w:rsidRPr="003C32D5">
        <w:rPr>
          <w:rFonts w:ascii="Times New Roman" w:hAnsi="Times New Roman"/>
        </w:rPr>
        <w:t xml:space="preserve">и </w:t>
      </w:r>
      <w:r w:rsidR="009900B0" w:rsidRPr="003C32D5">
        <w:rPr>
          <w:rFonts w:ascii="Times New Roman" w:hAnsi="Times New Roman"/>
        </w:rPr>
        <w:t>более 460- млн. руб. потрачено на строительство и оборудование, закупаемое в России. В 2018г. введено в эксплуатацию 7 объектов:</w:t>
      </w:r>
    </w:p>
    <w:p w:rsidR="009900B0" w:rsidRPr="003C32D5" w:rsidRDefault="009900B0" w:rsidP="003C32D5">
      <w:pPr>
        <w:widowControl w:val="0"/>
        <w:numPr>
          <w:ilvl w:val="0"/>
          <w:numId w:val="3"/>
        </w:numPr>
        <w:spacing w:after="0" w:line="240" w:lineRule="auto"/>
        <w:ind w:left="0" w:firstLine="709"/>
        <w:jc w:val="both"/>
        <w:rPr>
          <w:rFonts w:ascii="Times New Roman" w:hAnsi="Times New Roman"/>
        </w:rPr>
      </w:pPr>
      <w:r w:rsidRPr="003C32D5">
        <w:rPr>
          <w:rFonts w:ascii="Times New Roman" w:hAnsi="Times New Roman"/>
        </w:rPr>
        <w:t>2 модульных котельных;</w:t>
      </w:r>
    </w:p>
    <w:p w:rsidR="009900B0" w:rsidRPr="003C32D5" w:rsidRDefault="009900B0" w:rsidP="003C32D5">
      <w:pPr>
        <w:widowControl w:val="0"/>
        <w:numPr>
          <w:ilvl w:val="0"/>
          <w:numId w:val="3"/>
        </w:numPr>
        <w:spacing w:after="0" w:line="240" w:lineRule="auto"/>
        <w:ind w:left="0" w:firstLine="709"/>
        <w:jc w:val="both"/>
        <w:rPr>
          <w:rFonts w:ascii="Times New Roman" w:hAnsi="Times New Roman"/>
        </w:rPr>
      </w:pPr>
      <w:r w:rsidRPr="003C32D5">
        <w:rPr>
          <w:rFonts w:ascii="Times New Roman" w:hAnsi="Times New Roman"/>
        </w:rPr>
        <w:t>2 объекта очистных сооружения;</w:t>
      </w:r>
    </w:p>
    <w:p w:rsidR="009900B0" w:rsidRPr="003C32D5" w:rsidRDefault="009900B0" w:rsidP="003C32D5">
      <w:pPr>
        <w:widowControl w:val="0"/>
        <w:numPr>
          <w:ilvl w:val="0"/>
          <w:numId w:val="3"/>
        </w:numPr>
        <w:spacing w:after="0" w:line="240" w:lineRule="auto"/>
        <w:ind w:left="0" w:firstLine="709"/>
        <w:jc w:val="both"/>
        <w:rPr>
          <w:rFonts w:ascii="Times New Roman" w:hAnsi="Times New Roman"/>
        </w:rPr>
      </w:pPr>
      <w:r w:rsidRPr="003C32D5">
        <w:rPr>
          <w:rFonts w:ascii="Times New Roman" w:hAnsi="Times New Roman"/>
        </w:rPr>
        <w:t>3 артезианские скважины (водозабор).</w:t>
      </w:r>
    </w:p>
    <w:p w:rsidR="009900B0" w:rsidRPr="003C32D5" w:rsidRDefault="009900B0" w:rsidP="003C32D5">
      <w:pPr>
        <w:spacing w:after="0" w:line="240" w:lineRule="auto"/>
        <w:ind w:firstLine="709"/>
        <w:jc w:val="both"/>
        <w:rPr>
          <w:rFonts w:ascii="Times New Roman" w:hAnsi="Times New Roman"/>
        </w:rPr>
      </w:pPr>
      <w:r w:rsidRPr="003C32D5">
        <w:rPr>
          <w:rFonts w:ascii="Times New Roman" w:hAnsi="Times New Roman"/>
        </w:rPr>
        <w:t>Практически завершено строительство:</w:t>
      </w:r>
    </w:p>
    <w:p w:rsidR="009900B0" w:rsidRPr="003C32D5" w:rsidRDefault="009900B0" w:rsidP="003C32D5">
      <w:pPr>
        <w:spacing w:after="0" w:line="240" w:lineRule="auto"/>
        <w:ind w:firstLine="709"/>
        <w:jc w:val="both"/>
        <w:rPr>
          <w:rFonts w:ascii="Times New Roman" w:hAnsi="Times New Roman"/>
        </w:rPr>
      </w:pPr>
      <w:r w:rsidRPr="003C32D5">
        <w:rPr>
          <w:rFonts w:ascii="Times New Roman" w:hAnsi="Times New Roman"/>
        </w:rPr>
        <w:t>- склад покровной почвы</w:t>
      </w:r>
    </w:p>
    <w:p w:rsidR="009900B0" w:rsidRPr="003C32D5" w:rsidRDefault="009900B0" w:rsidP="003C32D5">
      <w:pPr>
        <w:spacing w:after="0" w:line="240" w:lineRule="auto"/>
        <w:ind w:firstLine="709"/>
        <w:jc w:val="both"/>
        <w:rPr>
          <w:rFonts w:ascii="Times New Roman" w:hAnsi="Times New Roman"/>
        </w:rPr>
      </w:pPr>
      <w:r w:rsidRPr="003C32D5">
        <w:rPr>
          <w:rFonts w:ascii="Times New Roman" w:hAnsi="Times New Roman"/>
        </w:rPr>
        <w:t>- гараж (ангар для временного хранения автотранспорта)</w:t>
      </w:r>
    </w:p>
    <w:p w:rsidR="009900B0" w:rsidRPr="003C32D5" w:rsidRDefault="009900B0" w:rsidP="003C32D5">
      <w:pPr>
        <w:spacing w:after="0" w:line="240" w:lineRule="auto"/>
        <w:ind w:firstLine="709"/>
        <w:jc w:val="both"/>
        <w:rPr>
          <w:rFonts w:ascii="Times New Roman" w:hAnsi="Times New Roman"/>
        </w:rPr>
      </w:pPr>
      <w:r w:rsidRPr="003C32D5">
        <w:rPr>
          <w:rFonts w:ascii="Times New Roman" w:hAnsi="Times New Roman"/>
        </w:rPr>
        <w:t>- цеха по выращиванию шампиньонов (монтаж сэндвич-панелей, заливка полов, установка вентиляции)</w:t>
      </w:r>
    </w:p>
    <w:p w:rsidR="009900B0" w:rsidRPr="003C32D5" w:rsidRDefault="009900B0" w:rsidP="003C32D5">
      <w:pPr>
        <w:spacing w:after="0" w:line="240" w:lineRule="auto"/>
        <w:ind w:firstLine="709"/>
        <w:jc w:val="both"/>
        <w:rPr>
          <w:rFonts w:ascii="Times New Roman" w:hAnsi="Times New Roman"/>
        </w:rPr>
      </w:pPr>
      <w:r w:rsidRPr="003C32D5">
        <w:rPr>
          <w:rFonts w:ascii="Times New Roman" w:hAnsi="Times New Roman"/>
        </w:rPr>
        <w:t>Ве</w:t>
      </w:r>
      <w:r w:rsidR="009F267B" w:rsidRPr="003C32D5">
        <w:rPr>
          <w:rFonts w:ascii="Times New Roman" w:hAnsi="Times New Roman"/>
        </w:rPr>
        <w:t>лись</w:t>
      </w:r>
      <w:r w:rsidRPr="003C32D5">
        <w:rPr>
          <w:rFonts w:ascii="Times New Roman" w:hAnsi="Times New Roman"/>
        </w:rPr>
        <w:t xml:space="preserve"> фундаментные работы цеха по приготовлению компоста.</w:t>
      </w:r>
    </w:p>
    <w:p w:rsidR="00090255" w:rsidRPr="003C32D5" w:rsidRDefault="009900B0" w:rsidP="003C32D5">
      <w:pPr>
        <w:spacing w:after="0" w:line="240" w:lineRule="auto"/>
        <w:ind w:firstLine="709"/>
        <w:jc w:val="both"/>
        <w:rPr>
          <w:rFonts w:ascii="Times New Roman" w:hAnsi="Times New Roman"/>
        </w:rPr>
      </w:pPr>
      <w:r w:rsidRPr="003C32D5">
        <w:rPr>
          <w:rFonts w:ascii="Times New Roman" w:hAnsi="Times New Roman"/>
        </w:rPr>
        <w:t>Комплекс обеспечен всеми инженерными коммуникациями: газ, электричество, вода.</w:t>
      </w:r>
    </w:p>
    <w:p w:rsidR="009900B0" w:rsidRPr="003C32D5" w:rsidRDefault="009900B0" w:rsidP="003C32D5">
      <w:pPr>
        <w:spacing w:after="0" w:line="240" w:lineRule="auto"/>
        <w:ind w:firstLine="709"/>
        <w:jc w:val="both"/>
        <w:rPr>
          <w:rFonts w:ascii="Times New Roman" w:hAnsi="Times New Roman"/>
        </w:rPr>
      </w:pPr>
      <w:r w:rsidRPr="003C32D5">
        <w:rPr>
          <w:rFonts w:ascii="Times New Roman" w:hAnsi="Times New Roman"/>
        </w:rPr>
        <w:t>ООО «Технокорд» в 2018 году активно велись проектные работы:</w:t>
      </w:r>
    </w:p>
    <w:p w:rsidR="009900B0" w:rsidRPr="003C32D5" w:rsidRDefault="009900B0" w:rsidP="003C32D5">
      <w:pPr>
        <w:spacing w:after="0" w:line="240" w:lineRule="auto"/>
        <w:ind w:firstLine="709"/>
        <w:jc w:val="both"/>
        <w:rPr>
          <w:rFonts w:ascii="Times New Roman" w:hAnsi="Times New Roman"/>
        </w:rPr>
      </w:pPr>
      <w:r w:rsidRPr="003C32D5">
        <w:rPr>
          <w:rFonts w:ascii="Times New Roman" w:hAnsi="Times New Roman"/>
        </w:rPr>
        <w:t>- Разработана концепция генерального плана</w:t>
      </w:r>
      <w:r w:rsidR="009F267B" w:rsidRPr="003C32D5">
        <w:rPr>
          <w:rFonts w:ascii="Times New Roman" w:hAnsi="Times New Roman"/>
        </w:rPr>
        <w:t>;</w:t>
      </w:r>
    </w:p>
    <w:p w:rsidR="009900B0" w:rsidRPr="003C32D5" w:rsidRDefault="009900B0" w:rsidP="003C32D5">
      <w:pPr>
        <w:spacing w:after="0" w:line="240" w:lineRule="auto"/>
        <w:ind w:firstLine="709"/>
        <w:jc w:val="both"/>
        <w:rPr>
          <w:rFonts w:ascii="Times New Roman" w:hAnsi="Times New Roman"/>
        </w:rPr>
      </w:pPr>
      <w:r w:rsidRPr="003C32D5">
        <w:rPr>
          <w:rFonts w:ascii="Times New Roman" w:hAnsi="Times New Roman"/>
        </w:rPr>
        <w:t>- проекти</w:t>
      </w:r>
      <w:r w:rsidR="009F267B" w:rsidRPr="003C32D5">
        <w:rPr>
          <w:rFonts w:ascii="Times New Roman" w:hAnsi="Times New Roman"/>
        </w:rPr>
        <w:t>ровались</w:t>
      </w:r>
      <w:r w:rsidRPr="003C32D5">
        <w:rPr>
          <w:rFonts w:ascii="Times New Roman" w:hAnsi="Times New Roman"/>
        </w:rPr>
        <w:t xml:space="preserve"> очистные сооружения, разрабатыва</w:t>
      </w:r>
      <w:r w:rsidR="009F267B" w:rsidRPr="003C32D5">
        <w:rPr>
          <w:rFonts w:ascii="Times New Roman" w:hAnsi="Times New Roman"/>
        </w:rPr>
        <w:t>лась</w:t>
      </w:r>
      <w:r w:rsidRPr="003C32D5">
        <w:rPr>
          <w:rFonts w:ascii="Times New Roman" w:hAnsi="Times New Roman"/>
        </w:rPr>
        <w:t xml:space="preserve"> технология переработки ила с очистных сооружений</w:t>
      </w:r>
      <w:r w:rsidR="009F267B" w:rsidRPr="003C32D5">
        <w:rPr>
          <w:rFonts w:ascii="Times New Roman" w:hAnsi="Times New Roman"/>
        </w:rPr>
        <w:t>;</w:t>
      </w:r>
    </w:p>
    <w:p w:rsidR="009900B0" w:rsidRPr="003C32D5" w:rsidRDefault="009900B0" w:rsidP="003C32D5">
      <w:pPr>
        <w:spacing w:after="0" w:line="240" w:lineRule="auto"/>
        <w:ind w:firstLine="709"/>
        <w:jc w:val="both"/>
        <w:rPr>
          <w:rFonts w:ascii="Times New Roman" w:hAnsi="Times New Roman"/>
        </w:rPr>
      </w:pPr>
      <w:r w:rsidRPr="003C32D5">
        <w:rPr>
          <w:rFonts w:ascii="Times New Roman" w:hAnsi="Times New Roman"/>
        </w:rPr>
        <w:t>- определена мощность энергоцентра</w:t>
      </w:r>
      <w:r w:rsidR="009F267B" w:rsidRPr="003C32D5">
        <w:rPr>
          <w:rFonts w:ascii="Times New Roman" w:hAnsi="Times New Roman"/>
        </w:rPr>
        <w:t>;</w:t>
      </w:r>
    </w:p>
    <w:p w:rsidR="009900B0" w:rsidRPr="003C32D5" w:rsidRDefault="009900B0" w:rsidP="003C32D5">
      <w:pPr>
        <w:spacing w:after="0" w:line="240" w:lineRule="auto"/>
        <w:ind w:firstLine="709"/>
        <w:jc w:val="both"/>
        <w:rPr>
          <w:rFonts w:ascii="Times New Roman" w:hAnsi="Times New Roman"/>
        </w:rPr>
      </w:pPr>
      <w:r w:rsidRPr="003C32D5">
        <w:rPr>
          <w:rFonts w:ascii="Times New Roman" w:hAnsi="Times New Roman"/>
        </w:rPr>
        <w:t>- выбраны поставщики технологий</w:t>
      </w:r>
      <w:r w:rsidR="009F267B" w:rsidRPr="003C32D5">
        <w:rPr>
          <w:rFonts w:ascii="Times New Roman" w:hAnsi="Times New Roman"/>
        </w:rPr>
        <w:t>;</w:t>
      </w:r>
    </w:p>
    <w:p w:rsidR="009900B0" w:rsidRPr="003C32D5" w:rsidRDefault="009900B0" w:rsidP="003C32D5">
      <w:pPr>
        <w:spacing w:after="0" w:line="240" w:lineRule="auto"/>
        <w:ind w:firstLine="709"/>
        <w:jc w:val="both"/>
        <w:rPr>
          <w:rFonts w:ascii="Times New Roman" w:hAnsi="Times New Roman"/>
        </w:rPr>
      </w:pPr>
      <w:r w:rsidRPr="003C32D5">
        <w:rPr>
          <w:rFonts w:ascii="Times New Roman" w:hAnsi="Times New Roman"/>
        </w:rPr>
        <w:t xml:space="preserve">- </w:t>
      </w:r>
      <w:r w:rsidR="009F267B" w:rsidRPr="003C32D5">
        <w:rPr>
          <w:rFonts w:ascii="Times New Roman" w:hAnsi="Times New Roman"/>
        </w:rPr>
        <w:t>готовились</w:t>
      </w:r>
      <w:r w:rsidRPr="003C32D5">
        <w:rPr>
          <w:rFonts w:ascii="Times New Roman" w:hAnsi="Times New Roman"/>
        </w:rPr>
        <w:t xml:space="preserve"> ТУ на примыкание ж/д ветки.</w:t>
      </w:r>
    </w:p>
    <w:p w:rsidR="009900B0" w:rsidRPr="003C32D5" w:rsidRDefault="009900B0" w:rsidP="003C32D5">
      <w:pPr>
        <w:pStyle w:val="ConsPlusNormal"/>
        <w:ind w:firstLine="709"/>
        <w:jc w:val="both"/>
        <w:rPr>
          <w:rFonts w:ascii="Times New Roman" w:hAnsi="Times New Roman" w:cs="Times New Roman"/>
          <w:sz w:val="22"/>
          <w:szCs w:val="22"/>
        </w:rPr>
      </w:pPr>
      <w:r w:rsidRPr="003C32D5">
        <w:rPr>
          <w:rFonts w:ascii="Times New Roman" w:hAnsi="Times New Roman" w:cs="Times New Roman"/>
          <w:sz w:val="22"/>
          <w:szCs w:val="22"/>
        </w:rPr>
        <w:t xml:space="preserve">Планируемый объем инвестиций в проект составляет 20 млрд. руб. </w:t>
      </w:r>
    </w:p>
    <w:p w:rsidR="009900B0" w:rsidRPr="003C32D5" w:rsidRDefault="009900B0" w:rsidP="003C32D5">
      <w:pPr>
        <w:pStyle w:val="ConsPlusNormal"/>
        <w:ind w:firstLine="709"/>
        <w:jc w:val="both"/>
        <w:rPr>
          <w:rFonts w:ascii="Times New Roman" w:hAnsi="Times New Roman" w:cs="Times New Roman"/>
          <w:sz w:val="22"/>
          <w:szCs w:val="22"/>
        </w:rPr>
      </w:pPr>
      <w:r w:rsidRPr="003C32D5">
        <w:rPr>
          <w:rFonts w:ascii="Times New Roman" w:hAnsi="Times New Roman" w:cs="Times New Roman"/>
          <w:sz w:val="22"/>
          <w:szCs w:val="22"/>
        </w:rPr>
        <w:t>Срок реализации проекта: 2019-2023 гг.</w:t>
      </w:r>
    </w:p>
    <w:p w:rsidR="009900B0" w:rsidRPr="003C32D5" w:rsidRDefault="009900B0" w:rsidP="003C32D5">
      <w:pPr>
        <w:spacing w:after="0" w:line="240" w:lineRule="auto"/>
        <w:ind w:firstLine="709"/>
        <w:jc w:val="both"/>
        <w:rPr>
          <w:rFonts w:ascii="Times New Roman" w:hAnsi="Times New Roman"/>
        </w:rPr>
      </w:pPr>
      <w:r w:rsidRPr="003C32D5">
        <w:rPr>
          <w:rFonts w:ascii="Times New Roman" w:hAnsi="Times New Roman"/>
        </w:rPr>
        <w:t xml:space="preserve">Планируемое количество созданных рабочих мест: 680 ед. </w:t>
      </w:r>
    </w:p>
    <w:p w:rsidR="009900B0" w:rsidRPr="003C32D5" w:rsidRDefault="009900B0" w:rsidP="003C32D5">
      <w:pPr>
        <w:spacing w:after="0" w:line="240" w:lineRule="auto"/>
        <w:ind w:firstLine="709"/>
        <w:jc w:val="both"/>
        <w:rPr>
          <w:rFonts w:ascii="Times New Roman" w:hAnsi="Times New Roman"/>
        </w:rPr>
      </w:pPr>
      <w:r w:rsidRPr="003C32D5">
        <w:rPr>
          <w:rFonts w:ascii="Times New Roman" w:hAnsi="Times New Roman"/>
        </w:rPr>
        <w:t>Также в 2018 году активно велась работа с предпринимателями,</w:t>
      </w:r>
      <w:r w:rsidR="00551B07">
        <w:rPr>
          <w:rFonts w:ascii="Times New Roman" w:hAnsi="Times New Roman"/>
        </w:rPr>
        <w:t xml:space="preserve"> </w:t>
      </w:r>
      <w:r w:rsidRPr="003C32D5">
        <w:rPr>
          <w:rFonts w:ascii="Times New Roman" w:hAnsi="Times New Roman"/>
        </w:rPr>
        <w:t>потенциальными резидентами ТОСЭР:</w:t>
      </w:r>
    </w:p>
    <w:p w:rsidR="009900B0" w:rsidRPr="003C32D5" w:rsidRDefault="009900B0" w:rsidP="003C32D5">
      <w:pPr>
        <w:spacing w:after="0" w:line="240" w:lineRule="auto"/>
        <w:ind w:firstLine="709"/>
        <w:jc w:val="both"/>
        <w:rPr>
          <w:rFonts w:ascii="Times New Roman" w:hAnsi="Times New Roman"/>
        </w:rPr>
      </w:pPr>
      <w:r w:rsidRPr="003C32D5">
        <w:rPr>
          <w:rFonts w:ascii="Times New Roman" w:hAnsi="Times New Roman"/>
        </w:rPr>
        <w:t>Производство металлоконструкций – инвестор г. С.-Петербург. Зарегистрировано предприятие на территории ОА «СМЗ»</w:t>
      </w:r>
    </w:p>
    <w:p w:rsidR="009900B0" w:rsidRPr="003C32D5" w:rsidRDefault="009900B0" w:rsidP="003C32D5">
      <w:pPr>
        <w:spacing w:after="0" w:line="240" w:lineRule="auto"/>
        <w:ind w:firstLine="709"/>
        <w:jc w:val="both"/>
        <w:rPr>
          <w:rFonts w:ascii="Times New Roman" w:hAnsi="Times New Roman"/>
        </w:rPr>
      </w:pPr>
      <w:r w:rsidRPr="003C32D5">
        <w:rPr>
          <w:rFonts w:ascii="Times New Roman" w:hAnsi="Times New Roman"/>
        </w:rPr>
        <w:t>Производство ремонтных работ запорной арматуры – инвестор ООО Научно-производственное предприятие «Техноком» г. Пенза. (ОКВЭД 72.19 – научные исследования и разработки в области естественных и технических наук)</w:t>
      </w:r>
    </w:p>
    <w:p w:rsidR="009F267B" w:rsidRPr="003C32D5" w:rsidRDefault="009F267B" w:rsidP="003C32D5">
      <w:pPr>
        <w:spacing w:after="0" w:line="240" w:lineRule="auto"/>
        <w:ind w:firstLine="709"/>
        <w:jc w:val="center"/>
        <w:rPr>
          <w:rFonts w:ascii="Times New Roman" w:hAnsi="Times New Roman"/>
          <w:i/>
        </w:rPr>
      </w:pPr>
    </w:p>
    <w:p w:rsidR="00090255" w:rsidRPr="003C32D5" w:rsidRDefault="0024665C" w:rsidP="003C32D5">
      <w:pPr>
        <w:spacing w:after="0" w:line="240" w:lineRule="auto"/>
        <w:ind w:firstLine="709"/>
        <w:jc w:val="center"/>
        <w:rPr>
          <w:rFonts w:ascii="Times New Roman" w:hAnsi="Times New Roman"/>
          <w:i/>
        </w:rPr>
      </w:pPr>
      <w:r w:rsidRPr="003C32D5">
        <w:rPr>
          <w:rFonts w:ascii="Times New Roman" w:hAnsi="Times New Roman"/>
          <w:i/>
        </w:rPr>
        <w:t>Потребительский рынок</w:t>
      </w:r>
    </w:p>
    <w:p w:rsidR="00C72C0F" w:rsidRPr="003C32D5" w:rsidRDefault="00C72C0F" w:rsidP="003C32D5">
      <w:pPr>
        <w:spacing w:after="0" w:line="240" w:lineRule="auto"/>
        <w:ind w:firstLine="709"/>
        <w:jc w:val="center"/>
        <w:rPr>
          <w:rFonts w:ascii="Times New Roman" w:hAnsi="Times New Roman"/>
          <w:i/>
        </w:rPr>
      </w:pPr>
    </w:p>
    <w:p w:rsidR="00AC080E" w:rsidRPr="003C32D5" w:rsidRDefault="00AC080E" w:rsidP="003C32D5">
      <w:pPr>
        <w:pStyle w:val="Default"/>
        <w:ind w:firstLine="720"/>
        <w:jc w:val="both"/>
        <w:rPr>
          <w:sz w:val="22"/>
          <w:szCs w:val="22"/>
        </w:rPr>
      </w:pPr>
      <w:r w:rsidRPr="003C32D5">
        <w:rPr>
          <w:sz w:val="22"/>
          <w:szCs w:val="22"/>
        </w:rPr>
        <w:t xml:space="preserve">Современный потребительский рынок нашего города стабильный, с соответствующим уровнем насыщенности товарами и услугами, достаточно развитой сетью предприятий торговли и сферы обслуживания населения, способный удовлетворить спрос населения на основные продовольственные и непродовольственные товары и услуги. </w:t>
      </w:r>
    </w:p>
    <w:p w:rsidR="00EC0DD1" w:rsidRPr="003C32D5" w:rsidRDefault="00EC0DD1" w:rsidP="003C32D5">
      <w:pPr>
        <w:spacing w:after="0" w:line="240" w:lineRule="auto"/>
        <w:ind w:firstLine="709"/>
        <w:jc w:val="both"/>
        <w:rPr>
          <w:rFonts w:ascii="Times New Roman" w:hAnsi="Times New Roman"/>
          <w:color w:val="000000"/>
        </w:rPr>
      </w:pPr>
      <w:r w:rsidRPr="003C32D5">
        <w:rPr>
          <w:rFonts w:ascii="Times New Roman" w:eastAsia="Calibri" w:hAnsi="Times New Roman"/>
          <w:lang w:eastAsia="en-US"/>
        </w:rPr>
        <w:t>Оборот в сети общественного питания з</w:t>
      </w:r>
      <w:r w:rsidRPr="003C32D5">
        <w:rPr>
          <w:rFonts w:ascii="Times New Roman" w:hAnsi="Times New Roman"/>
          <w:color w:val="000000"/>
        </w:rPr>
        <w:t>а январь – декабрь 201</w:t>
      </w:r>
      <w:r w:rsidR="004E62C2" w:rsidRPr="003C32D5">
        <w:rPr>
          <w:rFonts w:ascii="Times New Roman" w:hAnsi="Times New Roman"/>
          <w:color w:val="000000"/>
        </w:rPr>
        <w:t>8</w:t>
      </w:r>
      <w:r w:rsidRPr="003C32D5">
        <w:rPr>
          <w:rFonts w:ascii="Times New Roman" w:hAnsi="Times New Roman"/>
          <w:color w:val="000000"/>
        </w:rPr>
        <w:t xml:space="preserve"> года составил </w:t>
      </w:r>
      <w:r w:rsidR="004E62C2" w:rsidRPr="003C32D5">
        <w:rPr>
          <w:rFonts w:ascii="Times New Roman" w:hAnsi="Times New Roman"/>
          <w:color w:val="000000"/>
        </w:rPr>
        <w:t>81,4</w:t>
      </w:r>
      <w:r w:rsidRPr="003C32D5">
        <w:rPr>
          <w:rFonts w:ascii="Times New Roman" w:hAnsi="Times New Roman"/>
          <w:color w:val="000000"/>
        </w:rPr>
        <w:t xml:space="preserve"> млн. руб. или </w:t>
      </w:r>
      <w:r w:rsidR="00BE7D4F" w:rsidRPr="003C32D5">
        <w:rPr>
          <w:rFonts w:ascii="Times New Roman" w:hAnsi="Times New Roman"/>
          <w:color w:val="000000"/>
        </w:rPr>
        <w:t>10</w:t>
      </w:r>
      <w:r w:rsidR="004E62C2" w:rsidRPr="003C32D5">
        <w:rPr>
          <w:rFonts w:ascii="Times New Roman" w:hAnsi="Times New Roman"/>
          <w:color w:val="000000"/>
        </w:rPr>
        <w:t>5</w:t>
      </w:r>
      <w:r w:rsidR="00BE7D4F" w:rsidRPr="003C32D5">
        <w:rPr>
          <w:rFonts w:ascii="Times New Roman" w:hAnsi="Times New Roman"/>
          <w:color w:val="000000"/>
        </w:rPr>
        <w:t>,</w:t>
      </w:r>
      <w:r w:rsidR="004E62C2" w:rsidRPr="003C32D5">
        <w:rPr>
          <w:rFonts w:ascii="Times New Roman" w:hAnsi="Times New Roman"/>
          <w:color w:val="000000"/>
        </w:rPr>
        <w:t>6</w:t>
      </w:r>
      <w:r w:rsidRPr="003C32D5">
        <w:rPr>
          <w:rFonts w:ascii="Times New Roman" w:hAnsi="Times New Roman"/>
          <w:color w:val="000000"/>
        </w:rPr>
        <w:t xml:space="preserve"> % в фактических ценах к соответствующему периоду 201</w:t>
      </w:r>
      <w:r w:rsidR="004E62C2" w:rsidRPr="003C32D5">
        <w:rPr>
          <w:rFonts w:ascii="Times New Roman" w:hAnsi="Times New Roman"/>
          <w:color w:val="000000"/>
        </w:rPr>
        <w:t>7</w:t>
      </w:r>
      <w:r w:rsidRPr="003C32D5">
        <w:rPr>
          <w:rFonts w:ascii="Times New Roman" w:hAnsi="Times New Roman"/>
          <w:color w:val="000000"/>
        </w:rPr>
        <w:t xml:space="preserve"> года.</w:t>
      </w:r>
    </w:p>
    <w:p w:rsidR="00EC0DD1" w:rsidRPr="003C32D5" w:rsidRDefault="00EC0DD1" w:rsidP="003C32D5">
      <w:pPr>
        <w:spacing w:after="0" w:line="240" w:lineRule="auto"/>
        <w:ind w:firstLine="709"/>
        <w:jc w:val="both"/>
        <w:rPr>
          <w:rFonts w:ascii="Times New Roman" w:hAnsi="Times New Roman"/>
          <w:color w:val="000000"/>
        </w:rPr>
      </w:pPr>
      <w:r w:rsidRPr="003C32D5">
        <w:rPr>
          <w:rFonts w:ascii="Times New Roman" w:eastAsia="Calibri" w:hAnsi="Times New Roman"/>
          <w:lang w:eastAsia="en-US"/>
        </w:rPr>
        <w:t>Оборот розничной торговли з</w:t>
      </w:r>
      <w:r w:rsidRPr="003C32D5">
        <w:rPr>
          <w:rFonts w:ascii="Times New Roman" w:hAnsi="Times New Roman"/>
          <w:color w:val="000000"/>
        </w:rPr>
        <w:t>а январь – декабрь 201</w:t>
      </w:r>
      <w:r w:rsidR="009C70E7" w:rsidRPr="003C32D5">
        <w:rPr>
          <w:rFonts w:ascii="Times New Roman" w:hAnsi="Times New Roman"/>
          <w:color w:val="000000"/>
        </w:rPr>
        <w:t>8</w:t>
      </w:r>
      <w:r w:rsidR="00BE7D4F" w:rsidRPr="003C32D5">
        <w:rPr>
          <w:rFonts w:ascii="Times New Roman" w:hAnsi="Times New Roman"/>
          <w:color w:val="000000"/>
        </w:rPr>
        <w:t xml:space="preserve"> года составил </w:t>
      </w:r>
      <w:r w:rsidR="009C70E7" w:rsidRPr="003C32D5">
        <w:rPr>
          <w:rFonts w:ascii="Times New Roman" w:hAnsi="Times New Roman"/>
          <w:color w:val="000000"/>
        </w:rPr>
        <w:t>4934,6</w:t>
      </w:r>
      <w:r w:rsidRPr="003C32D5">
        <w:rPr>
          <w:rFonts w:ascii="Times New Roman" w:hAnsi="Times New Roman"/>
          <w:color w:val="000000"/>
        </w:rPr>
        <w:t xml:space="preserve"> млн. руб. или </w:t>
      </w:r>
      <w:r w:rsidR="009C70E7" w:rsidRPr="003C32D5">
        <w:rPr>
          <w:rFonts w:ascii="Times New Roman" w:hAnsi="Times New Roman"/>
          <w:color w:val="000000"/>
        </w:rPr>
        <w:t>98</w:t>
      </w:r>
      <w:r w:rsidR="00BE7D4F" w:rsidRPr="003C32D5">
        <w:rPr>
          <w:rFonts w:ascii="Times New Roman" w:hAnsi="Times New Roman"/>
          <w:color w:val="000000"/>
        </w:rPr>
        <w:t>,</w:t>
      </w:r>
      <w:r w:rsidR="009C70E7" w:rsidRPr="003C32D5">
        <w:rPr>
          <w:rFonts w:ascii="Times New Roman" w:hAnsi="Times New Roman"/>
          <w:color w:val="000000"/>
        </w:rPr>
        <w:t>9</w:t>
      </w:r>
      <w:r w:rsidRPr="003C32D5">
        <w:rPr>
          <w:rFonts w:ascii="Times New Roman" w:hAnsi="Times New Roman"/>
          <w:color w:val="000000"/>
        </w:rPr>
        <w:t>% в фактических ценах к соответствующему периоду 201</w:t>
      </w:r>
      <w:r w:rsidR="009C70E7" w:rsidRPr="003C32D5">
        <w:rPr>
          <w:rFonts w:ascii="Times New Roman" w:hAnsi="Times New Roman"/>
          <w:color w:val="000000"/>
        </w:rPr>
        <w:t>7</w:t>
      </w:r>
      <w:r w:rsidRPr="003C32D5">
        <w:rPr>
          <w:rFonts w:ascii="Times New Roman" w:hAnsi="Times New Roman"/>
          <w:color w:val="000000"/>
        </w:rPr>
        <w:t xml:space="preserve"> года</w:t>
      </w:r>
      <w:r w:rsidR="009C70E7" w:rsidRPr="003C32D5">
        <w:rPr>
          <w:rFonts w:ascii="Times New Roman" w:hAnsi="Times New Roman"/>
          <w:color w:val="000000"/>
        </w:rPr>
        <w:t xml:space="preserve"> (5873,0 млн. руб)</w:t>
      </w:r>
      <w:r w:rsidRPr="003C32D5">
        <w:rPr>
          <w:rFonts w:ascii="Times New Roman" w:hAnsi="Times New Roman"/>
          <w:color w:val="000000"/>
        </w:rPr>
        <w:t>.</w:t>
      </w:r>
    </w:p>
    <w:p w:rsidR="009C70E7" w:rsidRPr="003C32D5" w:rsidRDefault="009C70E7" w:rsidP="003C32D5">
      <w:pPr>
        <w:spacing w:after="0" w:line="240" w:lineRule="auto"/>
        <w:ind w:firstLine="709"/>
        <w:jc w:val="both"/>
        <w:rPr>
          <w:rFonts w:ascii="Times New Roman" w:hAnsi="Times New Roman"/>
          <w:color w:val="000000"/>
        </w:rPr>
      </w:pPr>
      <w:r w:rsidRPr="003C32D5">
        <w:rPr>
          <w:rFonts w:ascii="Times New Roman" w:hAnsi="Times New Roman"/>
          <w:color w:val="000000"/>
        </w:rPr>
        <w:t xml:space="preserve">Оборот розничной торговли на душу населения г. Сердобска за 2018г. составил 153 789 рублей (12 816 рублей в месяц), что на 520 рублей(на 0,3%)больше, чемза этот же период прошлого года. </w:t>
      </w:r>
    </w:p>
    <w:p w:rsidR="009C70E7" w:rsidRPr="003C32D5" w:rsidRDefault="009C70E7" w:rsidP="003C32D5">
      <w:pPr>
        <w:spacing w:after="0" w:line="240" w:lineRule="auto"/>
        <w:ind w:firstLine="709"/>
        <w:jc w:val="both"/>
        <w:rPr>
          <w:rFonts w:ascii="Times New Roman" w:hAnsi="Times New Roman"/>
          <w:color w:val="000000"/>
        </w:rPr>
      </w:pPr>
      <w:r w:rsidRPr="003C32D5">
        <w:rPr>
          <w:rFonts w:ascii="Times New Roman" w:hAnsi="Times New Roman"/>
          <w:color w:val="000000"/>
        </w:rPr>
        <w:lastRenderedPageBreak/>
        <w:t>Оборот розничной торговли в2018г.в основном, формировался торгующими организациями и индивидуальными предпринимателями, осуществляющими деятельность в стационарной торговой сети (вне рынка) – 89,9%. Доля продажи на розничных рынках и ярмарках в обороте розничной торговли в 2018г. составила 10,1 % (по Пензенской области – 5,9%., в Российской Федерации она составила 5,4%).</w:t>
      </w:r>
    </w:p>
    <w:p w:rsidR="009C70E7" w:rsidRPr="003C32D5" w:rsidRDefault="009C70E7" w:rsidP="003C32D5">
      <w:pPr>
        <w:spacing w:after="0" w:line="240" w:lineRule="auto"/>
        <w:ind w:firstLine="709"/>
        <w:jc w:val="both"/>
        <w:rPr>
          <w:rFonts w:ascii="Times New Roman" w:eastAsia="Calibri" w:hAnsi="Times New Roman"/>
          <w:lang w:eastAsia="en-US"/>
        </w:rPr>
      </w:pPr>
      <w:r w:rsidRPr="003C32D5">
        <w:rPr>
          <w:rFonts w:ascii="Times New Roman" w:hAnsi="Times New Roman"/>
          <w:color w:val="000000"/>
        </w:rPr>
        <w:t>В 2018г. населению г. Сердобска оказано платных услуг крупными и средними предприятиями на сумму 570,0 млн. руб., что составило 104</w:t>
      </w:r>
      <w:r w:rsidRPr="003C32D5">
        <w:rPr>
          <w:rFonts w:ascii="Times New Roman" w:eastAsia="Calibri" w:hAnsi="Times New Roman"/>
          <w:lang w:eastAsia="en-US"/>
        </w:rPr>
        <w:t>,4% в фактических ценах к соответствующему периоду2017г.</w:t>
      </w:r>
    </w:p>
    <w:p w:rsidR="009B6412" w:rsidRPr="003C32D5" w:rsidRDefault="009B6412" w:rsidP="003C32D5">
      <w:pPr>
        <w:spacing w:after="0" w:line="240" w:lineRule="auto"/>
        <w:ind w:firstLine="709"/>
        <w:jc w:val="both"/>
        <w:rPr>
          <w:rFonts w:ascii="Times New Roman" w:hAnsi="Times New Roman"/>
        </w:rPr>
      </w:pPr>
      <w:r w:rsidRPr="003C32D5">
        <w:rPr>
          <w:rFonts w:ascii="Times New Roman" w:hAnsi="Times New Roman"/>
        </w:rPr>
        <w:t>В соответствии с действующим законодательством, Администрацией города Сердобска организовано проведение открытых аукционов на право заключения договоров на размещение нестационарных торговых объектов</w:t>
      </w:r>
      <w:r w:rsidR="00551B07">
        <w:rPr>
          <w:rFonts w:ascii="Times New Roman" w:hAnsi="Times New Roman"/>
        </w:rPr>
        <w:t xml:space="preserve"> </w:t>
      </w:r>
      <w:r w:rsidRPr="003C32D5">
        <w:rPr>
          <w:rFonts w:ascii="Times New Roman" w:hAnsi="Times New Roman"/>
        </w:rPr>
        <w:t>на территории города Сердобска.</w:t>
      </w:r>
      <w:r w:rsidR="00551B07">
        <w:rPr>
          <w:rFonts w:ascii="Times New Roman" w:hAnsi="Times New Roman"/>
        </w:rPr>
        <w:t xml:space="preserve"> </w:t>
      </w:r>
      <w:r w:rsidRPr="003C32D5">
        <w:rPr>
          <w:rFonts w:ascii="Times New Roman" w:hAnsi="Times New Roman"/>
        </w:rPr>
        <w:t>В 201</w:t>
      </w:r>
      <w:r w:rsidR="009C70E7" w:rsidRPr="003C32D5">
        <w:rPr>
          <w:rFonts w:ascii="Times New Roman" w:hAnsi="Times New Roman"/>
        </w:rPr>
        <w:t>8</w:t>
      </w:r>
      <w:r w:rsidRPr="003C32D5">
        <w:rPr>
          <w:rFonts w:ascii="Times New Roman" w:hAnsi="Times New Roman"/>
        </w:rPr>
        <w:t xml:space="preserve"> году Администрации города Сердобска проведены </w:t>
      </w:r>
      <w:r w:rsidR="009C70E7" w:rsidRPr="003C32D5">
        <w:rPr>
          <w:rFonts w:ascii="Times New Roman" w:hAnsi="Times New Roman"/>
        </w:rPr>
        <w:t>5</w:t>
      </w:r>
      <w:r w:rsidRPr="003C32D5">
        <w:rPr>
          <w:rFonts w:ascii="Times New Roman" w:hAnsi="Times New Roman"/>
        </w:rPr>
        <w:t xml:space="preserve"> открыт</w:t>
      </w:r>
      <w:r w:rsidR="00545793" w:rsidRPr="003C32D5">
        <w:rPr>
          <w:rFonts w:ascii="Times New Roman" w:hAnsi="Times New Roman"/>
        </w:rPr>
        <w:t>ых аукцион</w:t>
      </w:r>
      <w:r w:rsidR="004D5C6A" w:rsidRPr="003C32D5">
        <w:rPr>
          <w:rFonts w:ascii="Times New Roman" w:hAnsi="Times New Roman"/>
        </w:rPr>
        <w:t>ов</w:t>
      </w:r>
      <w:r w:rsidR="00545793" w:rsidRPr="003C32D5">
        <w:rPr>
          <w:rFonts w:ascii="Times New Roman" w:hAnsi="Times New Roman"/>
        </w:rPr>
        <w:t xml:space="preserve"> на </w:t>
      </w:r>
      <w:r w:rsidRPr="003C32D5">
        <w:rPr>
          <w:rFonts w:ascii="Times New Roman" w:hAnsi="Times New Roman"/>
        </w:rPr>
        <w:t xml:space="preserve">размещение </w:t>
      </w:r>
      <w:r w:rsidR="009C70E7" w:rsidRPr="003C32D5">
        <w:rPr>
          <w:rFonts w:ascii="Times New Roman" w:hAnsi="Times New Roman"/>
        </w:rPr>
        <w:t xml:space="preserve">20 </w:t>
      </w:r>
      <w:r w:rsidRPr="003C32D5">
        <w:rPr>
          <w:rFonts w:ascii="Times New Roman" w:hAnsi="Times New Roman"/>
        </w:rPr>
        <w:t>нестационарных торговых объектов на территории города Сердобска, определенных схемой.</w:t>
      </w:r>
    </w:p>
    <w:p w:rsidR="009B6412" w:rsidRPr="003C32D5" w:rsidRDefault="009B6412" w:rsidP="003C32D5">
      <w:pPr>
        <w:spacing w:after="0" w:line="240" w:lineRule="auto"/>
        <w:ind w:firstLine="709"/>
        <w:jc w:val="both"/>
        <w:rPr>
          <w:rFonts w:ascii="Times New Roman" w:hAnsi="Times New Roman"/>
        </w:rPr>
      </w:pPr>
    </w:p>
    <w:p w:rsidR="00BC064D" w:rsidRPr="003C32D5" w:rsidRDefault="0062649B" w:rsidP="003C32D5">
      <w:pPr>
        <w:spacing w:after="0" w:line="240" w:lineRule="auto"/>
        <w:ind w:firstLine="709"/>
        <w:jc w:val="center"/>
        <w:rPr>
          <w:rFonts w:ascii="Times New Roman" w:hAnsi="Times New Roman"/>
          <w:i/>
        </w:rPr>
      </w:pPr>
      <w:r w:rsidRPr="003C32D5">
        <w:rPr>
          <w:rFonts w:ascii="Times New Roman" w:hAnsi="Times New Roman"/>
          <w:i/>
        </w:rPr>
        <w:t xml:space="preserve">Управление </w:t>
      </w:r>
      <w:r w:rsidR="000C0F1B" w:rsidRPr="003C32D5">
        <w:rPr>
          <w:rFonts w:ascii="Times New Roman" w:hAnsi="Times New Roman"/>
          <w:i/>
        </w:rPr>
        <w:t xml:space="preserve">муниципальным </w:t>
      </w:r>
      <w:r w:rsidRPr="003C32D5">
        <w:rPr>
          <w:rFonts w:ascii="Times New Roman" w:hAnsi="Times New Roman"/>
          <w:i/>
        </w:rPr>
        <w:t>имуществом</w:t>
      </w:r>
    </w:p>
    <w:p w:rsidR="00C72C0F" w:rsidRPr="003C32D5" w:rsidRDefault="00C72C0F" w:rsidP="003C32D5">
      <w:pPr>
        <w:spacing w:after="0" w:line="240" w:lineRule="auto"/>
        <w:ind w:firstLine="709"/>
        <w:jc w:val="center"/>
        <w:rPr>
          <w:rFonts w:ascii="Times New Roman" w:hAnsi="Times New Roman"/>
          <w:i/>
        </w:rPr>
      </w:pPr>
    </w:p>
    <w:p w:rsidR="009C70E7" w:rsidRPr="003C32D5" w:rsidRDefault="009C70E7" w:rsidP="003C32D5">
      <w:pPr>
        <w:spacing w:after="0" w:line="240" w:lineRule="auto"/>
        <w:ind w:firstLine="720"/>
        <w:jc w:val="both"/>
        <w:rPr>
          <w:rFonts w:ascii="Times New Roman" w:hAnsi="Times New Roman"/>
          <w:color w:val="3B2D36"/>
        </w:rPr>
      </w:pPr>
      <w:r w:rsidRPr="003C32D5">
        <w:rPr>
          <w:rFonts w:ascii="Times New Roman" w:hAnsi="Times New Roman"/>
          <w:color w:val="3B2D36"/>
        </w:rPr>
        <w:t>Муниципальная собственность, наряду с местными финансами, составляет экономическую основу местного самоуправления. Эффективное управление и распоряжение муниципальной собственностью является одним из важных источников доходной части бюджета города.</w:t>
      </w:r>
    </w:p>
    <w:p w:rsidR="009C70E7" w:rsidRPr="003C32D5" w:rsidRDefault="009C70E7" w:rsidP="003C32D5">
      <w:pPr>
        <w:spacing w:after="0" w:line="240" w:lineRule="auto"/>
        <w:ind w:firstLine="709"/>
        <w:jc w:val="both"/>
        <w:rPr>
          <w:rFonts w:ascii="Times New Roman" w:hAnsi="Times New Roman"/>
          <w:color w:val="000000"/>
          <w:shd w:val="clear" w:color="auto" w:fill="FFFFFF"/>
        </w:rPr>
      </w:pPr>
      <w:r w:rsidRPr="003C32D5">
        <w:rPr>
          <w:rFonts w:ascii="Times New Roman" w:hAnsi="Times New Roman"/>
          <w:color w:val="000000"/>
          <w:shd w:val="clear" w:color="auto" w:fill="FFFFFF"/>
        </w:rPr>
        <w:t>На сегодняшний день в реестре муниципального имущества учитывается 2407 объектов движимого и недвижимого имущества.</w:t>
      </w:r>
    </w:p>
    <w:p w:rsidR="009C70E7" w:rsidRPr="003C32D5" w:rsidRDefault="009C70E7" w:rsidP="003C32D5">
      <w:pPr>
        <w:pStyle w:val="a0"/>
        <w:spacing w:after="0"/>
        <w:ind w:firstLine="709"/>
        <w:jc w:val="both"/>
        <w:rPr>
          <w:sz w:val="22"/>
          <w:szCs w:val="22"/>
        </w:rPr>
      </w:pPr>
      <w:r w:rsidRPr="003C32D5">
        <w:rPr>
          <w:sz w:val="22"/>
          <w:szCs w:val="22"/>
        </w:rPr>
        <w:t>В 2018 году проведена работа по регистрации в Росреестре права муниципальной собственности на 47 объектов недвижимого имущества.</w:t>
      </w:r>
    </w:p>
    <w:p w:rsidR="009C70E7" w:rsidRPr="003C32D5" w:rsidRDefault="009C70E7" w:rsidP="003C32D5">
      <w:pPr>
        <w:spacing w:after="0" w:line="240" w:lineRule="auto"/>
        <w:ind w:firstLine="709"/>
        <w:jc w:val="both"/>
        <w:rPr>
          <w:rFonts w:ascii="Times New Roman" w:hAnsi="Times New Roman"/>
        </w:rPr>
      </w:pPr>
      <w:r w:rsidRPr="003C32D5">
        <w:rPr>
          <w:rFonts w:ascii="Times New Roman" w:hAnsi="Times New Roman"/>
        </w:rPr>
        <w:t>Постоянно ведется работа по постановке на учет и регистрации права муниципальной собственности на бесхозяйные объекты недвижимого имущества находящиеся на территории города Сердобска.</w:t>
      </w:r>
    </w:p>
    <w:p w:rsidR="009C70E7" w:rsidRPr="003C32D5" w:rsidRDefault="009C70E7" w:rsidP="003C32D5">
      <w:pPr>
        <w:pStyle w:val="a7"/>
        <w:spacing w:after="0" w:line="240" w:lineRule="auto"/>
        <w:ind w:left="0" w:firstLine="709"/>
        <w:jc w:val="both"/>
        <w:rPr>
          <w:rFonts w:ascii="Times New Roman" w:hAnsi="Times New Roman"/>
        </w:rPr>
      </w:pPr>
      <w:r w:rsidRPr="003C32D5">
        <w:rPr>
          <w:rFonts w:ascii="Times New Roman" w:hAnsi="Times New Roman"/>
        </w:rPr>
        <w:t>В 2018 году зарегистрировано право муниципальной собственности на 2 ранее бесхозяйных объектов недвижимого имущества: памятник В.А. Слепцову, линии канализации на улицах Ясная, Славянская, Плодовая, Совхозная.</w:t>
      </w:r>
    </w:p>
    <w:p w:rsidR="009C70E7" w:rsidRPr="003C32D5" w:rsidRDefault="009C70E7" w:rsidP="003C32D5">
      <w:pPr>
        <w:pStyle w:val="a7"/>
        <w:spacing w:after="0" w:line="240" w:lineRule="auto"/>
        <w:ind w:left="0" w:firstLine="709"/>
        <w:jc w:val="both"/>
        <w:rPr>
          <w:rFonts w:ascii="Times New Roman" w:hAnsi="Times New Roman"/>
        </w:rPr>
      </w:pPr>
      <w:r w:rsidRPr="003C32D5">
        <w:rPr>
          <w:rFonts w:ascii="Times New Roman" w:hAnsi="Times New Roman"/>
        </w:rPr>
        <w:t xml:space="preserve">Проведена работа по постановке в Управление Росреестра на учет в качестве бесхозяйного имущества следующих объектов недвижимого имущества – квартиры №1 по ул. Совхозная,28, водопровода к жилым домам по ул. Строительная23 и 25, линии канализации по ул. Шабашова, трансформаторной подстанции №44, нежилого здания по ул. Куйбышева, д.63Л, нежилого здания по ул. Куйбышева, д.63К, нежилого здания по ул. Куйбышева, д.63К, автодорожного путепровода. </w:t>
      </w:r>
    </w:p>
    <w:p w:rsidR="009C70E7" w:rsidRPr="003C32D5" w:rsidRDefault="009C70E7" w:rsidP="003C32D5">
      <w:pPr>
        <w:pStyle w:val="a7"/>
        <w:spacing w:after="0" w:line="240" w:lineRule="auto"/>
        <w:ind w:left="0" w:firstLine="709"/>
        <w:jc w:val="both"/>
        <w:rPr>
          <w:rFonts w:ascii="Times New Roman" w:hAnsi="Times New Roman"/>
        </w:rPr>
      </w:pPr>
      <w:r w:rsidRPr="003C32D5">
        <w:rPr>
          <w:rFonts w:ascii="Times New Roman" w:hAnsi="Times New Roman"/>
        </w:rPr>
        <w:t xml:space="preserve">В настоящее время проводится работа по подготовке документов для постановки на кадастровый учет и в качестве бесхозяйных 13 объектов недвижимого имущества: 12 газопроводов к котельным №1,2,3,4,5,6,7,9,11,12,13,14, теплотрассы к жилому многоквартирному дому по ул. Ленина, д.283. </w:t>
      </w:r>
    </w:p>
    <w:p w:rsidR="009C70E7" w:rsidRPr="003C32D5" w:rsidRDefault="009C70E7" w:rsidP="003C32D5">
      <w:pPr>
        <w:pStyle w:val="a0"/>
        <w:spacing w:after="0"/>
        <w:ind w:firstLine="709"/>
        <w:jc w:val="both"/>
        <w:rPr>
          <w:sz w:val="22"/>
          <w:szCs w:val="22"/>
        </w:rPr>
      </w:pPr>
      <w:r w:rsidRPr="003C32D5">
        <w:rPr>
          <w:sz w:val="22"/>
          <w:szCs w:val="22"/>
        </w:rPr>
        <w:t xml:space="preserve">В 2018 году по запросам физических и юридических лиц выдано 57 выписок из реестра муниципальной собственности. </w:t>
      </w:r>
    </w:p>
    <w:p w:rsidR="009C70E7" w:rsidRPr="003C32D5" w:rsidRDefault="009C70E7" w:rsidP="003C32D5">
      <w:pPr>
        <w:pStyle w:val="21"/>
        <w:spacing w:after="0" w:line="240" w:lineRule="auto"/>
        <w:ind w:left="0" w:firstLine="709"/>
        <w:jc w:val="both"/>
        <w:rPr>
          <w:rFonts w:ascii="Times New Roman" w:hAnsi="Times New Roman"/>
        </w:rPr>
      </w:pPr>
      <w:r w:rsidRPr="003C32D5">
        <w:rPr>
          <w:rFonts w:ascii="Times New Roman" w:hAnsi="Times New Roman"/>
        </w:rPr>
        <w:t>В 2018 году в соответствии с планом приватизации проведены 4 открытых аукциона на право приватизации следующих объектов муниципальной собственности: нежилого помещения (автостоянка), общей площадью 572,3 кв.м. с земельным участком площадью 1085 кв.м. по ул. Ленина,234А , сумма от приватизации составила 1039300 рублей 50 копеек, нежилого помещения, общей площадью 51,1 кв.м. по ул. Быкова, д.8, пом.1, сумма от приватизации составила 541485 рублей, нежилого помещения, общей площадью 30,7 кв.м. по ул. Быкова, д.8, сумма от приватизации составила 325321 рубль 50 копеек, нежилого помещения, общей площадью 56,8 кв.м. по ул. Быкова, д.8, пом.3, сумма от приватизации составила 601881 рубль. Всего в бюджет города за вычетом НДС от приватизации поступило 2147365 рублей 89 копеек</w:t>
      </w:r>
    </w:p>
    <w:p w:rsidR="009C70E7" w:rsidRPr="003C32D5" w:rsidRDefault="009C70E7" w:rsidP="003C32D5">
      <w:pPr>
        <w:pStyle w:val="21"/>
        <w:spacing w:after="0" w:line="240" w:lineRule="auto"/>
        <w:ind w:left="0" w:firstLine="709"/>
        <w:jc w:val="both"/>
        <w:rPr>
          <w:rFonts w:ascii="Times New Roman" w:hAnsi="Times New Roman"/>
        </w:rPr>
      </w:pPr>
      <w:r w:rsidRPr="003C32D5">
        <w:rPr>
          <w:rFonts w:ascii="Times New Roman" w:hAnsi="Times New Roman"/>
        </w:rPr>
        <w:t>Всего от сдачи в аренду недвижимого имущества за 2018 год в бюджет города поступило 19478110. рублей.</w:t>
      </w:r>
    </w:p>
    <w:p w:rsidR="009C70E7" w:rsidRPr="003C32D5" w:rsidRDefault="009C70E7" w:rsidP="003C32D5">
      <w:pPr>
        <w:pStyle w:val="31"/>
        <w:spacing w:after="0"/>
        <w:ind w:firstLine="709"/>
        <w:jc w:val="both"/>
        <w:rPr>
          <w:sz w:val="22"/>
          <w:szCs w:val="22"/>
        </w:rPr>
      </w:pPr>
      <w:r w:rsidRPr="003C32D5">
        <w:rPr>
          <w:sz w:val="22"/>
          <w:szCs w:val="22"/>
        </w:rPr>
        <w:t>Проведена работа по регистрации в Управлении Федеральной службы государственной регистрации кадастра и картографии по Пензенской области права хозяйственного ведения на 18 объектов недвижимого имущества за муниципальным унитарным предприятием«Жилищное хозяйство» города Сердобска Сердобского района.</w:t>
      </w:r>
    </w:p>
    <w:p w:rsidR="009C70E7" w:rsidRPr="003C32D5" w:rsidRDefault="009C70E7" w:rsidP="003C32D5">
      <w:pPr>
        <w:pStyle w:val="a7"/>
        <w:spacing w:after="0" w:line="240" w:lineRule="auto"/>
        <w:ind w:left="0" w:firstLine="709"/>
        <w:jc w:val="both"/>
        <w:rPr>
          <w:rFonts w:ascii="Times New Roman" w:hAnsi="Times New Roman"/>
        </w:rPr>
      </w:pPr>
      <w:r w:rsidRPr="003C32D5">
        <w:rPr>
          <w:rFonts w:ascii="Times New Roman" w:hAnsi="Times New Roman"/>
        </w:rPr>
        <w:lastRenderedPageBreak/>
        <w:t>В 2018 году Собранием представителей города Сердобска Сердобского района Пензенской области принято 8 решений, касающихся управления и распоряжения муниципальным имуществом города Сердобска.</w:t>
      </w:r>
    </w:p>
    <w:p w:rsidR="00092A49" w:rsidRPr="003C32D5" w:rsidRDefault="009C70E7" w:rsidP="003C32D5">
      <w:pPr>
        <w:pStyle w:val="a7"/>
        <w:spacing w:after="0" w:line="240" w:lineRule="auto"/>
        <w:ind w:left="0" w:firstLine="709"/>
        <w:jc w:val="both"/>
        <w:rPr>
          <w:rFonts w:ascii="Times New Roman" w:hAnsi="Times New Roman"/>
        </w:rPr>
      </w:pPr>
      <w:r w:rsidRPr="003C32D5">
        <w:rPr>
          <w:rFonts w:ascii="Times New Roman" w:hAnsi="Times New Roman"/>
        </w:rPr>
        <w:t>Принято 52 постановления администрации города Сердобска, по вопросам распоряжения муниципальным имуществом.</w:t>
      </w:r>
    </w:p>
    <w:p w:rsidR="00A472A3" w:rsidRPr="003C32D5" w:rsidRDefault="00A472A3" w:rsidP="003C32D5">
      <w:pPr>
        <w:shd w:val="clear" w:color="auto" w:fill="FFFFFF"/>
        <w:spacing w:after="0" w:line="240" w:lineRule="auto"/>
        <w:ind w:firstLine="709"/>
        <w:jc w:val="both"/>
        <w:rPr>
          <w:rFonts w:ascii="Times New Roman" w:hAnsi="Times New Roman"/>
        </w:rPr>
      </w:pPr>
    </w:p>
    <w:p w:rsidR="00A472A3" w:rsidRPr="003C32D5" w:rsidRDefault="00A472A3" w:rsidP="003C32D5">
      <w:pPr>
        <w:spacing w:after="0" w:line="240" w:lineRule="auto"/>
        <w:ind w:firstLine="709"/>
        <w:jc w:val="center"/>
        <w:rPr>
          <w:rFonts w:ascii="Times New Roman" w:hAnsi="Times New Roman"/>
          <w:i/>
        </w:rPr>
      </w:pPr>
      <w:r w:rsidRPr="003C32D5">
        <w:rPr>
          <w:rFonts w:ascii="Times New Roman" w:hAnsi="Times New Roman"/>
          <w:i/>
        </w:rPr>
        <w:t>Управление земельными ресурсами</w:t>
      </w:r>
    </w:p>
    <w:p w:rsidR="0099251E" w:rsidRPr="003C32D5" w:rsidRDefault="0099251E" w:rsidP="003C32D5">
      <w:pPr>
        <w:spacing w:after="0" w:line="240" w:lineRule="auto"/>
        <w:ind w:firstLine="709"/>
        <w:jc w:val="center"/>
        <w:rPr>
          <w:rFonts w:ascii="Times New Roman" w:hAnsi="Times New Roman"/>
          <w:i/>
        </w:rPr>
      </w:pPr>
    </w:p>
    <w:p w:rsidR="000F144E" w:rsidRPr="003C32D5" w:rsidRDefault="000F144E" w:rsidP="003C32D5">
      <w:pPr>
        <w:shd w:val="clear" w:color="auto" w:fill="FFFFFF"/>
        <w:spacing w:after="0" w:line="240" w:lineRule="auto"/>
        <w:ind w:firstLine="709"/>
        <w:jc w:val="both"/>
        <w:rPr>
          <w:rFonts w:ascii="Times New Roman" w:hAnsi="Times New Roman"/>
          <w:color w:val="000000"/>
        </w:rPr>
      </w:pPr>
      <w:r w:rsidRPr="003C32D5">
        <w:rPr>
          <w:rFonts w:ascii="Times New Roman" w:hAnsi="Times New Roman"/>
          <w:color w:val="000000"/>
        </w:rPr>
        <w:t xml:space="preserve">На основании заявлений граждан (юридических лиц) подготовлено и принято </w:t>
      </w:r>
      <w:r w:rsidR="00751F3A" w:rsidRPr="003C32D5">
        <w:rPr>
          <w:rFonts w:ascii="Times New Roman" w:hAnsi="Times New Roman"/>
          <w:color w:val="000000"/>
        </w:rPr>
        <w:t>1</w:t>
      </w:r>
      <w:r w:rsidR="0099251E" w:rsidRPr="003C32D5">
        <w:rPr>
          <w:rFonts w:ascii="Times New Roman" w:hAnsi="Times New Roman"/>
          <w:color w:val="000000"/>
        </w:rPr>
        <w:t>12</w:t>
      </w:r>
      <w:r w:rsidRPr="003C32D5">
        <w:rPr>
          <w:rFonts w:ascii="Times New Roman" w:hAnsi="Times New Roman"/>
          <w:color w:val="000000"/>
        </w:rPr>
        <w:t xml:space="preserve"> Постановлений Главы администрации города Сердобска по вопросам земельных отношений</w:t>
      </w:r>
      <w:r w:rsidR="006A5FE5" w:rsidRPr="003C32D5">
        <w:rPr>
          <w:rFonts w:ascii="Times New Roman" w:hAnsi="Times New Roman"/>
          <w:color w:val="000000"/>
        </w:rPr>
        <w:t>:</w:t>
      </w:r>
    </w:p>
    <w:p w:rsidR="000F144E" w:rsidRPr="003C32D5" w:rsidRDefault="000F144E" w:rsidP="003C32D5">
      <w:pPr>
        <w:shd w:val="clear" w:color="auto" w:fill="FFFFFF"/>
        <w:spacing w:after="0" w:line="240" w:lineRule="auto"/>
        <w:ind w:firstLine="709"/>
        <w:jc w:val="both"/>
        <w:rPr>
          <w:rFonts w:ascii="Times New Roman" w:hAnsi="Times New Roman"/>
          <w:color w:val="000000"/>
        </w:rPr>
      </w:pPr>
      <w:r w:rsidRPr="003C32D5">
        <w:rPr>
          <w:rFonts w:ascii="Times New Roman" w:hAnsi="Times New Roman"/>
          <w:color w:val="000000"/>
        </w:rPr>
        <w:t>- присвоение адреса земельному участку</w:t>
      </w:r>
      <w:r w:rsidR="006A5FE5" w:rsidRPr="003C32D5">
        <w:rPr>
          <w:rFonts w:ascii="Times New Roman" w:hAnsi="Times New Roman"/>
          <w:color w:val="000000"/>
        </w:rPr>
        <w:t>;</w:t>
      </w:r>
    </w:p>
    <w:p w:rsidR="000F144E" w:rsidRPr="003C32D5" w:rsidRDefault="000F144E" w:rsidP="003C32D5">
      <w:pPr>
        <w:shd w:val="clear" w:color="auto" w:fill="FFFFFF"/>
        <w:spacing w:after="0" w:line="240" w:lineRule="auto"/>
        <w:ind w:firstLine="709"/>
        <w:jc w:val="both"/>
        <w:rPr>
          <w:rFonts w:ascii="Times New Roman" w:hAnsi="Times New Roman"/>
          <w:color w:val="000000"/>
        </w:rPr>
      </w:pPr>
      <w:r w:rsidRPr="003C32D5">
        <w:rPr>
          <w:rFonts w:ascii="Times New Roman" w:hAnsi="Times New Roman"/>
          <w:color w:val="000000"/>
        </w:rPr>
        <w:t>- прекращение права на земельный участок</w:t>
      </w:r>
      <w:r w:rsidR="006A5FE5" w:rsidRPr="003C32D5">
        <w:rPr>
          <w:rFonts w:ascii="Times New Roman" w:hAnsi="Times New Roman"/>
          <w:color w:val="000000"/>
        </w:rPr>
        <w:t>;</w:t>
      </w:r>
    </w:p>
    <w:p w:rsidR="000F144E" w:rsidRPr="003C32D5" w:rsidRDefault="000F144E" w:rsidP="003C32D5">
      <w:pPr>
        <w:shd w:val="clear" w:color="auto" w:fill="FFFFFF"/>
        <w:spacing w:after="0" w:line="240" w:lineRule="auto"/>
        <w:ind w:firstLine="709"/>
        <w:jc w:val="both"/>
        <w:rPr>
          <w:rFonts w:ascii="Times New Roman" w:hAnsi="Times New Roman"/>
          <w:color w:val="000000"/>
        </w:rPr>
      </w:pPr>
      <w:r w:rsidRPr="003C32D5">
        <w:rPr>
          <w:rFonts w:ascii="Times New Roman" w:hAnsi="Times New Roman"/>
          <w:color w:val="000000"/>
        </w:rPr>
        <w:t>- предоставление в собственность земельного участка</w:t>
      </w:r>
      <w:r w:rsidR="006A5FE5" w:rsidRPr="003C32D5">
        <w:rPr>
          <w:rFonts w:ascii="Times New Roman" w:hAnsi="Times New Roman"/>
          <w:color w:val="000000"/>
        </w:rPr>
        <w:t>;</w:t>
      </w:r>
    </w:p>
    <w:p w:rsidR="000F144E" w:rsidRPr="003C32D5" w:rsidRDefault="000F144E" w:rsidP="003C32D5">
      <w:pPr>
        <w:shd w:val="clear" w:color="auto" w:fill="FFFFFF"/>
        <w:spacing w:after="0" w:line="240" w:lineRule="auto"/>
        <w:ind w:firstLine="709"/>
        <w:jc w:val="both"/>
        <w:rPr>
          <w:rFonts w:ascii="Times New Roman" w:hAnsi="Times New Roman"/>
          <w:color w:val="000000"/>
        </w:rPr>
      </w:pPr>
      <w:r w:rsidRPr="003C32D5">
        <w:rPr>
          <w:rFonts w:ascii="Times New Roman" w:hAnsi="Times New Roman"/>
          <w:color w:val="000000"/>
        </w:rPr>
        <w:t>- изменение вида разрешенного использования земельного участка и т.д.</w:t>
      </w:r>
    </w:p>
    <w:p w:rsidR="000F144E" w:rsidRPr="003C32D5" w:rsidRDefault="000F144E" w:rsidP="003C32D5">
      <w:pPr>
        <w:shd w:val="clear" w:color="auto" w:fill="FFFFFF"/>
        <w:spacing w:after="0" w:line="240" w:lineRule="auto"/>
        <w:ind w:firstLine="709"/>
        <w:jc w:val="both"/>
        <w:rPr>
          <w:rFonts w:ascii="Times New Roman" w:hAnsi="Times New Roman"/>
          <w:color w:val="000000"/>
        </w:rPr>
      </w:pPr>
      <w:r w:rsidRPr="003C32D5">
        <w:rPr>
          <w:rFonts w:ascii="Times New Roman" w:hAnsi="Times New Roman"/>
          <w:color w:val="000000"/>
        </w:rPr>
        <w:t xml:space="preserve">Вновь сформированы и предоставлены земельные участки гражданам на праве аренды под индивидуальное жилищное строительство в количестве </w:t>
      </w:r>
      <w:r w:rsidR="0099251E" w:rsidRPr="003C32D5">
        <w:rPr>
          <w:rFonts w:ascii="Times New Roman" w:hAnsi="Times New Roman"/>
          <w:color w:val="000000"/>
        </w:rPr>
        <w:t>8</w:t>
      </w:r>
      <w:r w:rsidRPr="003C32D5">
        <w:rPr>
          <w:rFonts w:ascii="Times New Roman" w:hAnsi="Times New Roman"/>
          <w:color w:val="000000"/>
        </w:rPr>
        <w:t xml:space="preserve"> участков.</w:t>
      </w:r>
    </w:p>
    <w:p w:rsidR="00FA0DD5" w:rsidRPr="003C32D5" w:rsidRDefault="00FA0DD5" w:rsidP="003C32D5">
      <w:pPr>
        <w:pStyle w:val="21"/>
        <w:spacing w:after="0" w:line="240" w:lineRule="auto"/>
        <w:ind w:left="0" w:firstLine="709"/>
        <w:jc w:val="both"/>
        <w:rPr>
          <w:rFonts w:ascii="Times New Roman" w:hAnsi="Times New Roman"/>
        </w:rPr>
      </w:pPr>
      <w:r w:rsidRPr="003C32D5">
        <w:rPr>
          <w:rFonts w:ascii="Times New Roman" w:hAnsi="Times New Roman"/>
        </w:rPr>
        <w:t>Всего от сдачи в аренду земельн</w:t>
      </w:r>
      <w:r w:rsidR="0075504F" w:rsidRPr="003C32D5">
        <w:rPr>
          <w:rFonts w:ascii="Times New Roman" w:hAnsi="Times New Roman"/>
        </w:rPr>
        <w:t>ых</w:t>
      </w:r>
      <w:r w:rsidRPr="003C32D5">
        <w:rPr>
          <w:rFonts w:ascii="Times New Roman" w:hAnsi="Times New Roman"/>
        </w:rPr>
        <w:t xml:space="preserve"> участк</w:t>
      </w:r>
      <w:r w:rsidR="0075504F" w:rsidRPr="003C32D5">
        <w:rPr>
          <w:rFonts w:ascii="Times New Roman" w:hAnsi="Times New Roman"/>
        </w:rPr>
        <w:t>ов</w:t>
      </w:r>
      <w:r w:rsidR="00551B07">
        <w:rPr>
          <w:rFonts w:ascii="Times New Roman" w:hAnsi="Times New Roman"/>
        </w:rPr>
        <w:t xml:space="preserve"> </w:t>
      </w:r>
      <w:r w:rsidRPr="003C32D5">
        <w:rPr>
          <w:rFonts w:ascii="Times New Roman" w:hAnsi="Times New Roman"/>
        </w:rPr>
        <w:t>за 201</w:t>
      </w:r>
      <w:r w:rsidR="0099251E" w:rsidRPr="003C32D5">
        <w:rPr>
          <w:rFonts w:ascii="Times New Roman" w:hAnsi="Times New Roman"/>
        </w:rPr>
        <w:t>8</w:t>
      </w:r>
      <w:r w:rsidRPr="003C32D5">
        <w:rPr>
          <w:rFonts w:ascii="Times New Roman" w:hAnsi="Times New Roman"/>
        </w:rPr>
        <w:t xml:space="preserve"> год в бюджет города поступило 3,</w:t>
      </w:r>
      <w:r w:rsidR="0099251E" w:rsidRPr="003C32D5">
        <w:rPr>
          <w:rFonts w:ascii="Times New Roman" w:hAnsi="Times New Roman"/>
        </w:rPr>
        <w:t>463</w:t>
      </w:r>
      <w:r w:rsidRPr="003C32D5">
        <w:rPr>
          <w:rFonts w:ascii="Times New Roman" w:hAnsi="Times New Roman"/>
        </w:rPr>
        <w:t xml:space="preserve"> млн. рублей.</w:t>
      </w:r>
    </w:p>
    <w:p w:rsidR="000F144E" w:rsidRPr="003C32D5" w:rsidRDefault="000F144E" w:rsidP="003C32D5">
      <w:pPr>
        <w:shd w:val="clear" w:color="auto" w:fill="FFFFFF"/>
        <w:spacing w:after="0" w:line="240" w:lineRule="auto"/>
        <w:ind w:firstLine="709"/>
        <w:jc w:val="both"/>
        <w:rPr>
          <w:rFonts w:ascii="Times New Roman" w:hAnsi="Times New Roman"/>
          <w:color w:val="000000"/>
        </w:rPr>
      </w:pPr>
      <w:r w:rsidRPr="003C32D5">
        <w:rPr>
          <w:rFonts w:ascii="Times New Roman" w:hAnsi="Times New Roman"/>
          <w:color w:val="000000"/>
        </w:rPr>
        <w:t xml:space="preserve">Подготовлено </w:t>
      </w:r>
      <w:r w:rsidR="0099251E" w:rsidRPr="003C32D5">
        <w:rPr>
          <w:rFonts w:ascii="Times New Roman" w:hAnsi="Times New Roman"/>
          <w:color w:val="000000"/>
        </w:rPr>
        <w:t>99</w:t>
      </w:r>
      <w:r w:rsidRPr="003C32D5">
        <w:rPr>
          <w:rFonts w:ascii="Times New Roman" w:hAnsi="Times New Roman"/>
          <w:color w:val="000000"/>
        </w:rPr>
        <w:t xml:space="preserve"> договоров купли-продажи земельных участков на </w:t>
      </w:r>
      <w:r w:rsidR="00751F3A" w:rsidRPr="003C32D5">
        <w:rPr>
          <w:rFonts w:ascii="Times New Roman" w:hAnsi="Times New Roman"/>
          <w:color w:val="000000"/>
        </w:rPr>
        <w:t xml:space="preserve">сумму </w:t>
      </w:r>
      <w:r w:rsidR="0099251E" w:rsidRPr="003C32D5">
        <w:rPr>
          <w:rFonts w:ascii="Times New Roman" w:hAnsi="Times New Roman"/>
          <w:color w:val="000000"/>
        </w:rPr>
        <w:t>623,4тыс</w:t>
      </w:r>
      <w:r w:rsidR="00751F3A" w:rsidRPr="003C32D5">
        <w:rPr>
          <w:rFonts w:ascii="Times New Roman" w:hAnsi="Times New Roman"/>
          <w:color w:val="000000"/>
        </w:rPr>
        <w:t xml:space="preserve">. </w:t>
      </w:r>
      <w:r w:rsidRPr="003C32D5">
        <w:rPr>
          <w:rFonts w:ascii="Times New Roman" w:hAnsi="Times New Roman"/>
          <w:color w:val="000000"/>
        </w:rPr>
        <w:t>руб.</w:t>
      </w:r>
    </w:p>
    <w:p w:rsidR="000F144E" w:rsidRPr="003C32D5" w:rsidRDefault="000F144E" w:rsidP="003C32D5">
      <w:pPr>
        <w:shd w:val="clear" w:color="auto" w:fill="FFFFFF"/>
        <w:spacing w:after="0" w:line="240" w:lineRule="auto"/>
        <w:ind w:firstLine="709"/>
        <w:jc w:val="both"/>
        <w:rPr>
          <w:rFonts w:ascii="Times New Roman" w:hAnsi="Times New Roman"/>
          <w:color w:val="000000"/>
        </w:rPr>
      </w:pPr>
      <w:r w:rsidRPr="003C32D5">
        <w:rPr>
          <w:rFonts w:ascii="Times New Roman" w:hAnsi="Times New Roman"/>
          <w:color w:val="000000"/>
        </w:rPr>
        <w:t xml:space="preserve">Проводилась работа по разграничению прав собственности на земельные участки (передача права собственности на земельные участки из </w:t>
      </w:r>
      <w:r w:rsidR="0099251E" w:rsidRPr="003C32D5">
        <w:rPr>
          <w:rFonts w:ascii="Times New Roman" w:hAnsi="Times New Roman"/>
          <w:color w:val="000000"/>
        </w:rPr>
        <w:t>област</w:t>
      </w:r>
      <w:r w:rsidRPr="003C32D5">
        <w:rPr>
          <w:rFonts w:ascii="Times New Roman" w:hAnsi="Times New Roman"/>
          <w:color w:val="000000"/>
        </w:rPr>
        <w:t>ной собственности в муниципальную собственность</w:t>
      </w:r>
      <w:r w:rsidR="0099251E" w:rsidRPr="003C32D5">
        <w:rPr>
          <w:rFonts w:ascii="Times New Roman" w:hAnsi="Times New Roman"/>
          <w:color w:val="000000"/>
        </w:rPr>
        <w:t xml:space="preserve"> земель</w:t>
      </w:r>
      <w:r w:rsidRPr="003C32D5">
        <w:rPr>
          <w:rFonts w:ascii="Times New Roman" w:hAnsi="Times New Roman"/>
          <w:color w:val="000000"/>
        </w:rPr>
        <w:t xml:space="preserve"> министерства обороны).</w:t>
      </w:r>
    </w:p>
    <w:p w:rsidR="000F144E" w:rsidRPr="003C32D5" w:rsidRDefault="000F144E" w:rsidP="003C32D5">
      <w:pPr>
        <w:shd w:val="clear" w:color="auto" w:fill="FFFFFF"/>
        <w:spacing w:after="0" w:line="240" w:lineRule="auto"/>
        <w:ind w:firstLine="709"/>
        <w:jc w:val="both"/>
        <w:rPr>
          <w:rFonts w:ascii="Times New Roman" w:hAnsi="Times New Roman"/>
          <w:color w:val="000000"/>
        </w:rPr>
      </w:pPr>
      <w:r w:rsidRPr="003C32D5">
        <w:rPr>
          <w:rFonts w:ascii="Times New Roman" w:hAnsi="Times New Roman"/>
          <w:color w:val="000000"/>
        </w:rPr>
        <w:t>Проводились мероприятия по осуществлению муниципального земельного контроля за использованием и охраной городских земель (рассмотрено 2</w:t>
      </w:r>
      <w:r w:rsidR="0099251E" w:rsidRPr="003C32D5">
        <w:rPr>
          <w:rFonts w:ascii="Times New Roman" w:hAnsi="Times New Roman"/>
          <w:color w:val="000000"/>
        </w:rPr>
        <w:t>3</w:t>
      </w:r>
      <w:r w:rsidRPr="003C32D5">
        <w:rPr>
          <w:rFonts w:ascii="Times New Roman" w:hAnsi="Times New Roman"/>
          <w:color w:val="000000"/>
        </w:rPr>
        <w:t xml:space="preserve"> заявлени</w:t>
      </w:r>
      <w:r w:rsidR="0099251E" w:rsidRPr="003C32D5">
        <w:rPr>
          <w:rFonts w:ascii="Times New Roman" w:hAnsi="Times New Roman"/>
          <w:color w:val="000000"/>
        </w:rPr>
        <w:t>я</w:t>
      </w:r>
      <w:r w:rsidRPr="003C32D5">
        <w:rPr>
          <w:rFonts w:ascii="Times New Roman" w:hAnsi="Times New Roman"/>
          <w:color w:val="000000"/>
        </w:rPr>
        <w:t>, жалоб</w:t>
      </w:r>
      <w:r w:rsidR="0099251E" w:rsidRPr="003C32D5">
        <w:rPr>
          <w:rFonts w:ascii="Times New Roman" w:hAnsi="Times New Roman"/>
          <w:color w:val="000000"/>
        </w:rPr>
        <w:t>ы</w:t>
      </w:r>
      <w:r w:rsidRPr="003C32D5">
        <w:rPr>
          <w:rFonts w:ascii="Times New Roman" w:hAnsi="Times New Roman"/>
          <w:color w:val="000000"/>
        </w:rPr>
        <w:t>, обращени</w:t>
      </w:r>
      <w:r w:rsidR="0099251E" w:rsidRPr="003C32D5">
        <w:rPr>
          <w:rFonts w:ascii="Times New Roman" w:hAnsi="Times New Roman"/>
          <w:color w:val="000000"/>
        </w:rPr>
        <w:t>я</w:t>
      </w:r>
      <w:r w:rsidRPr="003C32D5">
        <w:rPr>
          <w:rFonts w:ascii="Times New Roman" w:hAnsi="Times New Roman"/>
          <w:color w:val="000000"/>
        </w:rPr>
        <w:t xml:space="preserve"> касающихся земельных споров).</w:t>
      </w:r>
    </w:p>
    <w:p w:rsidR="000F144E" w:rsidRPr="003C32D5" w:rsidRDefault="000F144E" w:rsidP="003C32D5">
      <w:pPr>
        <w:shd w:val="clear" w:color="auto" w:fill="FFFFFF"/>
        <w:spacing w:after="0" w:line="240" w:lineRule="auto"/>
        <w:ind w:firstLine="709"/>
        <w:jc w:val="both"/>
        <w:rPr>
          <w:rFonts w:ascii="Times New Roman" w:hAnsi="Times New Roman"/>
          <w:color w:val="000000"/>
        </w:rPr>
      </w:pPr>
      <w:r w:rsidRPr="003C32D5">
        <w:rPr>
          <w:rFonts w:ascii="Times New Roman" w:hAnsi="Times New Roman"/>
          <w:color w:val="000000"/>
        </w:rPr>
        <w:t>Осуществлялось межведомственное взаимодействие с органами ФГБУ «ФКБ Росреестра» по Пензенской области, федеральной службы «Ростехинвентаризация» - Федеральное БТИ, Межрайонной ИФНС по г. Сердобску и другими федеральными структурами.</w:t>
      </w:r>
    </w:p>
    <w:p w:rsidR="00A056E8" w:rsidRPr="003C32D5" w:rsidRDefault="000F144E" w:rsidP="003C32D5">
      <w:pPr>
        <w:shd w:val="clear" w:color="auto" w:fill="FFFFFF"/>
        <w:spacing w:after="0" w:line="240" w:lineRule="auto"/>
        <w:ind w:firstLine="709"/>
        <w:jc w:val="both"/>
        <w:rPr>
          <w:rFonts w:ascii="Times New Roman" w:hAnsi="Times New Roman"/>
        </w:rPr>
      </w:pPr>
      <w:r w:rsidRPr="003C32D5">
        <w:rPr>
          <w:rFonts w:ascii="Times New Roman" w:hAnsi="Times New Roman"/>
        </w:rPr>
        <w:t xml:space="preserve">Подготовлены и направлены претензии должникам по арендной плате за земельные участки в количестве </w:t>
      </w:r>
      <w:r w:rsidR="00901D15" w:rsidRPr="003C32D5">
        <w:rPr>
          <w:rFonts w:ascii="Times New Roman" w:hAnsi="Times New Roman"/>
        </w:rPr>
        <w:t>19</w:t>
      </w:r>
      <w:r w:rsidR="00F90C55" w:rsidRPr="003C32D5">
        <w:rPr>
          <w:rFonts w:ascii="Times New Roman" w:hAnsi="Times New Roman"/>
        </w:rPr>
        <w:t xml:space="preserve"> шт.</w:t>
      </w:r>
    </w:p>
    <w:p w:rsidR="002C3EBA" w:rsidRPr="003C32D5" w:rsidRDefault="002C3EBA" w:rsidP="003C32D5">
      <w:pPr>
        <w:shd w:val="clear" w:color="auto" w:fill="FFFFFF"/>
        <w:spacing w:after="0" w:line="240" w:lineRule="auto"/>
        <w:ind w:firstLine="709"/>
        <w:jc w:val="both"/>
        <w:rPr>
          <w:rFonts w:ascii="Times New Roman" w:hAnsi="Times New Roman"/>
        </w:rPr>
      </w:pPr>
      <w:r w:rsidRPr="003C32D5">
        <w:rPr>
          <w:rFonts w:ascii="Times New Roman" w:hAnsi="Times New Roman"/>
        </w:rPr>
        <w:t>На постоянной основе ведется работа по консультации граждан.</w:t>
      </w:r>
    </w:p>
    <w:p w:rsidR="000B45F1" w:rsidRPr="003C32D5" w:rsidRDefault="000B45F1" w:rsidP="003C32D5">
      <w:pPr>
        <w:spacing w:after="0" w:line="240" w:lineRule="auto"/>
        <w:ind w:firstLine="709"/>
        <w:jc w:val="both"/>
        <w:rPr>
          <w:rFonts w:ascii="Times New Roman" w:hAnsi="Times New Roman"/>
          <w:i/>
        </w:rPr>
      </w:pPr>
    </w:p>
    <w:p w:rsidR="001B30DA" w:rsidRPr="003C32D5" w:rsidRDefault="001B30DA" w:rsidP="003C32D5">
      <w:pPr>
        <w:spacing w:after="0" w:line="240" w:lineRule="auto"/>
        <w:ind w:firstLine="709"/>
        <w:jc w:val="both"/>
        <w:rPr>
          <w:rFonts w:ascii="Times New Roman" w:hAnsi="Times New Roman"/>
          <w:i/>
        </w:rPr>
      </w:pPr>
      <w:r w:rsidRPr="003C32D5">
        <w:rPr>
          <w:rFonts w:ascii="Times New Roman" w:hAnsi="Times New Roman"/>
          <w:i/>
        </w:rPr>
        <w:t>Строительство</w:t>
      </w:r>
    </w:p>
    <w:p w:rsidR="00901D15" w:rsidRPr="003C32D5" w:rsidRDefault="00901D15" w:rsidP="003C32D5">
      <w:pPr>
        <w:spacing w:after="0" w:line="240" w:lineRule="auto"/>
        <w:ind w:firstLine="709"/>
        <w:jc w:val="both"/>
        <w:rPr>
          <w:rFonts w:ascii="Times New Roman" w:hAnsi="Times New Roman"/>
          <w:i/>
        </w:rPr>
      </w:pPr>
    </w:p>
    <w:p w:rsidR="00901D15" w:rsidRPr="003C32D5" w:rsidRDefault="00901D15" w:rsidP="003C32D5">
      <w:pPr>
        <w:pStyle w:val="ac"/>
        <w:shd w:val="clear" w:color="auto" w:fill="FFFFFF"/>
        <w:spacing w:after="0"/>
        <w:ind w:firstLine="709"/>
        <w:jc w:val="both"/>
        <w:rPr>
          <w:rStyle w:val="ad"/>
          <w:b w:val="0"/>
          <w:sz w:val="22"/>
          <w:szCs w:val="22"/>
        </w:rPr>
      </w:pPr>
      <w:r w:rsidRPr="003C32D5">
        <w:rPr>
          <w:sz w:val="22"/>
          <w:szCs w:val="22"/>
        </w:rPr>
        <w:t>Площадь города Сердобска за отчетный период составляет – 3493 гектара.</w:t>
      </w:r>
    </w:p>
    <w:p w:rsidR="00526751" w:rsidRPr="003C32D5" w:rsidRDefault="00526751" w:rsidP="003C32D5">
      <w:pPr>
        <w:pStyle w:val="ac"/>
        <w:shd w:val="clear" w:color="auto" w:fill="FFFFFF"/>
        <w:spacing w:after="0"/>
        <w:ind w:firstLine="709"/>
        <w:jc w:val="both"/>
        <w:rPr>
          <w:color w:val="000000"/>
          <w:sz w:val="22"/>
          <w:szCs w:val="22"/>
        </w:rPr>
      </w:pPr>
      <w:r w:rsidRPr="003C32D5">
        <w:rPr>
          <w:rStyle w:val="ad"/>
          <w:b w:val="0"/>
          <w:sz w:val="22"/>
          <w:szCs w:val="22"/>
        </w:rPr>
        <w:t>З</w:t>
      </w:r>
      <w:r w:rsidRPr="003C32D5">
        <w:rPr>
          <w:sz w:val="22"/>
          <w:szCs w:val="22"/>
        </w:rPr>
        <w:t>а 201</w:t>
      </w:r>
      <w:r w:rsidR="00901D15" w:rsidRPr="003C32D5">
        <w:rPr>
          <w:sz w:val="22"/>
          <w:szCs w:val="22"/>
        </w:rPr>
        <w:t>8</w:t>
      </w:r>
      <w:r w:rsidRPr="003C32D5">
        <w:rPr>
          <w:color w:val="000000"/>
          <w:sz w:val="22"/>
          <w:szCs w:val="22"/>
        </w:rPr>
        <w:t xml:space="preserve"> года в Сердобске введено </w:t>
      </w:r>
      <w:r w:rsidR="00901D15" w:rsidRPr="003C32D5">
        <w:rPr>
          <w:color w:val="000000"/>
          <w:sz w:val="22"/>
          <w:szCs w:val="22"/>
        </w:rPr>
        <w:t>5</w:t>
      </w:r>
      <w:r w:rsidR="003F380C" w:rsidRPr="003C32D5">
        <w:rPr>
          <w:color w:val="000000"/>
          <w:sz w:val="22"/>
          <w:szCs w:val="22"/>
        </w:rPr>
        <w:t>,3</w:t>
      </w:r>
      <w:r w:rsidRPr="003C32D5">
        <w:rPr>
          <w:color w:val="000000"/>
          <w:sz w:val="22"/>
          <w:szCs w:val="22"/>
        </w:rPr>
        <w:t xml:space="preserve"> тысячи квадратных метра жилья</w:t>
      </w:r>
      <w:r w:rsidR="00FB74B8" w:rsidRPr="003C32D5">
        <w:rPr>
          <w:color w:val="000000"/>
          <w:sz w:val="22"/>
          <w:szCs w:val="22"/>
        </w:rPr>
        <w:t>.</w:t>
      </w:r>
      <w:r w:rsidRPr="003C32D5">
        <w:rPr>
          <w:color w:val="000000"/>
          <w:sz w:val="22"/>
          <w:szCs w:val="22"/>
        </w:rPr>
        <w:t xml:space="preserve"> В общей сложности в жилом фонде города прибавилось </w:t>
      </w:r>
      <w:r w:rsidR="00901D15" w:rsidRPr="003C32D5">
        <w:rPr>
          <w:color w:val="000000"/>
          <w:sz w:val="22"/>
          <w:szCs w:val="22"/>
        </w:rPr>
        <w:t>13</w:t>
      </w:r>
      <w:r w:rsidR="009A34FB" w:rsidRPr="003C32D5">
        <w:rPr>
          <w:sz w:val="22"/>
          <w:szCs w:val="22"/>
        </w:rPr>
        <w:t>жилых дом</w:t>
      </w:r>
      <w:r w:rsidR="0075504F" w:rsidRPr="003C32D5">
        <w:rPr>
          <w:sz w:val="22"/>
          <w:szCs w:val="22"/>
        </w:rPr>
        <w:t>а</w:t>
      </w:r>
      <w:r w:rsidR="009A34FB" w:rsidRPr="003C32D5">
        <w:rPr>
          <w:sz w:val="22"/>
          <w:szCs w:val="22"/>
        </w:rPr>
        <w:t xml:space="preserve"> и </w:t>
      </w:r>
      <w:r w:rsidR="003F380C" w:rsidRPr="003C32D5">
        <w:rPr>
          <w:sz w:val="22"/>
          <w:szCs w:val="22"/>
        </w:rPr>
        <w:t>3</w:t>
      </w:r>
      <w:r w:rsidR="00901D15" w:rsidRPr="003C32D5">
        <w:rPr>
          <w:sz w:val="22"/>
          <w:szCs w:val="22"/>
        </w:rPr>
        <w:t>6</w:t>
      </w:r>
      <w:r w:rsidR="009A34FB" w:rsidRPr="003C32D5">
        <w:rPr>
          <w:sz w:val="22"/>
          <w:szCs w:val="22"/>
        </w:rPr>
        <w:t xml:space="preserve"> жилых пристроев</w:t>
      </w:r>
      <w:r w:rsidRPr="003C32D5">
        <w:rPr>
          <w:color w:val="000000"/>
          <w:sz w:val="22"/>
          <w:szCs w:val="22"/>
        </w:rPr>
        <w:t>.</w:t>
      </w:r>
    </w:p>
    <w:p w:rsidR="00FB74B8" w:rsidRPr="003C32D5" w:rsidRDefault="00FB74B8" w:rsidP="003C32D5">
      <w:pPr>
        <w:spacing w:after="0" w:line="240" w:lineRule="auto"/>
        <w:ind w:firstLine="709"/>
        <w:jc w:val="both"/>
        <w:rPr>
          <w:rFonts w:ascii="Times New Roman" w:hAnsi="Times New Roman"/>
        </w:rPr>
      </w:pPr>
      <w:r w:rsidRPr="003C32D5">
        <w:rPr>
          <w:rFonts w:ascii="Times New Roman" w:hAnsi="Times New Roman"/>
        </w:rPr>
        <w:t xml:space="preserve">Выдано </w:t>
      </w:r>
      <w:r w:rsidR="00901D15" w:rsidRPr="003C32D5">
        <w:rPr>
          <w:rFonts w:ascii="Times New Roman" w:hAnsi="Times New Roman"/>
        </w:rPr>
        <w:t>47</w:t>
      </w:r>
      <w:r w:rsidRPr="003C32D5">
        <w:rPr>
          <w:rFonts w:ascii="Times New Roman" w:hAnsi="Times New Roman"/>
        </w:rPr>
        <w:t xml:space="preserve"> разрешен</w:t>
      </w:r>
      <w:r w:rsidR="003F380C" w:rsidRPr="003C32D5">
        <w:rPr>
          <w:rFonts w:ascii="Times New Roman" w:hAnsi="Times New Roman"/>
        </w:rPr>
        <w:t>ие</w:t>
      </w:r>
      <w:r w:rsidRPr="003C32D5">
        <w:rPr>
          <w:rFonts w:ascii="Times New Roman" w:hAnsi="Times New Roman"/>
        </w:rPr>
        <w:t xml:space="preserve"> на строительство объектов капитального строительства и подготовлено </w:t>
      </w:r>
      <w:r w:rsidR="00901D15" w:rsidRPr="003C32D5">
        <w:rPr>
          <w:rFonts w:ascii="Times New Roman" w:hAnsi="Times New Roman"/>
        </w:rPr>
        <w:t>49</w:t>
      </w:r>
      <w:r w:rsidRPr="003C32D5">
        <w:rPr>
          <w:rFonts w:ascii="Times New Roman" w:hAnsi="Times New Roman"/>
        </w:rPr>
        <w:t xml:space="preserve"> градостроительных план</w:t>
      </w:r>
      <w:r w:rsidR="00A45E59" w:rsidRPr="003C32D5">
        <w:rPr>
          <w:rFonts w:ascii="Times New Roman" w:hAnsi="Times New Roman"/>
        </w:rPr>
        <w:t>ов</w:t>
      </w:r>
      <w:r w:rsidRPr="003C32D5">
        <w:rPr>
          <w:rFonts w:ascii="Times New Roman" w:hAnsi="Times New Roman"/>
        </w:rPr>
        <w:t xml:space="preserve"> земельных участков. Произведен перевод </w:t>
      </w:r>
      <w:r w:rsidR="00A45E59" w:rsidRPr="003C32D5">
        <w:rPr>
          <w:rFonts w:ascii="Times New Roman" w:hAnsi="Times New Roman"/>
        </w:rPr>
        <w:t xml:space="preserve">зданий </w:t>
      </w:r>
      <w:r w:rsidRPr="003C32D5">
        <w:rPr>
          <w:rFonts w:ascii="Times New Roman" w:hAnsi="Times New Roman"/>
        </w:rPr>
        <w:t>жил</w:t>
      </w:r>
      <w:r w:rsidR="00A45E59" w:rsidRPr="003C32D5">
        <w:rPr>
          <w:rFonts w:ascii="Times New Roman" w:hAnsi="Times New Roman"/>
        </w:rPr>
        <w:t>ых</w:t>
      </w:r>
      <w:r w:rsidRPr="003C32D5">
        <w:rPr>
          <w:rFonts w:ascii="Times New Roman" w:hAnsi="Times New Roman"/>
        </w:rPr>
        <w:t xml:space="preserve"> помещени</w:t>
      </w:r>
      <w:r w:rsidR="00A45E59" w:rsidRPr="003C32D5">
        <w:rPr>
          <w:rFonts w:ascii="Times New Roman" w:hAnsi="Times New Roman"/>
        </w:rPr>
        <w:t>й</w:t>
      </w:r>
      <w:r w:rsidRPr="003C32D5">
        <w:rPr>
          <w:rFonts w:ascii="Times New Roman" w:hAnsi="Times New Roman"/>
        </w:rPr>
        <w:t xml:space="preserve"> в нежил</w:t>
      </w:r>
      <w:r w:rsidR="00A45E59" w:rsidRPr="003C32D5">
        <w:rPr>
          <w:rFonts w:ascii="Times New Roman" w:hAnsi="Times New Roman"/>
        </w:rPr>
        <w:t>ые</w:t>
      </w:r>
      <w:r w:rsidRPr="003C32D5">
        <w:rPr>
          <w:rFonts w:ascii="Times New Roman" w:hAnsi="Times New Roman"/>
        </w:rPr>
        <w:t xml:space="preserve"> помещени</w:t>
      </w:r>
      <w:r w:rsidR="00A45E59" w:rsidRPr="003C32D5">
        <w:rPr>
          <w:rFonts w:ascii="Times New Roman" w:hAnsi="Times New Roman"/>
        </w:rPr>
        <w:t xml:space="preserve">я. </w:t>
      </w:r>
      <w:r w:rsidRPr="003C32D5">
        <w:rPr>
          <w:rFonts w:ascii="Times New Roman" w:hAnsi="Times New Roman"/>
        </w:rPr>
        <w:t xml:space="preserve">Выдано </w:t>
      </w:r>
      <w:r w:rsidR="003F380C" w:rsidRPr="003C32D5">
        <w:rPr>
          <w:rFonts w:ascii="Times New Roman" w:hAnsi="Times New Roman"/>
        </w:rPr>
        <w:t>1</w:t>
      </w:r>
      <w:r w:rsidR="00901D15" w:rsidRPr="003C32D5">
        <w:rPr>
          <w:rFonts w:ascii="Times New Roman" w:hAnsi="Times New Roman"/>
        </w:rPr>
        <w:t>5</w:t>
      </w:r>
      <w:r w:rsidRPr="003C32D5">
        <w:rPr>
          <w:rFonts w:ascii="Times New Roman" w:hAnsi="Times New Roman"/>
        </w:rPr>
        <w:t xml:space="preserve"> разрешений на перепланировку квартир.</w:t>
      </w:r>
    </w:p>
    <w:p w:rsidR="00FB74B8" w:rsidRPr="003C32D5" w:rsidRDefault="00FB74B8" w:rsidP="003C32D5">
      <w:pPr>
        <w:spacing w:after="0" w:line="240" w:lineRule="auto"/>
        <w:ind w:firstLine="709"/>
        <w:jc w:val="both"/>
        <w:rPr>
          <w:rFonts w:ascii="Times New Roman" w:hAnsi="Times New Roman"/>
        </w:rPr>
      </w:pPr>
      <w:r w:rsidRPr="003C32D5">
        <w:rPr>
          <w:rFonts w:ascii="Times New Roman" w:hAnsi="Times New Roman"/>
        </w:rPr>
        <w:t xml:space="preserve"> В </w:t>
      </w:r>
      <w:r w:rsidR="008033E9" w:rsidRPr="003C32D5">
        <w:rPr>
          <w:rFonts w:ascii="Times New Roman" w:hAnsi="Times New Roman"/>
        </w:rPr>
        <w:t xml:space="preserve">связи с изменением границ территории города и с включением инвестиционной площадки, подготовлена и утверждена документация по внесению изменений </w:t>
      </w:r>
      <w:r w:rsidRPr="003C32D5">
        <w:rPr>
          <w:rFonts w:ascii="Times New Roman" w:hAnsi="Times New Roman"/>
        </w:rPr>
        <w:t>Генеральн</w:t>
      </w:r>
      <w:r w:rsidR="003F380C" w:rsidRPr="003C32D5">
        <w:rPr>
          <w:rFonts w:ascii="Times New Roman" w:hAnsi="Times New Roman"/>
        </w:rPr>
        <w:t>ый план</w:t>
      </w:r>
      <w:r w:rsidRPr="003C32D5">
        <w:rPr>
          <w:rFonts w:ascii="Times New Roman" w:hAnsi="Times New Roman"/>
        </w:rPr>
        <w:t xml:space="preserve"> и </w:t>
      </w:r>
      <w:r w:rsidR="008033E9" w:rsidRPr="003C32D5">
        <w:rPr>
          <w:rFonts w:ascii="Times New Roman" w:hAnsi="Times New Roman"/>
        </w:rPr>
        <w:t>в П</w:t>
      </w:r>
      <w:r w:rsidRPr="003C32D5">
        <w:rPr>
          <w:rFonts w:ascii="Times New Roman" w:hAnsi="Times New Roman"/>
        </w:rPr>
        <w:t>равил</w:t>
      </w:r>
      <w:r w:rsidR="008033E9" w:rsidRPr="003C32D5">
        <w:rPr>
          <w:rFonts w:ascii="Times New Roman" w:hAnsi="Times New Roman"/>
        </w:rPr>
        <w:t>а</w:t>
      </w:r>
      <w:r w:rsidRPr="003C32D5">
        <w:rPr>
          <w:rFonts w:ascii="Times New Roman" w:hAnsi="Times New Roman"/>
        </w:rPr>
        <w:t xml:space="preserve"> землепользования и застройки городского поселения город Сердобск, данные мероприятия направлены на приведение в соответствие с действующим законодательством вышеуказанных документов.</w:t>
      </w:r>
    </w:p>
    <w:p w:rsidR="00800D7A" w:rsidRPr="003C32D5" w:rsidRDefault="00800D7A" w:rsidP="003C32D5">
      <w:pPr>
        <w:spacing w:after="0" w:line="240" w:lineRule="auto"/>
        <w:ind w:firstLine="709"/>
        <w:jc w:val="both"/>
        <w:rPr>
          <w:rFonts w:ascii="Times New Roman" w:hAnsi="Times New Roman"/>
        </w:rPr>
      </w:pPr>
    </w:p>
    <w:p w:rsidR="00800D7A" w:rsidRPr="003C32D5" w:rsidRDefault="00800D7A" w:rsidP="003C32D5">
      <w:pPr>
        <w:spacing w:after="0" w:line="240" w:lineRule="auto"/>
        <w:ind w:firstLine="709"/>
        <w:jc w:val="both"/>
        <w:rPr>
          <w:rFonts w:ascii="Times New Roman" w:hAnsi="Times New Roman"/>
          <w:i/>
        </w:rPr>
      </w:pPr>
      <w:r w:rsidRPr="003C32D5">
        <w:rPr>
          <w:rFonts w:ascii="Times New Roman" w:hAnsi="Times New Roman"/>
          <w:i/>
        </w:rPr>
        <w:t>Жилищно-коммунальное хозяйство</w:t>
      </w:r>
    </w:p>
    <w:p w:rsidR="00800D7A" w:rsidRPr="003C32D5" w:rsidRDefault="00800D7A" w:rsidP="003C32D5">
      <w:pPr>
        <w:spacing w:after="0" w:line="240" w:lineRule="auto"/>
        <w:ind w:firstLine="709"/>
        <w:jc w:val="both"/>
        <w:rPr>
          <w:rFonts w:ascii="Times New Roman" w:hAnsi="Times New Roman"/>
          <w:i/>
        </w:rPr>
      </w:pPr>
    </w:p>
    <w:p w:rsidR="00800D7A" w:rsidRPr="003C32D5" w:rsidRDefault="00BA3D81" w:rsidP="003C32D5">
      <w:pPr>
        <w:spacing w:after="0" w:line="240" w:lineRule="auto"/>
        <w:ind w:firstLine="709"/>
        <w:jc w:val="both"/>
        <w:rPr>
          <w:rFonts w:ascii="Times New Roman" w:hAnsi="Times New Roman"/>
          <w:color w:val="000000"/>
        </w:rPr>
      </w:pPr>
      <w:r w:rsidRPr="003C32D5">
        <w:rPr>
          <w:rFonts w:ascii="Times New Roman" w:hAnsi="Times New Roman"/>
          <w:color w:val="000000"/>
        </w:rPr>
        <w:t>Огромный комплекс, где все отрасли связаны между собой и который должен жить и развиваться планомерно</w:t>
      </w:r>
      <w:r w:rsidR="00551B07">
        <w:rPr>
          <w:rFonts w:ascii="Times New Roman" w:hAnsi="Times New Roman"/>
          <w:color w:val="000000"/>
        </w:rPr>
        <w:t xml:space="preserve"> </w:t>
      </w:r>
      <w:r w:rsidRPr="003C32D5">
        <w:rPr>
          <w:rFonts w:ascii="Times New Roman" w:hAnsi="Times New Roman"/>
          <w:color w:val="000000"/>
        </w:rPr>
        <w:t>это</w:t>
      </w:r>
      <w:r w:rsidR="00551B07">
        <w:rPr>
          <w:rFonts w:ascii="Times New Roman" w:hAnsi="Times New Roman"/>
          <w:color w:val="000000"/>
        </w:rPr>
        <w:t xml:space="preserve"> </w:t>
      </w:r>
      <w:r w:rsidRPr="003C32D5">
        <w:rPr>
          <w:rFonts w:ascii="Times New Roman" w:hAnsi="Times New Roman"/>
          <w:color w:val="000000"/>
        </w:rPr>
        <w:t>г</w:t>
      </w:r>
      <w:r w:rsidR="00800D7A" w:rsidRPr="003C32D5">
        <w:rPr>
          <w:rFonts w:ascii="Times New Roman" w:hAnsi="Times New Roman"/>
          <w:color w:val="000000"/>
        </w:rPr>
        <w:t xml:space="preserve">ородское хозяйство. </w:t>
      </w:r>
      <w:r w:rsidRPr="003C32D5">
        <w:rPr>
          <w:rFonts w:ascii="Times New Roman" w:hAnsi="Times New Roman"/>
          <w:color w:val="000000"/>
        </w:rPr>
        <w:t>И о</w:t>
      </w:r>
      <w:r w:rsidR="00800D7A" w:rsidRPr="003C32D5">
        <w:rPr>
          <w:rFonts w:ascii="Times New Roman" w:hAnsi="Times New Roman"/>
          <w:color w:val="000000"/>
        </w:rPr>
        <w:t xml:space="preserve">дной из </w:t>
      </w:r>
      <w:r w:rsidRPr="003C32D5">
        <w:rPr>
          <w:rFonts w:ascii="Times New Roman" w:hAnsi="Times New Roman"/>
          <w:color w:val="000000"/>
        </w:rPr>
        <w:t xml:space="preserve">его </w:t>
      </w:r>
      <w:r w:rsidR="00800D7A" w:rsidRPr="003C32D5">
        <w:rPr>
          <w:rFonts w:ascii="Times New Roman" w:hAnsi="Times New Roman"/>
          <w:color w:val="000000"/>
        </w:rPr>
        <w:t>самых сложных отраслей является жилищно-коммунальная сфера.</w:t>
      </w:r>
    </w:p>
    <w:p w:rsidR="00800D7A" w:rsidRPr="003C32D5" w:rsidRDefault="00800D7A" w:rsidP="003C32D5">
      <w:pPr>
        <w:spacing w:after="0" w:line="240" w:lineRule="auto"/>
        <w:ind w:firstLine="709"/>
        <w:jc w:val="both"/>
        <w:rPr>
          <w:rFonts w:ascii="Times New Roman" w:hAnsi="Times New Roman"/>
          <w:color w:val="000000"/>
        </w:rPr>
      </w:pPr>
      <w:r w:rsidRPr="003C32D5">
        <w:rPr>
          <w:rFonts w:ascii="Times New Roman" w:hAnsi="Times New Roman"/>
          <w:color w:val="000000"/>
        </w:rPr>
        <w:t>Надежность работы жилищно-коммунального комплекса во многом зависит от мероприятий по ремонту технологического оборудования, объектов ЖКХ и инженерных сетей. Состояние жилищно-коммунального хозяйства в городе находится над особым, постоянном контроле органов местного самоуправления.</w:t>
      </w:r>
    </w:p>
    <w:p w:rsidR="00800D7A" w:rsidRPr="003C32D5" w:rsidRDefault="00800D7A" w:rsidP="003C32D5">
      <w:pPr>
        <w:spacing w:after="0" w:line="240" w:lineRule="auto"/>
        <w:ind w:firstLine="709"/>
        <w:jc w:val="both"/>
        <w:rPr>
          <w:rFonts w:ascii="Times New Roman" w:hAnsi="Times New Roman"/>
          <w:color w:val="000000"/>
        </w:rPr>
      </w:pPr>
      <w:r w:rsidRPr="003C32D5">
        <w:rPr>
          <w:rFonts w:ascii="Times New Roman" w:hAnsi="Times New Roman"/>
          <w:color w:val="000000"/>
        </w:rPr>
        <w:t>В 201</w:t>
      </w:r>
      <w:r w:rsidR="00BA3D81" w:rsidRPr="003C32D5">
        <w:rPr>
          <w:rFonts w:ascii="Times New Roman" w:hAnsi="Times New Roman"/>
          <w:color w:val="000000"/>
        </w:rPr>
        <w:t>8</w:t>
      </w:r>
      <w:r w:rsidRPr="003C32D5">
        <w:rPr>
          <w:rFonts w:ascii="Times New Roman" w:hAnsi="Times New Roman"/>
          <w:color w:val="000000"/>
        </w:rPr>
        <w:t xml:space="preserve"> году работа ЖКХ характеризовалась бесперебойным функционированием всех систем жизнеобеспечения города. Коммунальным предприятиям удалось в должной мере подготовить к осенне-зимнему сезону источники теплоснабжения, жилищный фонд, объекты соцкультбыта, </w:t>
      </w:r>
      <w:r w:rsidRPr="003C32D5">
        <w:rPr>
          <w:rFonts w:ascii="Times New Roman" w:hAnsi="Times New Roman"/>
          <w:color w:val="000000"/>
        </w:rPr>
        <w:lastRenderedPageBreak/>
        <w:t>своевременно начать отопительный сезон, не допустить ни одной серьезной аварии в снабжении теплом, водой, электроэнергией.</w:t>
      </w:r>
    </w:p>
    <w:p w:rsidR="00800D7A" w:rsidRPr="003C32D5" w:rsidRDefault="00800D7A" w:rsidP="003C32D5">
      <w:pPr>
        <w:spacing w:after="0" w:line="240" w:lineRule="auto"/>
        <w:ind w:firstLine="709"/>
        <w:jc w:val="both"/>
        <w:rPr>
          <w:rFonts w:ascii="Times New Roman" w:hAnsi="Times New Roman"/>
          <w:color w:val="000000"/>
        </w:rPr>
      </w:pPr>
      <w:r w:rsidRPr="003C32D5">
        <w:rPr>
          <w:rFonts w:ascii="Times New Roman" w:hAnsi="Times New Roman"/>
          <w:color w:val="000000"/>
        </w:rPr>
        <w:t xml:space="preserve"> При подготовке к осенне-зимнему периоду 201</w:t>
      </w:r>
      <w:r w:rsidR="00BA3D81" w:rsidRPr="003C32D5">
        <w:rPr>
          <w:rFonts w:ascii="Times New Roman" w:hAnsi="Times New Roman"/>
          <w:color w:val="000000"/>
        </w:rPr>
        <w:t>8</w:t>
      </w:r>
      <w:r w:rsidRPr="003C32D5">
        <w:rPr>
          <w:rFonts w:ascii="Times New Roman" w:hAnsi="Times New Roman"/>
          <w:color w:val="000000"/>
        </w:rPr>
        <w:t>-201</w:t>
      </w:r>
      <w:r w:rsidR="00BA3D81" w:rsidRPr="003C32D5">
        <w:rPr>
          <w:rFonts w:ascii="Times New Roman" w:hAnsi="Times New Roman"/>
          <w:color w:val="000000"/>
        </w:rPr>
        <w:t>9</w:t>
      </w:r>
      <w:r w:rsidRPr="003C32D5">
        <w:rPr>
          <w:rFonts w:ascii="Times New Roman" w:hAnsi="Times New Roman"/>
          <w:color w:val="000000"/>
        </w:rPr>
        <w:t xml:space="preserve"> годов все мероприятия проводились в соответствии принятым планам и проверки готовности к отопительному сезону. </w:t>
      </w:r>
      <w:r w:rsidR="00D15F45" w:rsidRPr="003C32D5">
        <w:rPr>
          <w:rFonts w:ascii="Times New Roman" w:hAnsi="Times New Roman"/>
          <w:color w:val="000000"/>
        </w:rPr>
        <w:t>В декабре 2018 года, по муниципальному контракту от 01.12.2018 №18, Муниципальным образованием город Сердобск у ЗАО «ЦентрМетроКом-Энерго»</w:t>
      </w:r>
      <w:r w:rsidR="00551B07">
        <w:rPr>
          <w:rFonts w:ascii="Times New Roman" w:hAnsi="Times New Roman"/>
          <w:color w:val="000000"/>
        </w:rPr>
        <w:t xml:space="preserve"> </w:t>
      </w:r>
      <w:r w:rsidR="00D15F45" w:rsidRPr="003C32D5">
        <w:rPr>
          <w:rFonts w:ascii="Times New Roman" w:hAnsi="Times New Roman"/>
          <w:color w:val="000000"/>
        </w:rPr>
        <w:t>приобретены 11 объектов теплоснабжения.</w:t>
      </w:r>
      <w:r w:rsidR="00551B07">
        <w:rPr>
          <w:rFonts w:ascii="Times New Roman" w:hAnsi="Times New Roman"/>
          <w:color w:val="000000"/>
        </w:rPr>
        <w:t xml:space="preserve"> </w:t>
      </w:r>
      <w:r w:rsidR="00D15F45" w:rsidRPr="003C32D5">
        <w:rPr>
          <w:rFonts w:ascii="Times New Roman" w:hAnsi="Times New Roman"/>
          <w:color w:val="000000"/>
        </w:rPr>
        <w:t xml:space="preserve">Все объекты, включая </w:t>
      </w:r>
      <w:r w:rsidRPr="003C32D5">
        <w:rPr>
          <w:rFonts w:ascii="Times New Roman" w:hAnsi="Times New Roman"/>
          <w:color w:val="000000"/>
        </w:rPr>
        <w:t xml:space="preserve">28 котельных, более 240 многоквартирных домов, тепловые, водопроводные, канализационные и электрические сети </w:t>
      </w:r>
      <w:r w:rsidR="00D15F45" w:rsidRPr="003C32D5">
        <w:rPr>
          <w:rFonts w:ascii="Times New Roman" w:hAnsi="Times New Roman"/>
          <w:color w:val="000000"/>
        </w:rPr>
        <w:t xml:space="preserve">были подготовлены к осенне-зимнему периоду </w:t>
      </w:r>
      <w:r w:rsidRPr="003C32D5">
        <w:rPr>
          <w:rFonts w:ascii="Times New Roman" w:hAnsi="Times New Roman"/>
          <w:color w:val="000000"/>
        </w:rPr>
        <w:t>в полном объеме.</w:t>
      </w:r>
      <w:r w:rsidR="00551B07">
        <w:rPr>
          <w:rFonts w:ascii="Times New Roman" w:hAnsi="Times New Roman"/>
          <w:color w:val="000000"/>
        </w:rPr>
        <w:t xml:space="preserve"> </w:t>
      </w:r>
      <w:r w:rsidR="00B061D8" w:rsidRPr="003C32D5">
        <w:rPr>
          <w:rFonts w:ascii="Times New Roman" w:hAnsi="Times New Roman"/>
          <w:color w:val="000000"/>
        </w:rPr>
        <w:t>С целью надлежащей работы котельной</w:t>
      </w:r>
      <w:r w:rsidR="00B061D8" w:rsidRPr="003C32D5">
        <w:rPr>
          <w:rFonts w:ascii="Times New Roman" w:hAnsi="Times New Roman"/>
        </w:rPr>
        <w:t xml:space="preserve"> № 14 города Сердобска.</w:t>
      </w:r>
      <w:r w:rsidR="00551B07">
        <w:rPr>
          <w:rFonts w:ascii="Times New Roman" w:hAnsi="Times New Roman"/>
        </w:rPr>
        <w:t xml:space="preserve"> </w:t>
      </w:r>
      <w:r w:rsidR="00B061D8" w:rsidRPr="003C32D5">
        <w:rPr>
          <w:rFonts w:ascii="Times New Roman" w:hAnsi="Times New Roman"/>
        </w:rPr>
        <w:t>приобретен стальной водогрейный автоматизированный</w:t>
      </w:r>
      <w:r w:rsidR="00551B07">
        <w:rPr>
          <w:rFonts w:ascii="Times New Roman" w:hAnsi="Times New Roman"/>
        </w:rPr>
        <w:t xml:space="preserve"> </w:t>
      </w:r>
      <w:r w:rsidR="00D15F45" w:rsidRPr="003C32D5">
        <w:rPr>
          <w:rFonts w:ascii="Times New Roman" w:hAnsi="Times New Roman"/>
        </w:rPr>
        <w:t xml:space="preserve">котел </w:t>
      </w:r>
      <w:r w:rsidR="00B061D8" w:rsidRPr="003C32D5">
        <w:rPr>
          <w:rFonts w:ascii="Times New Roman" w:hAnsi="Times New Roman"/>
        </w:rPr>
        <w:t>КСВа-0,63 за 470 820 рублей.</w:t>
      </w:r>
    </w:p>
    <w:p w:rsidR="00800D7A" w:rsidRPr="003C32D5" w:rsidRDefault="00800D7A" w:rsidP="003C32D5">
      <w:pPr>
        <w:spacing w:after="0" w:line="240" w:lineRule="auto"/>
        <w:ind w:firstLine="709"/>
        <w:jc w:val="both"/>
        <w:rPr>
          <w:rFonts w:ascii="Times New Roman" w:hAnsi="Times New Roman"/>
          <w:color w:val="000000"/>
        </w:rPr>
      </w:pPr>
      <w:r w:rsidRPr="003C32D5">
        <w:rPr>
          <w:rFonts w:ascii="Times New Roman" w:hAnsi="Times New Roman"/>
          <w:color w:val="000000"/>
        </w:rPr>
        <w:t>Одной из актуальных задач на этапе реформирования жилищно-коммунального является восстановление жилищного фонда и объектов инженерной инфраструктуры к работе в эксплуатационном режиме, что требует проведения неотложных ремонтных и восстановительных работ.</w:t>
      </w:r>
    </w:p>
    <w:p w:rsidR="00800D7A" w:rsidRPr="003C32D5" w:rsidRDefault="00800D7A" w:rsidP="003C32D5">
      <w:pPr>
        <w:spacing w:after="0" w:line="240" w:lineRule="auto"/>
        <w:ind w:firstLine="709"/>
        <w:jc w:val="both"/>
        <w:rPr>
          <w:rFonts w:ascii="Times New Roman" w:hAnsi="Times New Roman"/>
          <w:color w:val="000000"/>
        </w:rPr>
      </w:pPr>
      <w:r w:rsidRPr="003C32D5">
        <w:rPr>
          <w:rFonts w:ascii="Times New Roman" w:hAnsi="Times New Roman"/>
          <w:color w:val="000000"/>
        </w:rPr>
        <w:t>Предприятия коммунальной сферы</w:t>
      </w:r>
      <w:r w:rsidR="00551B07">
        <w:rPr>
          <w:rFonts w:ascii="Times New Roman" w:hAnsi="Times New Roman"/>
          <w:color w:val="000000"/>
        </w:rPr>
        <w:t xml:space="preserve"> </w:t>
      </w:r>
      <w:r w:rsidRPr="003C32D5">
        <w:rPr>
          <w:rFonts w:ascii="Times New Roman" w:hAnsi="Times New Roman"/>
          <w:color w:val="000000"/>
        </w:rPr>
        <w:t>в 201</w:t>
      </w:r>
      <w:r w:rsidR="00B061D8" w:rsidRPr="003C32D5">
        <w:rPr>
          <w:rFonts w:ascii="Times New Roman" w:hAnsi="Times New Roman"/>
          <w:color w:val="000000"/>
        </w:rPr>
        <w:t>8</w:t>
      </w:r>
      <w:r w:rsidRPr="003C32D5">
        <w:rPr>
          <w:rFonts w:ascii="Times New Roman" w:hAnsi="Times New Roman"/>
          <w:color w:val="000000"/>
        </w:rPr>
        <w:t xml:space="preserve"> году продолжили планомерную работу и результативную работу, направленную на снижение потерь при транспортировке тепло- и электроэнергии.</w:t>
      </w:r>
    </w:p>
    <w:p w:rsidR="00800D7A" w:rsidRPr="003C32D5" w:rsidRDefault="00800D7A" w:rsidP="003C32D5">
      <w:pPr>
        <w:spacing w:after="0" w:line="240" w:lineRule="auto"/>
        <w:ind w:firstLine="709"/>
        <w:jc w:val="both"/>
        <w:rPr>
          <w:rFonts w:ascii="Times New Roman" w:hAnsi="Times New Roman"/>
          <w:color w:val="000000"/>
        </w:rPr>
      </w:pPr>
      <w:r w:rsidRPr="003C32D5">
        <w:rPr>
          <w:rFonts w:ascii="Times New Roman" w:hAnsi="Times New Roman"/>
          <w:color w:val="000000"/>
        </w:rPr>
        <w:t xml:space="preserve">В рамках приоритетного проекта «Комфортно-городская среда» органам местного самоуправления при содействии управляющих организаций была проведена полная инвентаризация территории города Сердобска: в системе ведется работа по размещению информации об общественных территориях и территориях многоквартирных домов с привязкой координатам и отражением всех элементов благоустройства. </w:t>
      </w:r>
    </w:p>
    <w:p w:rsidR="00B061D8" w:rsidRPr="003C32D5" w:rsidRDefault="00800D7A" w:rsidP="003C32D5">
      <w:pPr>
        <w:spacing w:after="0" w:line="240" w:lineRule="auto"/>
        <w:ind w:firstLine="709"/>
        <w:jc w:val="both"/>
        <w:rPr>
          <w:rFonts w:ascii="Times New Roman" w:hAnsi="Times New Roman"/>
        </w:rPr>
      </w:pPr>
      <w:r w:rsidRPr="003C32D5">
        <w:rPr>
          <w:rFonts w:ascii="Times New Roman" w:hAnsi="Times New Roman"/>
          <w:i/>
        </w:rPr>
        <w:t xml:space="preserve">Дорожное хозяйство. </w:t>
      </w:r>
      <w:r w:rsidR="00B061D8" w:rsidRPr="003C32D5">
        <w:rPr>
          <w:rFonts w:ascii="Times New Roman" w:hAnsi="Times New Roman"/>
        </w:rPr>
        <w:t>В рамках реализации муниципальной</w:t>
      </w:r>
      <w:r w:rsidR="00551B07">
        <w:rPr>
          <w:rFonts w:ascii="Times New Roman" w:hAnsi="Times New Roman"/>
        </w:rPr>
        <w:t xml:space="preserve"> </w:t>
      </w:r>
      <w:r w:rsidR="00B061D8" w:rsidRPr="003C32D5">
        <w:rPr>
          <w:rFonts w:ascii="Times New Roman" w:hAnsi="Times New Roman"/>
        </w:rPr>
        <w:t>программы</w:t>
      </w:r>
      <w:r w:rsidR="00551B07">
        <w:rPr>
          <w:rFonts w:ascii="Times New Roman" w:hAnsi="Times New Roman"/>
        </w:rPr>
        <w:t xml:space="preserve"> </w:t>
      </w:r>
      <w:r w:rsidR="00B061D8" w:rsidRPr="003C32D5">
        <w:rPr>
          <w:rFonts w:ascii="Times New Roman" w:hAnsi="Times New Roman"/>
          <w:iCs/>
        </w:rPr>
        <w:t>«Развитие автомобильных дорог общего пользования в городе</w:t>
      </w:r>
      <w:r w:rsidR="00551B07">
        <w:rPr>
          <w:rFonts w:ascii="Times New Roman" w:hAnsi="Times New Roman"/>
          <w:iCs/>
        </w:rPr>
        <w:t xml:space="preserve"> </w:t>
      </w:r>
      <w:r w:rsidR="00B061D8" w:rsidRPr="003C32D5">
        <w:rPr>
          <w:rFonts w:ascii="Times New Roman" w:hAnsi="Times New Roman"/>
          <w:iCs/>
        </w:rPr>
        <w:t>Сердобске Сердобского района Пензенской области» в 2018 году произведен:</w:t>
      </w:r>
    </w:p>
    <w:p w:rsidR="0075504F" w:rsidRPr="003C32D5" w:rsidRDefault="00B061D8" w:rsidP="003C32D5">
      <w:pPr>
        <w:shd w:val="clear" w:color="auto" w:fill="FFFFFF"/>
        <w:spacing w:after="0" w:line="240" w:lineRule="auto"/>
        <w:ind w:firstLine="709"/>
        <w:jc w:val="both"/>
        <w:rPr>
          <w:rFonts w:ascii="Times New Roman" w:hAnsi="Times New Roman"/>
          <w:bCs/>
        </w:rPr>
      </w:pPr>
      <w:r w:rsidRPr="003C32D5">
        <w:rPr>
          <w:rFonts w:ascii="Times New Roman" w:hAnsi="Times New Roman"/>
        </w:rPr>
        <w:t>- Ремонт дорожного покрытия общей площадью 2162кв.м. на сумму 1 575 680рублей, по объектам</w:t>
      </w:r>
      <w:r w:rsidR="00551B07">
        <w:rPr>
          <w:rFonts w:ascii="Times New Roman" w:hAnsi="Times New Roman"/>
        </w:rPr>
        <w:t xml:space="preserve"> </w:t>
      </w:r>
      <w:r w:rsidRPr="003C32D5">
        <w:rPr>
          <w:rFonts w:ascii="Times New Roman" w:hAnsi="Times New Roman"/>
          <w:bCs/>
        </w:rPr>
        <w:t>переулок Красный (от ул. Губина до ул. Калинина) – 900м2; ул. Ленина(от пер.Красный до поворота на с.Зелёновка) - 487м2; ул. М.Горького (от ул.Мира до Кольца) - 75м2; ул. Красная (от моста до ул.Мира) - 205м2; ул. Куйбышева (от ул.Гоголя до ул.Красная, от ул.М.Горького до Нагорной пл.)- 95м2; ул. Гоголя (отул.Ленина до ул. Балашовская )- 50м2; ул. Гагарина (от ул.Пушкина до ж.д. пути) - 73м2; ул. Пушкина (от маг."Магнит" до ул.Яблочкова) - 107м2; ул. Макарова , ул. Тюрина (от</w:t>
      </w:r>
      <w:r w:rsidR="00551B07">
        <w:rPr>
          <w:rFonts w:ascii="Times New Roman" w:hAnsi="Times New Roman"/>
          <w:bCs/>
        </w:rPr>
        <w:t xml:space="preserve"> </w:t>
      </w:r>
      <w:r w:rsidRPr="003C32D5">
        <w:rPr>
          <w:rFonts w:ascii="Times New Roman" w:hAnsi="Times New Roman"/>
          <w:bCs/>
        </w:rPr>
        <w:t>Спортшколы до ул. М.Горького)</w:t>
      </w:r>
      <w:r w:rsidR="00CA54DE" w:rsidRPr="003C32D5">
        <w:rPr>
          <w:rFonts w:ascii="Times New Roman" w:hAnsi="Times New Roman"/>
          <w:bCs/>
        </w:rPr>
        <w:t>–</w:t>
      </w:r>
      <w:r w:rsidRPr="003C32D5">
        <w:rPr>
          <w:rFonts w:ascii="Times New Roman" w:hAnsi="Times New Roman"/>
          <w:bCs/>
        </w:rPr>
        <w:t xml:space="preserve"> 76м2; ул. Комсомольская(от ул. Гагарина до ул. Яблочкова) - 37м2; ул. Слепцова (от ул.Ленина до ул. Шабашова), ул. Сорокина(от ул. Слепцова до ул. Ленина) - 10м2; ул. Чапаева(у рынка) - 18м2 ул. Балашовская- 29м2.</w:t>
      </w:r>
    </w:p>
    <w:p w:rsidR="00CA54DE" w:rsidRPr="003C32D5" w:rsidRDefault="00CA54DE" w:rsidP="003C32D5">
      <w:pPr>
        <w:spacing w:after="0" w:line="240" w:lineRule="auto"/>
        <w:ind w:firstLine="709"/>
        <w:jc w:val="both"/>
        <w:rPr>
          <w:rFonts w:ascii="Times New Roman" w:hAnsi="Times New Roman"/>
          <w:bCs/>
        </w:rPr>
      </w:pPr>
      <w:r w:rsidRPr="003C32D5">
        <w:rPr>
          <w:rFonts w:ascii="Times New Roman" w:hAnsi="Times New Roman"/>
          <w:bCs/>
        </w:rPr>
        <w:t>В рамках безопасности дорожного движения проведена работа:</w:t>
      </w:r>
    </w:p>
    <w:p w:rsidR="00CA54DE" w:rsidRPr="003C32D5" w:rsidRDefault="00CA54DE" w:rsidP="003C32D5">
      <w:pPr>
        <w:spacing w:after="0" w:line="240" w:lineRule="auto"/>
        <w:ind w:firstLine="709"/>
        <w:jc w:val="both"/>
        <w:rPr>
          <w:rFonts w:ascii="Times New Roman" w:hAnsi="Times New Roman"/>
          <w:color w:val="000000"/>
        </w:rPr>
      </w:pPr>
      <w:r w:rsidRPr="003C32D5">
        <w:rPr>
          <w:rFonts w:ascii="Times New Roman" w:hAnsi="Times New Roman"/>
          <w:bCs/>
        </w:rPr>
        <w:t>- Выполнены работы по нанесению</w:t>
      </w:r>
      <w:r w:rsidR="00551B07">
        <w:rPr>
          <w:rFonts w:ascii="Times New Roman" w:hAnsi="Times New Roman"/>
          <w:bCs/>
        </w:rPr>
        <w:t xml:space="preserve"> </w:t>
      </w:r>
      <w:r w:rsidRPr="003C32D5">
        <w:rPr>
          <w:rFonts w:ascii="Times New Roman" w:hAnsi="Times New Roman"/>
          <w:bCs/>
        </w:rPr>
        <w:t>горизонтальной дорожной разметки со световозвращающими элементами на улично-дорожной сети города Сердобска: ул. Лесная (от ул. Красная до ул. Шабашова), ул. Шабашова (от ул. Лесная до ул. Фрунзе) ул. Фрунзе (от ул. Шабашова до ул. Слепцова) ул. Слепцова</w:t>
      </w:r>
      <w:r w:rsidR="00551B07">
        <w:rPr>
          <w:rFonts w:ascii="Times New Roman" w:hAnsi="Times New Roman"/>
          <w:bCs/>
        </w:rPr>
        <w:t xml:space="preserve"> </w:t>
      </w:r>
      <w:r w:rsidRPr="003C32D5">
        <w:rPr>
          <w:rFonts w:ascii="Times New Roman" w:hAnsi="Times New Roman"/>
          <w:bCs/>
        </w:rPr>
        <w:t>(от ул. Фрунзе до ул. Ленина) ул. Сорокина (от ул. Слепцова до ул. Ленина) ул. Ленина (от ул. Чайковского</w:t>
      </w:r>
      <w:r w:rsidRPr="003C32D5">
        <w:rPr>
          <w:rFonts w:ascii="Times New Roman" w:hAnsi="Times New Roman"/>
          <w:color w:val="000000"/>
        </w:rPr>
        <w:t xml:space="preserve"> до перекрестка на Зеленовку) ул. Красная(от ул. Астраханская до моста на с. Пригородное) ул. М.Горького(от кольца до ул. Астраханская) ул. Мира (от ул. М.Горького</w:t>
      </w:r>
      <w:r w:rsidR="00551B07">
        <w:rPr>
          <w:rFonts w:ascii="Times New Roman" w:hAnsi="Times New Roman"/>
          <w:color w:val="000000"/>
        </w:rPr>
        <w:t xml:space="preserve"> </w:t>
      </w:r>
      <w:r w:rsidRPr="003C32D5">
        <w:rPr>
          <w:rFonts w:ascii="Times New Roman" w:hAnsi="Times New Roman"/>
          <w:color w:val="000000"/>
        </w:rPr>
        <w:t>до трассы Пенза-Сердобск-Ртищево) ул. Пушкина (от ул. Чапаева до ул. Гагарина)ул. Гоголя (от ул. Ленина до ул. Балашовская) ул. Гагарина (от ул. Вокзальная до ул. Гоголя) ул. Комсомольская (от ул. Гагарина до ул. Ново-Северная) ул. Чайковского (от ул. Гагарина до ул. Балашовская) ул. Балашовская(от ул. Красная до ул. Комсомольская) ул. Куйбышева (от ул. Пушкина до ул. Нагорная площадь) ул. Быкова ул. Тюрина ул. Макарова ул. Энергетиков на сумму 189,5 тыс. руб.</w:t>
      </w:r>
    </w:p>
    <w:p w:rsidR="00CA54DE" w:rsidRPr="003C32D5" w:rsidRDefault="00CA54DE" w:rsidP="003C32D5">
      <w:pPr>
        <w:spacing w:after="0" w:line="240" w:lineRule="auto"/>
        <w:ind w:firstLine="709"/>
        <w:jc w:val="both"/>
        <w:rPr>
          <w:rFonts w:ascii="Times New Roman" w:hAnsi="Times New Roman"/>
          <w:color w:val="000000"/>
        </w:rPr>
      </w:pPr>
      <w:r w:rsidRPr="003C32D5">
        <w:rPr>
          <w:rFonts w:ascii="Times New Roman" w:hAnsi="Times New Roman"/>
          <w:color w:val="000000"/>
        </w:rPr>
        <w:t>- Выполнены работ по нанесению дорожной разметки на автомобильных дорогах общего пользования местного значения города Сердобска в количестве 55 пешеходных переходов на сумму 137,5 тыс. руб. (разметка пешеходных переходов красной сплошной линией шириной 0,4 м, длинной полосы 4 м.; горизонтальная разметка «ДЕТИ», горизонтальная дорожная разметка 1.24.1 дублирующий дорожный знак 1.23 «Дети»).</w:t>
      </w:r>
    </w:p>
    <w:p w:rsidR="00CA54DE" w:rsidRPr="003C32D5" w:rsidRDefault="00CA54DE" w:rsidP="003C32D5">
      <w:pPr>
        <w:spacing w:after="0" w:line="240" w:lineRule="auto"/>
        <w:ind w:firstLine="709"/>
        <w:jc w:val="both"/>
        <w:rPr>
          <w:rFonts w:ascii="Times New Roman" w:hAnsi="Times New Roman"/>
          <w:color w:val="000000"/>
        </w:rPr>
      </w:pPr>
      <w:r w:rsidRPr="003C32D5">
        <w:rPr>
          <w:rFonts w:ascii="Times New Roman" w:hAnsi="Times New Roman"/>
          <w:color w:val="000000"/>
        </w:rPr>
        <w:t xml:space="preserve">- Выполнены работы по обустройству техническими средствами организации дорожного движения пешеходных переходов в городе Сердобске в районах общеобразовательных учреждений: муниципальное общеобразовательное учреждение средняя общеобразовательная школа № 1 г. Сердобска по ул. Гагарина, 9, муниципальное общеобразовательное учреждение лицей № 2 г. </w:t>
      </w:r>
      <w:r w:rsidRPr="003C32D5">
        <w:rPr>
          <w:rFonts w:ascii="Times New Roman" w:hAnsi="Times New Roman"/>
          <w:color w:val="000000"/>
        </w:rPr>
        <w:lastRenderedPageBreak/>
        <w:t xml:space="preserve">Сердобска по ул. Ленина, 116, муниципальное общеобразовательное учреждение средняя общеобразовательная школа № 10 г. Сердобска по ул. Ленина, 218 на сумму 206,9 тыс. руб. </w:t>
      </w:r>
    </w:p>
    <w:p w:rsidR="0075504F" w:rsidRPr="003C32D5" w:rsidRDefault="0075504F" w:rsidP="003C32D5">
      <w:pPr>
        <w:shd w:val="clear" w:color="auto" w:fill="FFFFFF"/>
        <w:spacing w:after="0" w:line="240" w:lineRule="auto"/>
        <w:ind w:firstLine="709"/>
        <w:jc w:val="both"/>
        <w:rPr>
          <w:rFonts w:ascii="Arial" w:hAnsi="Arial" w:cs="Arial"/>
          <w:color w:val="000000"/>
          <w:shd w:val="clear" w:color="auto" w:fill="ECF2F6"/>
        </w:rPr>
      </w:pPr>
      <w:r w:rsidRPr="003C32D5">
        <w:rPr>
          <w:rFonts w:ascii="Times New Roman" w:hAnsi="Times New Roman"/>
          <w:bCs/>
        </w:rPr>
        <w:t>Работу по обеспечению дорожного движения необходимо не только продо</w:t>
      </w:r>
      <w:r w:rsidR="00CA54DE" w:rsidRPr="003C32D5">
        <w:rPr>
          <w:rFonts w:ascii="Times New Roman" w:hAnsi="Times New Roman"/>
          <w:bCs/>
        </w:rPr>
        <w:t>лжить, но и значительно усилить</w:t>
      </w:r>
      <w:r w:rsidRPr="003C32D5">
        <w:rPr>
          <w:rFonts w:ascii="Times New Roman" w:hAnsi="Times New Roman"/>
          <w:bCs/>
        </w:rPr>
        <w:t>.</w:t>
      </w:r>
    </w:p>
    <w:p w:rsidR="007A22DF" w:rsidRPr="003C32D5" w:rsidRDefault="00826A09" w:rsidP="003C32D5">
      <w:pPr>
        <w:spacing w:after="0" w:line="240" w:lineRule="auto"/>
        <w:ind w:firstLine="709"/>
        <w:jc w:val="both"/>
        <w:rPr>
          <w:rFonts w:ascii="Times New Roman" w:hAnsi="Times New Roman"/>
        </w:rPr>
      </w:pPr>
      <w:r w:rsidRPr="003C32D5">
        <w:rPr>
          <w:rFonts w:ascii="Times New Roman" w:hAnsi="Times New Roman"/>
          <w:i/>
        </w:rPr>
        <w:t>Уличное освещение</w:t>
      </w:r>
      <w:r w:rsidR="00800D7A" w:rsidRPr="003C32D5">
        <w:rPr>
          <w:rFonts w:ascii="Times New Roman" w:hAnsi="Times New Roman"/>
          <w:i/>
        </w:rPr>
        <w:t>.</w:t>
      </w:r>
      <w:r w:rsidR="00551B07">
        <w:rPr>
          <w:rFonts w:ascii="Times New Roman" w:hAnsi="Times New Roman"/>
          <w:i/>
        </w:rPr>
        <w:t xml:space="preserve"> </w:t>
      </w:r>
      <w:r w:rsidR="00B26407" w:rsidRPr="003C32D5">
        <w:rPr>
          <w:rFonts w:ascii="Times New Roman" w:hAnsi="Times New Roman"/>
          <w:color w:val="000000"/>
          <w:shd w:val="clear" w:color="auto" w:fill="FFFFFF"/>
        </w:rPr>
        <w:t>Большое внимание администрация уделяет уличному освещению города. В 201</w:t>
      </w:r>
      <w:r w:rsidR="00CA54DE" w:rsidRPr="003C32D5">
        <w:rPr>
          <w:rFonts w:ascii="Times New Roman" w:hAnsi="Times New Roman"/>
          <w:color w:val="000000"/>
          <w:shd w:val="clear" w:color="auto" w:fill="FFFFFF"/>
        </w:rPr>
        <w:t>8</w:t>
      </w:r>
      <w:r w:rsidR="00B26407" w:rsidRPr="003C32D5">
        <w:rPr>
          <w:rFonts w:ascii="Times New Roman" w:hAnsi="Times New Roman"/>
          <w:color w:val="000000"/>
          <w:shd w:val="clear" w:color="auto" w:fill="FFFFFF"/>
        </w:rPr>
        <w:t xml:space="preserve"> году были</w:t>
      </w:r>
      <w:r w:rsidR="00551B07">
        <w:rPr>
          <w:rFonts w:ascii="Times New Roman" w:hAnsi="Times New Roman"/>
          <w:color w:val="000000"/>
          <w:shd w:val="clear" w:color="auto" w:fill="FFFFFF"/>
        </w:rPr>
        <w:t xml:space="preserve"> </w:t>
      </w:r>
      <w:r w:rsidR="00CA54DE" w:rsidRPr="003C32D5">
        <w:rPr>
          <w:rFonts w:ascii="Times New Roman" w:hAnsi="Times New Roman"/>
          <w:color w:val="000000"/>
        </w:rPr>
        <w:t>приобретены 118 светильников уличного освещения со сопутствующим оборудованием с последующей установкой в полном объеме на уличной сети города Сердобска. Приобретение и установка осветительного оборудования произведена на сумму 288,1 тыс. руб</w:t>
      </w:r>
      <w:r w:rsidR="003A7600" w:rsidRPr="003C32D5">
        <w:rPr>
          <w:rFonts w:ascii="Times New Roman" w:hAnsi="Times New Roman"/>
        </w:rPr>
        <w:t>.</w:t>
      </w:r>
    </w:p>
    <w:p w:rsidR="00CA54DE" w:rsidRPr="003C32D5" w:rsidRDefault="00CA54DE" w:rsidP="003C32D5">
      <w:pPr>
        <w:spacing w:after="0" w:line="240" w:lineRule="auto"/>
        <w:ind w:firstLine="709"/>
        <w:jc w:val="both"/>
        <w:rPr>
          <w:i/>
          <w:color w:val="000000"/>
        </w:rPr>
      </w:pPr>
    </w:p>
    <w:p w:rsidR="00FF038A" w:rsidRPr="003C32D5" w:rsidRDefault="00D014A2" w:rsidP="003C32D5">
      <w:pPr>
        <w:spacing w:after="0" w:line="240" w:lineRule="auto"/>
        <w:ind w:firstLine="709"/>
        <w:jc w:val="both"/>
        <w:rPr>
          <w:rFonts w:ascii="Times New Roman" w:hAnsi="Times New Roman"/>
        </w:rPr>
      </w:pPr>
      <w:r w:rsidRPr="003C32D5">
        <w:rPr>
          <w:rFonts w:ascii="Times New Roman" w:hAnsi="Times New Roman"/>
          <w:i/>
        </w:rPr>
        <w:t>Благоустройство и санитарная очистка городских территорий</w:t>
      </w:r>
      <w:r w:rsidR="00800D7A" w:rsidRPr="003C32D5">
        <w:rPr>
          <w:rFonts w:ascii="Times New Roman" w:hAnsi="Times New Roman"/>
          <w:i/>
        </w:rPr>
        <w:t xml:space="preserve">. </w:t>
      </w:r>
      <w:r w:rsidR="00FF038A" w:rsidRPr="003C32D5">
        <w:rPr>
          <w:rFonts w:ascii="Times New Roman" w:hAnsi="Times New Roman"/>
        </w:rPr>
        <w:t xml:space="preserve">Отдельно хотелось бы остановиться на теме благоустройства города. </w:t>
      </w:r>
      <w:r w:rsidR="00CA54DE" w:rsidRPr="003C32D5">
        <w:rPr>
          <w:rFonts w:ascii="Times New Roman" w:hAnsi="Times New Roman"/>
        </w:rPr>
        <w:t>С апреля по октябрь 2018 года</w:t>
      </w:r>
      <w:r w:rsidR="00551B07">
        <w:rPr>
          <w:rFonts w:ascii="Times New Roman" w:hAnsi="Times New Roman"/>
        </w:rPr>
        <w:t xml:space="preserve"> </w:t>
      </w:r>
      <w:r w:rsidR="00CA54DE" w:rsidRPr="003C32D5">
        <w:rPr>
          <w:rFonts w:ascii="Times New Roman" w:hAnsi="Times New Roman"/>
        </w:rPr>
        <w:t>силами администрации и муниципальных организаций города Сердобска проведены26мероприятий «Санитарная пятница» по уборке мусора на территории города Сердобска.</w:t>
      </w:r>
      <w:r w:rsidR="00551B07">
        <w:rPr>
          <w:rFonts w:ascii="Times New Roman" w:hAnsi="Times New Roman"/>
        </w:rPr>
        <w:t xml:space="preserve"> </w:t>
      </w:r>
      <w:r w:rsidR="00CA54DE" w:rsidRPr="003C32D5">
        <w:rPr>
          <w:rFonts w:ascii="Times New Roman" w:hAnsi="Times New Roman"/>
        </w:rPr>
        <w:t>Вывезено на полигон ТКО 720 м3 мусора различного вида.</w:t>
      </w:r>
    </w:p>
    <w:p w:rsidR="00FF038A" w:rsidRPr="003C32D5" w:rsidRDefault="00FF038A" w:rsidP="003C32D5">
      <w:pPr>
        <w:spacing w:after="0" w:line="240" w:lineRule="auto"/>
        <w:ind w:firstLine="709"/>
        <w:jc w:val="both"/>
        <w:rPr>
          <w:rFonts w:ascii="Times New Roman" w:hAnsi="Times New Roman"/>
        </w:rPr>
      </w:pPr>
      <w:r w:rsidRPr="003C32D5">
        <w:rPr>
          <w:rFonts w:ascii="Times New Roman" w:hAnsi="Times New Roman"/>
        </w:rPr>
        <w:t>Устойчиво трудил</w:t>
      </w:r>
      <w:r w:rsidR="008A1B59" w:rsidRPr="003C32D5">
        <w:rPr>
          <w:rFonts w:ascii="Times New Roman" w:hAnsi="Times New Roman"/>
        </w:rPr>
        <w:t>о</w:t>
      </w:r>
      <w:r w:rsidRPr="003C32D5">
        <w:rPr>
          <w:rFonts w:ascii="Times New Roman" w:hAnsi="Times New Roman"/>
        </w:rPr>
        <w:t>сь муниципальное предприятие «Жилищное хозяйство», котор</w:t>
      </w:r>
      <w:r w:rsidR="008A1B59" w:rsidRPr="003C32D5">
        <w:rPr>
          <w:rFonts w:ascii="Times New Roman" w:hAnsi="Times New Roman"/>
        </w:rPr>
        <w:t>ым</w:t>
      </w:r>
      <w:r w:rsidRPr="003C32D5">
        <w:rPr>
          <w:rFonts w:ascii="Times New Roman" w:hAnsi="Times New Roman"/>
        </w:rPr>
        <w:t xml:space="preserve"> произведен весь положенный объем работ по содержанию улично-дорожной сети, уборке и благоустройству города. Больш</w:t>
      </w:r>
      <w:r w:rsidR="00EB49F3" w:rsidRPr="003C32D5">
        <w:rPr>
          <w:rFonts w:ascii="Times New Roman" w:hAnsi="Times New Roman"/>
        </w:rPr>
        <w:t>ую роль</w:t>
      </w:r>
      <w:r w:rsidRPr="003C32D5">
        <w:rPr>
          <w:rFonts w:ascii="Times New Roman" w:hAnsi="Times New Roman"/>
        </w:rPr>
        <w:t xml:space="preserve"> в решении проблемы </w:t>
      </w:r>
      <w:r w:rsidR="00E95E66" w:rsidRPr="003C32D5">
        <w:rPr>
          <w:rFonts w:ascii="Times New Roman" w:hAnsi="Times New Roman"/>
        </w:rPr>
        <w:t xml:space="preserve">чистых и </w:t>
      </w:r>
      <w:r w:rsidR="00BE6B16" w:rsidRPr="003C32D5">
        <w:rPr>
          <w:rFonts w:ascii="Times New Roman" w:hAnsi="Times New Roman"/>
        </w:rPr>
        <w:t>ровных</w:t>
      </w:r>
      <w:r w:rsidRPr="003C32D5">
        <w:rPr>
          <w:rFonts w:ascii="Times New Roman" w:hAnsi="Times New Roman"/>
        </w:rPr>
        <w:t xml:space="preserve"> дорог стало приобретение в </w:t>
      </w:r>
      <w:r w:rsidR="00EB49F3" w:rsidRPr="003C32D5">
        <w:rPr>
          <w:rFonts w:ascii="Times New Roman" w:hAnsi="Times New Roman"/>
        </w:rPr>
        <w:t>2017</w:t>
      </w:r>
      <w:r w:rsidRPr="003C32D5">
        <w:rPr>
          <w:rFonts w:ascii="Times New Roman" w:hAnsi="Times New Roman"/>
        </w:rPr>
        <w:t xml:space="preserve"> году автогрейдера. </w:t>
      </w:r>
      <w:r w:rsidR="00EB49F3" w:rsidRPr="003C32D5">
        <w:rPr>
          <w:rFonts w:ascii="Times New Roman" w:hAnsi="Times New Roman"/>
        </w:rPr>
        <w:t>В 2018 году проведено г</w:t>
      </w:r>
      <w:r w:rsidR="00CA54DE" w:rsidRPr="003C32D5">
        <w:rPr>
          <w:rFonts w:ascii="Times New Roman" w:hAnsi="Times New Roman"/>
        </w:rPr>
        <w:t>рейдирование</w:t>
      </w:r>
      <w:r w:rsidR="00551B07">
        <w:rPr>
          <w:rFonts w:ascii="Times New Roman" w:hAnsi="Times New Roman"/>
        </w:rPr>
        <w:t xml:space="preserve"> </w:t>
      </w:r>
      <w:r w:rsidR="00CA54DE" w:rsidRPr="003C32D5">
        <w:rPr>
          <w:rFonts w:ascii="Times New Roman" w:hAnsi="Times New Roman"/>
        </w:rPr>
        <w:t>грунтовых</w:t>
      </w:r>
      <w:r w:rsidR="00551B07">
        <w:rPr>
          <w:rFonts w:ascii="Times New Roman" w:hAnsi="Times New Roman"/>
        </w:rPr>
        <w:t xml:space="preserve"> </w:t>
      </w:r>
      <w:r w:rsidR="00CA54DE" w:rsidRPr="003C32D5">
        <w:rPr>
          <w:rFonts w:ascii="Times New Roman" w:hAnsi="Times New Roman"/>
        </w:rPr>
        <w:t>дорог города</w:t>
      </w:r>
      <w:r w:rsidR="00551B07">
        <w:rPr>
          <w:rFonts w:ascii="Times New Roman" w:hAnsi="Times New Roman"/>
        </w:rPr>
        <w:t xml:space="preserve"> </w:t>
      </w:r>
      <w:r w:rsidR="00CA54DE" w:rsidRPr="003C32D5">
        <w:rPr>
          <w:rFonts w:ascii="Times New Roman" w:hAnsi="Times New Roman"/>
        </w:rPr>
        <w:t xml:space="preserve">Сердобска </w:t>
      </w:r>
      <w:r w:rsidR="00EB49F3" w:rsidRPr="003C32D5">
        <w:rPr>
          <w:rFonts w:ascii="Times New Roman" w:hAnsi="Times New Roman"/>
        </w:rPr>
        <w:t xml:space="preserve">по </w:t>
      </w:r>
      <w:r w:rsidR="00CA54DE" w:rsidRPr="003C32D5">
        <w:rPr>
          <w:rFonts w:ascii="Times New Roman" w:hAnsi="Times New Roman"/>
          <w:color w:val="000000"/>
        </w:rPr>
        <w:t>ул. Саратовская (от ул. Чайковского до ул. Первомайская)</w:t>
      </w:r>
      <w:r w:rsidR="00CA54DE" w:rsidRPr="003C32D5">
        <w:rPr>
          <w:rFonts w:ascii="Times New Roman" w:hAnsi="Times New Roman"/>
          <w:lang w:val="en-US"/>
        </w:rPr>
        <w:t>S</w:t>
      </w:r>
      <w:r w:rsidR="00CA54DE" w:rsidRPr="003C32D5">
        <w:rPr>
          <w:rFonts w:ascii="Times New Roman" w:hAnsi="Times New Roman"/>
        </w:rPr>
        <w:t xml:space="preserve">= </w:t>
      </w:r>
      <w:r w:rsidR="00CA54DE" w:rsidRPr="003C32D5">
        <w:rPr>
          <w:rFonts w:ascii="Times New Roman" w:hAnsi="Times New Roman"/>
          <w:color w:val="000000"/>
        </w:rPr>
        <w:t>800</w:t>
      </w:r>
      <w:r w:rsidR="00CA54DE" w:rsidRPr="003C32D5">
        <w:rPr>
          <w:rFonts w:ascii="Times New Roman" w:hAnsi="Times New Roman"/>
        </w:rPr>
        <w:t xml:space="preserve"> м2; </w:t>
      </w:r>
      <w:r w:rsidR="00CA54DE" w:rsidRPr="003C32D5">
        <w:rPr>
          <w:rFonts w:ascii="Times New Roman" w:hAnsi="Times New Roman"/>
          <w:color w:val="000000"/>
        </w:rPr>
        <w:t xml:space="preserve">ул. Линейная (от ул. Красная до ул. Первомайская) </w:t>
      </w:r>
      <w:r w:rsidR="00CA54DE" w:rsidRPr="003C32D5">
        <w:rPr>
          <w:rFonts w:ascii="Times New Roman" w:hAnsi="Times New Roman"/>
          <w:color w:val="000000"/>
          <w:lang w:val="en-US"/>
        </w:rPr>
        <w:t>S</w:t>
      </w:r>
      <w:r w:rsidR="00CA54DE" w:rsidRPr="003C32D5">
        <w:rPr>
          <w:rFonts w:ascii="Times New Roman" w:hAnsi="Times New Roman"/>
          <w:color w:val="000000"/>
        </w:rPr>
        <w:t xml:space="preserve"> = 4530м2; ул. Губина </w:t>
      </w:r>
      <w:r w:rsidR="00CA54DE" w:rsidRPr="003C32D5">
        <w:rPr>
          <w:rFonts w:ascii="Times New Roman" w:hAnsi="Times New Roman"/>
          <w:color w:val="000000"/>
          <w:lang w:val="en-US"/>
        </w:rPr>
        <w:t>S</w:t>
      </w:r>
      <w:r w:rsidR="00CA54DE" w:rsidRPr="003C32D5">
        <w:rPr>
          <w:rFonts w:ascii="Times New Roman" w:hAnsi="Times New Roman"/>
          <w:color w:val="000000"/>
        </w:rPr>
        <w:t xml:space="preserve"> = 2800 м2; пер. Губина </w:t>
      </w:r>
      <w:r w:rsidR="00CA54DE" w:rsidRPr="003C32D5">
        <w:rPr>
          <w:rFonts w:ascii="Times New Roman" w:hAnsi="Times New Roman"/>
          <w:color w:val="000000"/>
          <w:lang w:val="en-US"/>
        </w:rPr>
        <w:t>S</w:t>
      </w:r>
      <w:r w:rsidR="00CA54DE" w:rsidRPr="003C32D5">
        <w:rPr>
          <w:rFonts w:ascii="Times New Roman" w:hAnsi="Times New Roman"/>
          <w:color w:val="000000"/>
        </w:rPr>
        <w:t xml:space="preserve"> = 150 м2; ул. Комсомольская </w:t>
      </w:r>
      <w:r w:rsidR="00CA54DE" w:rsidRPr="003C32D5">
        <w:rPr>
          <w:rFonts w:ascii="Times New Roman" w:hAnsi="Times New Roman"/>
          <w:color w:val="000000"/>
          <w:lang w:val="en-US"/>
        </w:rPr>
        <w:t>S</w:t>
      </w:r>
      <w:r w:rsidR="00CA54DE" w:rsidRPr="003C32D5">
        <w:rPr>
          <w:rFonts w:ascii="Times New Roman" w:hAnsi="Times New Roman"/>
          <w:color w:val="000000"/>
        </w:rPr>
        <w:t xml:space="preserve"> = 1040 м2; ул. Чапаева (от ул. Саратовская до ул. Линейная) </w:t>
      </w:r>
      <w:r w:rsidR="00CA54DE" w:rsidRPr="003C32D5">
        <w:rPr>
          <w:rFonts w:ascii="Times New Roman" w:hAnsi="Times New Roman"/>
          <w:color w:val="000000"/>
          <w:lang w:val="en-US"/>
        </w:rPr>
        <w:t>S</w:t>
      </w:r>
      <w:r w:rsidR="00CA54DE" w:rsidRPr="003C32D5">
        <w:rPr>
          <w:rFonts w:ascii="Times New Roman" w:hAnsi="Times New Roman"/>
          <w:color w:val="000000"/>
        </w:rPr>
        <w:t xml:space="preserve">= 2640 м2; ул. Чайковского (от ул. Чапаева до ул. Б. Берег) </w:t>
      </w:r>
      <w:r w:rsidR="00CA54DE" w:rsidRPr="003C32D5">
        <w:rPr>
          <w:rFonts w:ascii="Times New Roman" w:hAnsi="Times New Roman"/>
          <w:color w:val="000000"/>
          <w:lang w:val="en-US"/>
        </w:rPr>
        <w:t>S</w:t>
      </w:r>
      <w:r w:rsidR="00CA54DE" w:rsidRPr="003C32D5">
        <w:rPr>
          <w:rFonts w:ascii="Times New Roman" w:hAnsi="Times New Roman"/>
          <w:color w:val="000000"/>
        </w:rPr>
        <w:t xml:space="preserve">= 960 м2; ул. Чернышевского (от ул. Красная) </w:t>
      </w:r>
      <w:r w:rsidR="00CA54DE" w:rsidRPr="003C32D5">
        <w:rPr>
          <w:rFonts w:ascii="Times New Roman" w:hAnsi="Times New Roman"/>
          <w:color w:val="000000"/>
          <w:lang w:val="en-US"/>
        </w:rPr>
        <w:t>S</w:t>
      </w:r>
      <w:r w:rsidR="00CA54DE" w:rsidRPr="003C32D5">
        <w:rPr>
          <w:rFonts w:ascii="Times New Roman" w:hAnsi="Times New Roman"/>
          <w:color w:val="000000"/>
        </w:rPr>
        <w:t xml:space="preserve">= 2300 м2; пер. Некрасова (от ул. Калинина до ул. Некрасова) </w:t>
      </w:r>
      <w:r w:rsidR="00CA54DE" w:rsidRPr="003C32D5">
        <w:rPr>
          <w:rFonts w:ascii="Times New Roman" w:hAnsi="Times New Roman"/>
          <w:color w:val="000000"/>
          <w:lang w:val="en-US"/>
        </w:rPr>
        <w:t>S</w:t>
      </w:r>
      <w:r w:rsidR="00CA54DE" w:rsidRPr="003C32D5">
        <w:rPr>
          <w:rFonts w:ascii="Times New Roman" w:hAnsi="Times New Roman"/>
          <w:color w:val="000000"/>
        </w:rPr>
        <w:t xml:space="preserve">= 630 м2; ул. Трудовая (от ул. Мира до ОАО «Сердобское АТП») </w:t>
      </w:r>
      <w:r w:rsidR="00CA54DE" w:rsidRPr="003C32D5">
        <w:rPr>
          <w:rFonts w:ascii="Times New Roman" w:hAnsi="Times New Roman"/>
          <w:color w:val="000000"/>
          <w:lang w:val="en-US"/>
        </w:rPr>
        <w:t>S</w:t>
      </w:r>
      <w:r w:rsidR="00CA54DE" w:rsidRPr="003C32D5">
        <w:rPr>
          <w:rFonts w:ascii="Times New Roman" w:hAnsi="Times New Roman"/>
          <w:color w:val="000000"/>
        </w:rPr>
        <w:t xml:space="preserve"> = 1050 м2; ул. Набережная </w:t>
      </w:r>
      <w:r w:rsidR="00CA54DE" w:rsidRPr="003C32D5">
        <w:rPr>
          <w:rFonts w:ascii="Times New Roman" w:hAnsi="Times New Roman"/>
          <w:color w:val="000000"/>
          <w:lang w:val="en-US"/>
        </w:rPr>
        <w:t>S</w:t>
      </w:r>
      <w:r w:rsidR="00CA54DE" w:rsidRPr="003C32D5">
        <w:rPr>
          <w:rFonts w:ascii="Times New Roman" w:hAnsi="Times New Roman"/>
          <w:color w:val="000000"/>
        </w:rPr>
        <w:t xml:space="preserve"> = 200 м2; пер. Строительный </w:t>
      </w:r>
      <w:r w:rsidR="00CA54DE" w:rsidRPr="003C32D5">
        <w:rPr>
          <w:rFonts w:ascii="Times New Roman" w:hAnsi="Times New Roman"/>
          <w:color w:val="000000"/>
          <w:lang w:val="en-US"/>
        </w:rPr>
        <w:t>S</w:t>
      </w:r>
      <w:r w:rsidR="00CA54DE" w:rsidRPr="003C32D5">
        <w:rPr>
          <w:rFonts w:ascii="Times New Roman" w:hAnsi="Times New Roman"/>
          <w:color w:val="000000"/>
        </w:rPr>
        <w:t xml:space="preserve"> = 840 м2; ул. Герцена </w:t>
      </w:r>
      <w:r w:rsidR="00CA54DE" w:rsidRPr="003C32D5">
        <w:rPr>
          <w:rFonts w:ascii="Times New Roman" w:hAnsi="Times New Roman"/>
          <w:color w:val="000000"/>
          <w:lang w:val="en-US"/>
        </w:rPr>
        <w:t>S</w:t>
      </w:r>
      <w:r w:rsidR="00CA54DE" w:rsidRPr="003C32D5">
        <w:rPr>
          <w:rFonts w:ascii="Times New Roman" w:hAnsi="Times New Roman"/>
          <w:color w:val="000000"/>
        </w:rPr>
        <w:t xml:space="preserve"> = 1725 м2; ул. Строительная </w:t>
      </w:r>
      <w:r w:rsidR="00CA54DE" w:rsidRPr="003C32D5">
        <w:rPr>
          <w:rFonts w:ascii="Times New Roman" w:hAnsi="Times New Roman"/>
          <w:color w:val="000000"/>
          <w:lang w:val="en-US"/>
        </w:rPr>
        <w:t>S</w:t>
      </w:r>
      <w:r w:rsidR="00CA54DE" w:rsidRPr="003C32D5">
        <w:rPr>
          <w:rFonts w:ascii="Times New Roman" w:hAnsi="Times New Roman"/>
          <w:color w:val="000000"/>
        </w:rPr>
        <w:t xml:space="preserve"> = 345 м2; Лыжная база «Лыжный комплекс» </w:t>
      </w:r>
      <w:r w:rsidR="00CA54DE" w:rsidRPr="003C32D5">
        <w:rPr>
          <w:rFonts w:ascii="Times New Roman" w:hAnsi="Times New Roman"/>
          <w:color w:val="000000"/>
          <w:lang w:val="en-US"/>
        </w:rPr>
        <w:t>S</w:t>
      </w:r>
      <w:r w:rsidR="00CA54DE" w:rsidRPr="003C32D5">
        <w:rPr>
          <w:rFonts w:ascii="Times New Roman" w:hAnsi="Times New Roman"/>
          <w:color w:val="000000"/>
        </w:rPr>
        <w:t xml:space="preserve"> = 1500 м2; ул. Быкова, д. 3 </w:t>
      </w:r>
      <w:r w:rsidR="00CA54DE" w:rsidRPr="003C32D5">
        <w:rPr>
          <w:rFonts w:ascii="Times New Roman" w:hAnsi="Times New Roman"/>
          <w:color w:val="000000"/>
          <w:lang w:val="en-US"/>
        </w:rPr>
        <w:t>S</w:t>
      </w:r>
      <w:r w:rsidR="00CA54DE" w:rsidRPr="003C32D5">
        <w:rPr>
          <w:rFonts w:ascii="Times New Roman" w:hAnsi="Times New Roman"/>
          <w:color w:val="000000"/>
        </w:rPr>
        <w:t xml:space="preserve"> = 320 м2; ул. Быкова, д. 7А </w:t>
      </w:r>
      <w:r w:rsidR="00CA54DE" w:rsidRPr="003C32D5">
        <w:rPr>
          <w:rFonts w:ascii="Times New Roman" w:hAnsi="Times New Roman"/>
          <w:color w:val="000000"/>
          <w:lang w:val="en-US"/>
        </w:rPr>
        <w:t>S</w:t>
      </w:r>
      <w:r w:rsidR="00CA54DE" w:rsidRPr="003C32D5">
        <w:rPr>
          <w:rFonts w:ascii="Times New Roman" w:hAnsi="Times New Roman"/>
          <w:color w:val="000000"/>
        </w:rPr>
        <w:t xml:space="preserve"> = 720 м2; ул. М. Горького </w:t>
      </w:r>
      <w:r w:rsidR="00CA54DE" w:rsidRPr="003C32D5">
        <w:rPr>
          <w:rFonts w:ascii="Times New Roman" w:hAnsi="Times New Roman"/>
          <w:color w:val="000000"/>
          <w:lang w:val="en-US"/>
        </w:rPr>
        <w:t>S</w:t>
      </w:r>
      <w:r w:rsidR="00CA54DE" w:rsidRPr="003C32D5">
        <w:rPr>
          <w:rFonts w:ascii="Times New Roman" w:hAnsi="Times New Roman"/>
          <w:color w:val="000000"/>
        </w:rPr>
        <w:t xml:space="preserve"> = 1200 м2; ул. М. Горького </w:t>
      </w:r>
      <w:r w:rsidR="00CA54DE" w:rsidRPr="003C32D5">
        <w:rPr>
          <w:rFonts w:ascii="Times New Roman" w:hAnsi="Times New Roman"/>
          <w:color w:val="000000"/>
          <w:lang w:val="en-US"/>
        </w:rPr>
        <w:t>S</w:t>
      </w:r>
      <w:r w:rsidR="00CA54DE" w:rsidRPr="003C32D5">
        <w:rPr>
          <w:rFonts w:ascii="Times New Roman" w:hAnsi="Times New Roman"/>
          <w:color w:val="000000"/>
        </w:rPr>
        <w:t xml:space="preserve"> = 1200 м2; ул. М. Горького </w:t>
      </w:r>
      <w:r w:rsidR="00CA54DE" w:rsidRPr="003C32D5">
        <w:rPr>
          <w:rFonts w:ascii="Times New Roman" w:hAnsi="Times New Roman"/>
          <w:color w:val="000000"/>
          <w:lang w:val="en-US"/>
        </w:rPr>
        <w:t>S</w:t>
      </w:r>
      <w:r w:rsidR="00CA54DE" w:rsidRPr="003C32D5">
        <w:rPr>
          <w:rFonts w:ascii="Times New Roman" w:hAnsi="Times New Roman"/>
          <w:color w:val="000000"/>
        </w:rPr>
        <w:t xml:space="preserve"> = 1200 м2; пер. Апкекарский</w:t>
      </w:r>
      <w:r w:rsidR="00CA54DE" w:rsidRPr="003C32D5">
        <w:rPr>
          <w:rFonts w:ascii="Times New Roman" w:hAnsi="Times New Roman"/>
          <w:color w:val="000000"/>
          <w:lang w:val="en-US"/>
        </w:rPr>
        <w:t>S</w:t>
      </w:r>
      <w:r w:rsidR="00CA54DE" w:rsidRPr="003C32D5">
        <w:rPr>
          <w:rFonts w:ascii="Times New Roman" w:hAnsi="Times New Roman"/>
          <w:color w:val="000000"/>
        </w:rPr>
        <w:t xml:space="preserve"> = 600 м2; ул. Мичурина </w:t>
      </w:r>
      <w:r w:rsidR="00CA54DE" w:rsidRPr="003C32D5">
        <w:rPr>
          <w:rFonts w:ascii="Times New Roman" w:hAnsi="Times New Roman"/>
          <w:color w:val="000000"/>
          <w:lang w:val="en-US"/>
        </w:rPr>
        <w:t>S</w:t>
      </w:r>
      <w:r w:rsidR="00CA54DE" w:rsidRPr="003C32D5">
        <w:rPr>
          <w:rFonts w:ascii="Times New Roman" w:hAnsi="Times New Roman"/>
          <w:color w:val="000000"/>
        </w:rPr>
        <w:t xml:space="preserve"> = 400 м2; ул. Балашовская</w:t>
      </w:r>
      <w:r w:rsidR="00CA54DE" w:rsidRPr="003C32D5">
        <w:rPr>
          <w:rFonts w:ascii="Times New Roman" w:hAnsi="Times New Roman"/>
          <w:color w:val="000000"/>
          <w:lang w:val="en-US"/>
        </w:rPr>
        <w:t>S</w:t>
      </w:r>
      <w:r w:rsidR="00CA54DE" w:rsidRPr="003C32D5">
        <w:rPr>
          <w:rFonts w:ascii="Times New Roman" w:hAnsi="Times New Roman"/>
          <w:color w:val="000000"/>
        </w:rPr>
        <w:t xml:space="preserve"> = 1000 м2; ул. Циолковского </w:t>
      </w:r>
      <w:r w:rsidR="00CA54DE" w:rsidRPr="003C32D5">
        <w:rPr>
          <w:rFonts w:ascii="Times New Roman" w:hAnsi="Times New Roman"/>
          <w:color w:val="000000"/>
          <w:lang w:val="en-US"/>
        </w:rPr>
        <w:t>S</w:t>
      </w:r>
      <w:r w:rsidR="00CA54DE" w:rsidRPr="003C32D5">
        <w:rPr>
          <w:rFonts w:ascii="Times New Roman" w:hAnsi="Times New Roman"/>
          <w:color w:val="000000"/>
        </w:rPr>
        <w:t xml:space="preserve"> = 440 м2; ул. Тамбовская </w:t>
      </w:r>
      <w:r w:rsidR="00CA54DE" w:rsidRPr="003C32D5">
        <w:rPr>
          <w:rFonts w:ascii="Times New Roman" w:hAnsi="Times New Roman"/>
          <w:color w:val="000000"/>
          <w:lang w:val="en-US"/>
        </w:rPr>
        <w:t>S</w:t>
      </w:r>
      <w:r w:rsidR="00CA54DE" w:rsidRPr="003C32D5">
        <w:rPr>
          <w:rFonts w:ascii="Times New Roman" w:hAnsi="Times New Roman"/>
          <w:color w:val="000000"/>
        </w:rPr>
        <w:t xml:space="preserve"> = 4000 м2; пер. Трудовой </w:t>
      </w:r>
      <w:r w:rsidR="00CA54DE" w:rsidRPr="003C32D5">
        <w:rPr>
          <w:rFonts w:ascii="Times New Roman" w:hAnsi="Times New Roman"/>
          <w:color w:val="000000"/>
          <w:lang w:val="en-US"/>
        </w:rPr>
        <w:t>S</w:t>
      </w:r>
      <w:r w:rsidR="00CA54DE" w:rsidRPr="003C32D5">
        <w:rPr>
          <w:rFonts w:ascii="Times New Roman" w:hAnsi="Times New Roman"/>
          <w:color w:val="000000"/>
        </w:rPr>
        <w:t xml:space="preserve"> = 2136 м2; ул. Садовая </w:t>
      </w:r>
      <w:r w:rsidR="00CA54DE" w:rsidRPr="003C32D5">
        <w:rPr>
          <w:rFonts w:ascii="Times New Roman" w:hAnsi="Times New Roman"/>
          <w:color w:val="000000"/>
          <w:lang w:val="en-US"/>
        </w:rPr>
        <w:t>S</w:t>
      </w:r>
      <w:r w:rsidR="00CA54DE" w:rsidRPr="003C32D5">
        <w:rPr>
          <w:rFonts w:ascii="Times New Roman" w:hAnsi="Times New Roman"/>
          <w:color w:val="000000"/>
        </w:rPr>
        <w:t xml:space="preserve"> = 1690 м2; пер. Строительный </w:t>
      </w:r>
      <w:r w:rsidR="00CA54DE" w:rsidRPr="003C32D5">
        <w:rPr>
          <w:rFonts w:ascii="Times New Roman" w:hAnsi="Times New Roman"/>
          <w:color w:val="000000"/>
          <w:lang w:val="en-US"/>
        </w:rPr>
        <w:t>S</w:t>
      </w:r>
      <w:r w:rsidR="00CA54DE" w:rsidRPr="003C32D5">
        <w:rPr>
          <w:rFonts w:ascii="Times New Roman" w:hAnsi="Times New Roman"/>
          <w:color w:val="000000"/>
        </w:rPr>
        <w:t xml:space="preserve"> = 804 м2; пер. Садовый </w:t>
      </w:r>
      <w:r w:rsidR="00CA54DE" w:rsidRPr="003C32D5">
        <w:rPr>
          <w:rFonts w:ascii="Times New Roman" w:hAnsi="Times New Roman"/>
          <w:color w:val="000000"/>
          <w:lang w:val="en-US"/>
        </w:rPr>
        <w:t>S</w:t>
      </w:r>
      <w:r w:rsidR="00CA54DE" w:rsidRPr="003C32D5">
        <w:rPr>
          <w:rFonts w:ascii="Times New Roman" w:hAnsi="Times New Roman"/>
          <w:color w:val="000000"/>
        </w:rPr>
        <w:t xml:space="preserve"> = 1000 м2; ул. Строительная, д. 23А </w:t>
      </w:r>
      <w:r w:rsidR="00CA54DE" w:rsidRPr="003C32D5">
        <w:rPr>
          <w:rFonts w:ascii="Times New Roman" w:hAnsi="Times New Roman"/>
          <w:color w:val="000000"/>
          <w:lang w:val="en-US"/>
        </w:rPr>
        <w:t>S</w:t>
      </w:r>
      <w:r w:rsidR="00CA54DE" w:rsidRPr="003C32D5">
        <w:rPr>
          <w:rFonts w:ascii="Times New Roman" w:hAnsi="Times New Roman"/>
          <w:color w:val="000000"/>
        </w:rPr>
        <w:t xml:space="preserve"> = 200 м2; ул. Куйбышева </w:t>
      </w:r>
      <w:r w:rsidR="00CA54DE" w:rsidRPr="003C32D5">
        <w:rPr>
          <w:rFonts w:ascii="Times New Roman" w:hAnsi="Times New Roman"/>
          <w:color w:val="000000"/>
          <w:lang w:val="en-US"/>
        </w:rPr>
        <w:t>S</w:t>
      </w:r>
      <w:r w:rsidR="00CA54DE" w:rsidRPr="003C32D5">
        <w:rPr>
          <w:rFonts w:ascii="Times New Roman" w:hAnsi="Times New Roman"/>
          <w:color w:val="000000"/>
        </w:rPr>
        <w:t xml:space="preserve"> = 3725 м2; ул. М. Горького </w:t>
      </w:r>
      <w:r w:rsidR="00CA54DE" w:rsidRPr="003C32D5">
        <w:rPr>
          <w:rFonts w:ascii="Times New Roman" w:hAnsi="Times New Roman"/>
          <w:color w:val="000000"/>
          <w:lang w:val="en-US"/>
        </w:rPr>
        <w:t>S</w:t>
      </w:r>
      <w:r w:rsidR="00CA54DE" w:rsidRPr="003C32D5">
        <w:rPr>
          <w:rFonts w:ascii="Times New Roman" w:hAnsi="Times New Roman"/>
          <w:color w:val="000000"/>
        </w:rPr>
        <w:t xml:space="preserve"> = 830 м2. Общая площадь грейдированных дорог 42 975 м2. Работа по грейдированию грунтовых дорог продолж</w:t>
      </w:r>
      <w:r w:rsidR="005B7197" w:rsidRPr="003C32D5">
        <w:rPr>
          <w:rFonts w:ascii="Times New Roman" w:hAnsi="Times New Roman"/>
          <w:color w:val="000000"/>
        </w:rPr>
        <w:t>и</w:t>
      </w:r>
      <w:r w:rsidR="00CA54DE" w:rsidRPr="003C32D5">
        <w:rPr>
          <w:rFonts w:ascii="Times New Roman" w:hAnsi="Times New Roman"/>
          <w:color w:val="000000"/>
        </w:rPr>
        <w:t>тся</w:t>
      </w:r>
      <w:r w:rsidR="005B7197" w:rsidRPr="003C32D5">
        <w:rPr>
          <w:rFonts w:ascii="Times New Roman" w:hAnsi="Times New Roman"/>
          <w:color w:val="000000"/>
        </w:rPr>
        <w:t xml:space="preserve"> в 2019 году</w:t>
      </w:r>
      <w:r w:rsidR="00CA54DE" w:rsidRPr="003C32D5">
        <w:rPr>
          <w:rFonts w:ascii="Times New Roman" w:hAnsi="Times New Roman"/>
          <w:color w:val="000000"/>
        </w:rPr>
        <w:t>.</w:t>
      </w:r>
    </w:p>
    <w:p w:rsidR="001A5261" w:rsidRPr="003C32D5" w:rsidRDefault="00D15F45" w:rsidP="003C32D5">
      <w:pPr>
        <w:spacing w:after="0" w:line="240" w:lineRule="auto"/>
        <w:ind w:firstLine="709"/>
        <w:jc w:val="both"/>
        <w:rPr>
          <w:rStyle w:val="iceouttxt6"/>
          <w:rFonts w:ascii="Times New Roman" w:hAnsi="Times New Roman"/>
          <w:color w:val="auto"/>
          <w:sz w:val="22"/>
          <w:szCs w:val="22"/>
        </w:rPr>
      </w:pPr>
      <w:r w:rsidRPr="003C32D5">
        <w:rPr>
          <w:rFonts w:ascii="Times New Roman" w:hAnsi="Times New Roman"/>
        </w:rPr>
        <w:t>Также в</w:t>
      </w:r>
      <w:r w:rsidR="00BB4404" w:rsidRPr="003C32D5">
        <w:rPr>
          <w:rFonts w:ascii="Times New Roman" w:hAnsi="Times New Roman"/>
        </w:rPr>
        <w:t xml:space="preserve"> 201</w:t>
      </w:r>
      <w:r w:rsidR="00CA54DE" w:rsidRPr="003C32D5">
        <w:rPr>
          <w:rFonts w:ascii="Times New Roman" w:hAnsi="Times New Roman"/>
        </w:rPr>
        <w:t>8</w:t>
      </w:r>
      <w:r w:rsidR="00BB4404" w:rsidRPr="003C32D5">
        <w:rPr>
          <w:rFonts w:ascii="Times New Roman" w:hAnsi="Times New Roman"/>
        </w:rPr>
        <w:t xml:space="preserve"> году п</w:t>
      </w:r>
      <w:r w:rsidR="001A5261" w:rsidRPr="003C32D5">
        <w:rPr>
          <w:rFonts w:ascii="Times New Roman" w:hAnsi="Times New Roman"/>
        </w:rPr>
        <w:t>роведены</w:t>
      </w:r>
      <w:r w:rsidR="001A5261" w:rsidRPr="003C32D5">
        <w:rPr>
          <w:rStyle w:val="iceouttxt6"/>
          <w:rFonts w:ascii="Times New Roman" w:hAnsi="Times New Roman"/>
          <w:color w:val="auto"/>
          <w:sz w:val="22"/>
          <w:szCs w:val="22"/>
        </w:rPr>
        <w:t xml:space="preserve"> работы</w:t>
      </w:r>
      <w:r w:rsidR="00551B07">
        <w:rPr>
          <w:rStyle w:val="iceouttxt6"/>
          <w:rFonts w:ascii="Times New Roman" w:hAnsi="Times New Roman"/>
          <w:color w:val="auto"/>
          <w:sz w:val="22"/>
          <w:szCs w:val="22"/>
        </w:rPr>
        <w:t xml:space="preserve"> </w:t>
      </w:r>
      <w:r w:rsidRPr="003C32D5">
        <w:rPr>
          <w:rStyle w:val="iceouttxt6"/>
          <w:rFonts w:ascii="Times New Roman" w:hAnsi="Times New Roman"/>
          <w:color w:val="auto"/>
          <w:sz w:val="22"/>
          <w:szCs w:val="22"/>
        </w:rPr>
        <w:t>по</w:t>
      </w:r>
      <w:r w:rsidR="001A5261" w:rsidRPr="003C32D5">
        <w:rPr>
          <w:rStyle w:val="iceouttxt6"/>
          <w:rFonts w:ascii="Times New Roman" w:hAnsi="Times New Roman"/>
          <w:color w:val="auto"/>
          <w:sz w:val="22"/>
          <w:szCs w:val="22"/>
        </w:rPr>
        <w:t>:</w:t>
      </w:r>
    </w:p>
    <w:p w:rsidR="00CA54DE" w:rsidRPr="003C32D5" w:rsidRDefault="00CA54DE" w:rsidP="003C32D5">
      <w:pPr>
        <w:spacing w:after="0" w:line="240" w:lineRule="auto"/>
        <w:ind w:firstLine="709"/>
        <w:jc w:val="both"/>
        <w:rPr>
          <w:rFonts w:ascii="Times New Roman" w:hAnsi="Times New Roman"/>
        </w:rPr>
      </w:pPr>
      <w:r w:rsidRPr="003C32D5">
        <w:rPr>
          <w:rFonts w:ascii="Times New Roman" w:hAnsi="Times New Roman"/>
        </w:rPr>
        <w:t>- Кронировани</w:t>
      </w:r>
      <w:r w:rsidR="00D15F45" w:rsidRPr="003C32D5">
        <w:rPr>
          <w:rFonts w:ascii="Times New Roman" w:hAnsi="Times New Roman"/>
        </w:rPr>
        <w:t>ю</w:t>
      </w:r>
      <w:r w:rsidR="00551B07">
        <w:rPr>
          <w:rFonts w:ascii="Times New Roman" w:hAnsi="Times New Roman"/>
        </w:rPr>
        <w:t xml:space="preserve"> </w:t>
      </w:r>
      <w:r w:rsidRPr="003C32D5">
        <w:rPr>
          <w:rFonts w:ascii="Times New Roman" w:hAnsi="Times New Roman"/>
        </w:rPr>
        <w:t>деревьев на улично-дорожной сети города Сердобска в количестве 128 шт. на сумму 238,4 тыс. руб.</w:t>
      </w:r>
    </w:p>
    <w:p w:rsidR="00CA54DE" w:rsidRPr="003C32D5" w:rsidRDefault="00CA54DE" w:rsidP="003C32D5">
      <w:pPr>
        <w:spacing w:after="0" w:line="240" w:lineRule="auto"/>
        <w:ind w:firstLine="709"/>
        <w:jc w:val="both"/>
        <w:rPr>
          <w:rFonts w:ascii="Times New Roman" w:hAnsi="Times New Roman"/>
        </w:rPr>
      </w:pPr>
      <w:r w:rsidRPr="003C32D5">
        <w:rPr>
          <w:rFonts w:ascii="Times New Roman" w:hAnsi="Times New Roman"/>
        </w:rPr>
        <w:t xml:space="preserve"> - Спилено аварийно-опасных деревьев в количестве 142 шт. на сумму 465,9 тыс. руб.</w:t>
      </w:r>
    </w:p>
    <w:p w:rsidR="00CA54DE" w:rsidRPr="003C32D5" w:rsidRDefault="00CA54DE" w:rsidP="003C32D5">
      <w:pPr>
        <w:spacing w:after="0" w:line="240" w:lineRule="auto"/>
        <w:ind w:firstLine="709"/>
        <w:jc w:val="both"/>
        <w:rPr>
          <w:rFonts w:ascii="Times New Roman" w:hAnsi="Times New Roman"/>
        </w:rPr>
      </w:pPr>
      <w:r w:rsidRPr="003C32D5">
        <w:rPr>
          <w:rFonts w:ascii="Times New Roman" w:hAnsi="Times New Roman"/>
        </w:rPr>
        <w:t>- Очищено от дикорастущей поросли (деревья и кустарники) территория города Сердобска площадью 4800 кв.м.</w:t>
      </w:r>
    </w:p>
    <w:p w:rsidR="00CA54DE" w:rsidRPr="003C32D5" w:rsidRDefault="00CA54DE" w:rsidP="003C32D5">
      <w:pPr>
        <w:spacing w:after="0" w:line="240" w:lineRule="auto"/>
        <w:ind w:firstLine="709"/>
        <w:jc w:val="both"/>
        <w:rPr>
          <w:rFonts w:ascii="Times New Roman" w:hAnsi="Times New Roman"/>
          <w:bCs/>
          <w:spacing w:val="-4"/>
        </w:rPr>
      </w:pPr>
      <w:r w:rsidRPr="003C32D5">
        <w:rPr>
          <w:rFonts w:ascii="Times New Roman" w:hAnsi="Times New Roman"/>
          <w:bCs/>
          <w:spacing w:val="-4"/>
        </w:rPr>
        <w:t>- Уничтожено дикорастущих наркосодержащих растений по пер. Аптекарский в районе домов № 9, 11; ул. М. Горького в районе гаражного массива; ул. Яблочкова в районе дома № 44; ул. Гагарина в районе 32; ул. Набережная в районе дома № 14; на земельном участке, относящемся к землям сельского поселения, расположенный в восточной части в 150 метрах от перекрестка ул. Гоголя/ул. Ленина площадью 183 м2.</w:t>
      </w:r>
    </w:p>
    <w:p w:rsidR="00CA54DE" w:rsidRPr="003C32D5" w:rsidRDefault="00CA54DE" w:rsidP="003C32D5">
      <w:pPr>
        <w:spacing w:after="0" w:line="240" w:lineRule="auto"/>
        <w:ind w:firstLine="709"/>
        <w:jc w:val="both"/>
        <w:rPr>
          <w:rFonts w:ascii="Times New Roman" w:hAnsi="Times New Roman"/>
        </w:rPr>
      </w:pPr>
      <w:r w:rsidRPr="003C32D5">
        <w:rPr>
          <w:rFonts w:ascii="Times New Roman" w:hAnsi="Times New Roman"/>
        </w:rPr>
        <w:t>В рамках муниципальной программы «Формирование комфортной городской среды на территории муниципального образования город Сердобск на 2018-2022 годы» - произведены</w:t>
      </w:r>
      <w:r w:rsidR="00551B07">
        <w:rPr>
          <w:rFonts w:ascii="Times New Roman" w:hAnsi="Times New Roman"/>
        </w:rPr>
        <w:t xml:space="preserve"> </w:t>
      </w:r>
      <w:r w:rsidRPr="003C32D5">
        <w:rPr>
          <w:rFonts w:ascii="Times New Roman" w:hAnsi="Times New Roman"/>
        </w:rPr>
        <w:t>работы по текущему ремонту Аллеи Героев в городе Сердобске на сумму4 292,5 тыс. руб.</w:t>
      </w:r>
    </w:p>
    <w:p w:rsidR="002C74F6" w:rsidRPr="003C32D5" w:rsidRDefault="00D15F45" w:rsidP="003C32D5">
      <w:pPr>
        <w:spacing w:after="0" w:line="240" w:lineRule="auto"/>
        <w:ind w:firstLine="709"/>
        <w:jc w:val="both"/>
        <w:rPr>
          <w:rFonts w:ascii="Times New Roman" w:hAnsi="Times New Roman"/>
        </w:rPr>
      </w:pPr>
      <w:r w:rsidRPr="003C32D5">
        <w:rPr>
          <w:rFonts w:ascii="Times New Roman" w:hAnsi="Times New Roman"/>
        </w:rPr>
        <w:t>В</w:t>
      </w:r>
      <w:r w:rsidR="00CA54DE" w:rsidRPr="003C32D5">
        <w:rPr>
          <w:rFonts w:ascii="Times New Roman" w:hAnsi="Times New Roman"/>
        </w:rPr>
        <w:t xml:space="preserve"> рамках программы проведены работы по планировке газонов по ул.Красная (четная сторона от ул.Балашовская до ул.Астраханская), ремонт тротуаров по ул. Ленина (от ул.Красная до ул.М.Горького) и по ул.Красная (от ул.Балашовская до ул.Астраханская) города Сердобска Пензенской области (1608,8 м2) города Сердобска на сумму 1 799,1 тыс. руб.</w:t>
      </w:r>
    </w:p>
    <w:p w:rsidR="00A3754B" w:rsidRPr="003C32D5" w:rsidRDefault="00A3754B" w:rsidP="003C32D5">
      <w:pPr>
        <w:spacing w:after="0" w:line="240" w:lineRule="auto"/>
        <w:ind w:firstLine="709"/>
        <w:jc w:val="both"/>
        <w:rPr>
          <w:rFonts w:ascii="Times New Roman" w:hAnsi="Times New Roman"/>
        </w:rPr>
      </w:pPr>
      <w:r w:rsidRPr="003C32D5">
        <w:rPr>
          <w:rFonts w:ascii="Times New Roman" w:hAnsi="Times New Roman"/>
        </w:rPr>
        <w:t>Подход к благоустройству общественных пространств существенно измени</w:t>
      </w:r>
      <w:r w:rsidR="00F003E9" w:rsidRPr="003C32D5">
        <w:rPr>
          <w:rFonts w:ascii="Times New Roman" w:hAnsi="Times New Roman"/>
        </w:rPr>
        <w:t>л</w:t>
      </w:r>
      <w:r w:rsidRPr="003C32D5">
        <w:rPr>
          <w:rFonts w:ascii="Times New Roman" w:hAnsi="Times New Roman"/>
        </w:rPr>
        <w:t xml:space="preserve">ся благодаря реализации проекта </w:t>
      </w:r>
      <w:r w:rsidR="00790275" w:rsidRPr="003C32D5">
        <w:rPr>
          <w:rFonts w:ascii="Times New Roman" w:hAnsi="Times New Roman"/>
        </w:rPr>
        <w:t>«</w:t>
      </w:r>
      <w:r w:rsidRPr="003C32D5">
        <w:rPr>
          <w:rFonts w:ascii="Times New Roman" w:hAnsi="Times New Roman"/>
        </w:rPr>
        <w:t xml:space="preserve">Формирование комфортной городской среды», с привлечением средств федерального и </w:t>
      </w:r>
      <w:r w:rsidR="00F003E9" w:rsidRPr="003C32D5">
        <w:rPr>
          <w:rFonts w:ascii="Times New Roman" w:hAnsi="Times New Roman"/>
        </w:rPr>
        <w:t>областного</w:t>
      </w:r>
      <w:r w:rsidRPr="003C32D5">
        <w:rPr>
          <w:rFonts w:ascii="Times New Roman" w:hAnsi="Times New Roman"/>
        </w:rPr>
        <w:t xml:space="preserve"> бюджета. </w:t>
      </w:r>
    </w:p>
    <w:p w:rsidR="007D6079" w:rsidRPr="003C32D5" w:rsidRDefault="00CA54DE" w:rsidP="003C32D5">
      <w:pPr>
        <w:spacing w:after="0" w:line="240" w:lineRule="auto"/>
        <w:ind w:firstLine="709"/>
        <w:jc w:val="both"/>
        <w:rPr>
          <w:rFonts w:ascii="Times New Roman" w:hAnsi="Times New Roman"/>
        </w:rPr>
      </w:pPr>
      <w:r w:rsidRPr="003C32D5">
        <w:rPr>
          <w:rFonts w:ascii="Times New Roman" w:hAnsi="Times New Roman"/>
        </w:rPr>
        <w:t>В рамках муниципальной программы«Содействие в развитие жилищного строительства, модернизации и развитии коммунальной инфраструктуры, проведение капитального ремонта и реконструкции многоквартирных домов, обеспечение энергосбережения и повышения энергетической эффективности города Сердобска Сердобского района на 2014-2020 годы</w:t>
      </w:r>
      <w:r w:rsidR="00D15F45" w:rsidRPr="003C32D5">
        <w:rPr>
          <w:rFonts w:ascii="Times New Roman" w:hAnsi="Times New Roman"/>
        </w:rPr>
        <w:t>»</w:t>
      </w:r>
      <w:r w:rsidRPr="003C32D5">
        <w:rPr>
          <w:rFonts w:ascii="Times New Roman" w:hAnsi="Times New Roman"/>
        </w:rPr>
        <w:t xml:space="preserve"> муниципальная подпрограмма </w:t>
      </w:r>
      <w:r w:rsidR="00D15F45" w:rsidRPr="003C32D5">
        <w:rPr>
          <w:rFonts w:ascii="Times New Roman" w:hAnsi="Times New Roman"/>
        </w:rPr>
        <w:t>«</w:t>
      </w:r>
      <w:r w:rsidRPr="003C32D5">
        <w:rPr>
          <w:rFonts w:ascii="Times New Roman" w:hAnsi="Times New Roman"/>
        </w:rPr>
        <w:t>Чистая вода</w:t>
      </w:r>
      <w:r w:rsidR="00D15F45" w:rsidRPr="003C32D5">
        <w:rPr>
          <w:rFonts w:ascii="Times New Roman" w:hAnsi="Times New Roman"/>
        </w:rPr>
        <w:t>»</w:t>
      </w:r>
      <w:r w:rsidRPr="003C32D5">
        <w:rPr>
          <w:rFonts w:ascii="Times New Roman" w:hAnsi="Times New Roman"/>
        </w:rPr>
        <w:t xml:space="preserve"> проведены работы по капитальному ремонту водопроводных сетей по </w:t>
      </w:r>
      <w:r w:rsidRPr="003C32D5">
        <w:rPr>
          <w:rFonts w:ascii="Times New Roman" w:hAnsi="Times New Roman"/>
        </w:rPr>
        <w:lastRenderedPageBreak/>
        <w:t>улицам: Коммунальная, О. Кошевого, пер. Горный в городе Сердобске Сердобского района Пензенской области на сумму 1 123,9 тыс. руб.</w:t>
      </w:r>
    </w:p>
    <w:p w:rsidR="00876ABC" w:rsidRPr="003C32D5" w:rsidRDefault="00876ABC" w:rsidP="003C32D5">
      <w:pPr>
        <w:spacing w:after="0" w:line="240" w:lineRule="auto"/>
        <w:ind w:firstLine="709"/>
        <w:jc w:val="both"/>
        <w:rPr>
          <w:rFonts w:ascii="Times New Roman" w:hAnsi="Times New Roman"/>
          <w:i/>
        </w:rPr>
      </w:pPr>
    </w:p>
    <w:p w:rsidR="008C18F8" w:rsidRPr="003C32D5" w:rsidRDefault="008C18F8" w:rsidP="003C32D5">
      <w:pPr>
        <w:spacing w:after="0" w:line="240" w:lineRule="auto"/>
        <w:ind w:firstLine="709"/>
        <w:jc w:val="both"/>
        <w:rPr>
          <w:rFonts w:ascii="Times New Roman" w:hAnsi="Times New Roman"/>
          <w:i/>
        </w:rPr>
      </w:pPr>
      <w:r w:rsidRPr="003C32D5">
        <w:rPr>
          <w:rFonts w:ascii="Times New Roman" w:hAnsi="Times New Roman"/>
          <w:i/>
        </w:rPr>
        <w:t>Реализация целевых программ, направленных на улучшения жилищных условий граждан.</w:t>
      </w:r>
    </w:p>
    <w:p w:rsidR="00B0093E" w:rsidRPr="003C32D5" w:rsidRDefault="00B0093E" w:rsidP="003C32D5">
      <w:pPr>
        <w:spacing w:after="0" w:line="240" w:lineRule="auto"/>
        <w:ind w:firstLine="709"/>
        <w:jc w:val="both"/>
        <w:rPr>
          <w:rFonts w:ascii="Times New Roman" w:hAnsi="Times New Roman"/>
          <w:i/>
          <w:highlight w:val="yellow"/>
        </w:rPr>
      </w:pPr>
    </w:p>
    <w:p w:rsidR="005B73A5" w:rsidRPr="003C32D5" w:rsidRDefault="005B73A5" w:rsidP="003C32D5">
      <w:pPr>
        <w:spacing w:after="0" w:line="240" w:lineRule="auto"/>
        <w:ind w:firstLine="709"/>
        <w:jc w:val="both"/>
        <w:rPr>
          <w:rFonts w:ascii="Times New Roman" w:hAnsi="Times New Roman"/>
        </w:rPr>
      </w:pPr>
      <w:r w:rsidRPr="003C32D5">
        <w:rPr>
          <w:rFonts w:ascii="Times New Roman" w:hAnsi="Times New Roman"/>
        </w:rPr>
        <w:t>Всего за период реализации основного мероприятия«Обеспечение жильем молодых семей» с 2014 по 2018 годы 10 молодых семей города Сердобска получили социальные выплаты на улучшение жилищных условий</w:t>
      </w:r>
      <w:r w:rsidR="00BA3D81" w:rsidRPr="003C32D5">
        <w:rPr>
          <w:rFonts w:ascii="Times New Roman" w:hAnsi="Times New Roman"/>
        </w:rPr>
        <w:t>, из них в 2018 году – 2 семьи</w:t>
      </w:r>
      <w:r w:rsidRPr="003C32D5">
        <w:rPr>
          <w:rFonts w:ascii="Times New Roman" w:hAnsi="Times New Roman"/>
        </w:rPr>
        <w:t>.</w:t>
      </w:r>
    </w:p>
    <w:p w:rsidR="005B73A5" w:rsidRPr="003C32D5" w:rsidRDefault="005B73A5" w:rsidP="003C32D5">
      <w:pPr>
        <w:spacing w:after="0" w:line="240" w:lineRule="auto"/>
        <w:ind w:firstLine="709"/>
        <w:jc w:val="both"/>
        <w:rPr>
          <w:rFonts w:ascii="Times New Roman" w:hAnsi="Times New Roman"/>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5"/>
        <w:gridCol w:w="981"/>
        <w:gridCol w:w="11"/>
        <w:gridCol w:w="1666"/>
        <w:gridCol w:w="38"/>
        <w:gridCol w:w="1559"/>
        <w:gridCol w:w="1559"/>
        <w:gridCol w:w="1701"/>
        <w:gridCol w:w="1843"/>
      </w:tblGrid>
      <w:tr w:rsidR="005B73A5" w:rsidRPr="003C32D5" w:rsidTr="00590A04">
        <w:trPr>
          <w:trHeight w:val="279"/>
        </w:trPr>
        <w:tc>
          <w:tcPr>
            <w:tcW w:w="565" w:type="dxa"/>
            <w:vMerge w:val="restart"/>
          </w:tcPr>
          <w:p w:rsidR="005B73A5" w:rsidRPr="003C32D5" w:rsidRDefault="005B73A5" w:rsidP="003C32D5">
            <w:pPr>
              <w:spacing w:after="0" w:line="240" w:lineRule="auto"/>
              <w:jc w:val="center"/>
              <w:rPr>
                <w:rFonts w:ascii="Times New Roman" w:hAnsi="Times New Roman"/>
                <w:b/>
              </w:rPr>
            </w:pPr>
            <w:r w:rsidRPr="003C32D5">
              <w:rPr>
                <w:rFonts w:ascii="Times New Roman" w:hAnsi="Times New Roman"/>
                <w:b/>
              </w:rPr>
              <w:t>№</w:t>
            </w:r>
          </w:p>
        </w:tc>
        <w:tc>
          <w:tcPr>
            <w:tcW w:w="981" w:type="dxa"/>
            <w:vMerge w:val="restart"/>
          </w:tcPr>
          <w:p w:rsidR="005B73A5" w:rsidRPr="003C32D5" w:rsidRDefault="005B73A5" w:rsidP="003C32D5">
            <w:pPr>
              <w:spacing w:after="0" w:line="240" w:lineRule="auto"/>
              <w:ind w:right="-153"/>
              <w:jc w:val="center"/>
              <w:rPr>
                <w:rFonts w:ascii="Times New Roman" w:hAnsi="Times New Roman"/>
                <w:b/>
              </w:rPr>
            </w:pPr>
            <w:r w:rsidRPr="003C32D5">
              <w:rPr>
                <w:rFonts w:ascii="Times New Roman" w:hAnsi="Times New Roman"/>
                <w:b/>
              </w:rPr>
              <w:t>Год</w:t>
            </w:r>
          </w:p>
        </w:tc>
        <w:tc>
          <w:tcPr>
            <w:tcW w:w="1677" w:type="dxa"/>
            <w:gridSpan w:val="2"/>
            <w:vMerge w:val="restart"/>
          </w:tcPr>
          <w:p w:rsidR="005B73A5" w:rsidRPr="003C32D5" w:rsidRDefault="005B73A5" w:rsidP="003C32D5">
            <w:pPr>
              <w:spacing w:after="0" w:line="240" w:lineRule="auto"/>
              <w:jc w:val="center"/>
              <w:rPr>
                <w:rFonts w:ascii="Times New Roman" w:hAnsi="Times New Roman"/>
                <w:b/>
              </w:rPr>
            </w:pPr>
            <w:r w:rsidRPr="003C32D5">
              <w:rPr>
                <w:rFonts w:ascii="Times New Roman" w:hAnsi="Times New Roman"/>
                <w:b/>
              </w:rPr>
              <w:t>Количество участников</w:t>
            </w:r>
          </w:p>
          <w:p w:rsidR="005B73A5" w:rsidRPr="003C32D5" w:rsidRDefault="005B73A5" w:rsidP="003C32D5">
            <w:pPr>
              <w:spacing w:after="0" w:line="240" w:lineRule="auto"/>
              <w:jc w:val="center"/>
              <w:rPr>
                <w:rFonts w:ascii="Times New Roman" w:hAnsi="Times New Roman"/>
                <w:b/>
              </w:rPr>
            </w:pPr>
          </w:p>
        </w:tc>
        <w:tc>
          <w:tcPr>
            <w:tcW w:w="6700" w:type="dxa"/>
            <w:gridSpan w:val="5"/>
          </w:tcPr>
          <w:p w:rsidR="005B73A5" w:rsidRPr="003C32D5" w:rsidRDefault="005B73A5" w:rsidP="003C32D5">
            <w:pPr>
              <w:spacing w:after="0" w:line="240" w:lineRule="auto"/>
              <w:jc w:val="center"/>
              <w:rPr>
                <w:rFonts w:ascii="Times New Roman" w:hAnsi="Times New Roman"/>
                <w:b/>
              </w:rPr>
            </w:pPr>
            <w:r w:rsidRPr="003C32D5">
              <w:rPr>
                <w:rFonts w:ascii="Times New Roman" w:hAnsi="Times New Roman"/>
                <w:b/>
              </w:rPr>
              <w:t>Объем выделенных средств (тыс. руб.)</w:t>
            </w:r>
          </w:p>
        </w:tc>
      </w:tr>
      <w:tr w:rsidR="005B73A5" w:rsidRPr="003C32D5" w:rsidTr="00590A04">
        <w:tc>
          <w:tcPr>
            <w:tcW w:w="565" w:type="dxa"/>
            <w:vMerge/>
            <w:vAlign w:val="center"/>
          </w:tcPr>
          <w:p w:rsidR="005B73A5" w:rsidRPr="003C32D5" w:rsidRDefault="005B73A5" w:rsidP="003C32D5">
            <w:pPr>
              <w:spacing w:after="0" w:line="240" w:lineRule="auto"/>
              <w:jc w:val="center"/>
              <w:rPr>
                <w:rFonts w:ascii="Times New Roman" w:hAnsi="Times New Roman"/>
                <w:b/>
              </w:rPr>
            </w:pPr>
          </w:p>
        </w:tc>
        <w:tc>
          <w:tcPr>
            <w:tcW w:w="981" w:type="dxa"/>
            <w:vMerge/>
            <w:vAlign w:val="center"/>
          </w:tcPr>
          <w:p w:rsidR="005B73A5" w:rsidRPr="003C32D5" w:rsidRDefault="005B73A5" w:rsidP="003C32D5">
            <w:pPr>
              <w:spacing w:after="0" w:line="240" w:lineRule="auto"/>
              <w:jc w:val="center"/>
              <w:rPr>
                <w:rFonts w:ascii="Times New Roman" w:hAnsi="Times New Roman"/>
                <w:b/>
              </w:rPr>
            </w:pPr>
          </w:p>
        </w:tc>
        <w:tc>
          <w:tcPr>
            <w:tcW w:w="1677" w:type="dxa"/>
            <w:gridSpan w:val="2"/>
            <w:vMerge/>
            <w:vAlign w:val="center"/>
          </w:tcPr>
          <w:p w:rsidR="005B73A5" w:rsidRPr="003C32D5" w:rsidRDefault="005B73A5" w:rsidP="003C32D5">
            <w:pPr>
              <w:spacing w:after="0" w:line="240" w:lineRule="auto"/>
              <w:jc w:val="center"/>
              <w:rPr>
                <w:rFonts w:ascii="Times New Roman" w:hAnsi="Times New Roman"/>
                <w:b/>
              </w:rPr>
            </w:pPr>
          </w:p>
        </w:tc>
        <w:tc>
          <w:tcPr>
            <w:tcW w:w="1597" w:type="dxa"/>
            <w:gridSpan w:val="2"/>
          </w:tcPr>
          <w:p w:rsidR="005B73A5" w:rsidRPr="003C32D5" w:rsidRDefault="005B73A5" w:rsidP="003C32D5">
            <w:pPr>
              <w:spacing w:after="0" w:line="240" w:lineRule="auto"/>
              <w:jc w:val="center"/>
              <w:rPr>
                <w:rFonts w:ascii="Times New Roman" w:hAnsi="Times New Roman"/>
                <w:b/>
                <w:noProof/>
              </w:rPr>
            </w:pPr>
            <w:r w:rsidRPr="003C32D5">
              <w:rPr>
                <w:rFonts w:ascii="Times New Roman" w:hAnsi="Times New Roman"/>
                <w:b/>
                <w:noProof/>
              </w:rPr>
              <w:t>Итого</w:t>
            </w:r>
          </w:p>
        </w:tc>
        <w:tc>
          <w:tcPr>
            <w:tcW w:w="1559" w:type="dxa"/>
          </w:tcPr>
          <w:p w:rsidR="005B73A5" w:rsidRPr="003C32D5" w:rsidRDefault="005B73A5" w:rsidP="003C32D5">
            <w:pPr>
              <w:spacing w:after="0" w:line="240" w:lineRule="auto"/>
              <w:jc w:val="center"/>
              <w:rPr>
                <w:rFonts w:ascii="Times New Roman" w:hAnsi="Times New Roman"/>
                <w:b/>
                <w:noProof/>
              </w:rPr>
            </w:pPr>
            <w:r w:rsidRPr="003C32D5">
              <w:rPr>
                <w:rFonts w:ascii="Times New Roman" w:hAnsi="Times New Roman"/>
                <w:b/>
                <w:noProof/>
              </w:rPr>
              <w:t>Федеральный бюджет</w:t>
            </w:r>
          </w:p>
        </w:tc>
        <w:tc>
          <w:tcPr>
            <w:tcW w:w="1701" w:type="dxa"/>
          </w:tcPr>
          <w:p w:rsidR="005B73A5" w:rsidRPr="003C32D5" w:rsidRDefault="005B73A5" w:rsidP="003C32D5">
            <w:pPr>
              <w:spacing w:after="0" w:line="240" w:lineRule="auto"/>
              <w:jc w:val="center"/>
              <w:rPr>
                <w:rFonts w:ascii="Times New Roman" w:hAnsi="Times New Roman"/>
                <w:b/>
                <w:noProof/>
              </w:rPr>
            </w:pPr>
            <w:r w:rsidRPr="003C32D5">
              <w:rPr>
                <w:rFonts w:ascii="Times New Roman" w:hAnsi="Times New Roman"/>
                <w:b/>
                <w:noProof/>
              </w:rPr>
              <w:t>Бюджет Пензенской области</w:t>
            </w:r>
          </w:p>
        </w:tc>
        <w:tc>
          <w:tcPr>
            <w:tcW w:w="1843" w:type="dxa"/>
          </w:tcPr>
          <w:p w:rsidR="005B73A5" w:rsidRPr="003C32D5" w:rsidRDefault="005B73A5" w:rsidP="003C32D5">
            <w:pPr>
              <w:spacing w:after="0" w:line="240" w:lineRule="auto"/>
              <w:jc w:val="center"/>
              <w:rPr>
                <w:rFonts w:ascii="Times New Roman" w:hAnsi="Times New Roman"/>
                <w:b/>
                <w:noProof/>
              </w:rPr>
            </w:pPr>
            <w:r w:rsidRPr="003C32D5">
              <w:rPr>
                <w:rFonts w:ascii="Times New Roman" w:hAnsi="Times New Roman"/>
                <w:b/>
                <w:noProof/>
              </w:rPr>
              <w:t>Бюджет города Сердобска</w:t>
            </w:r>
          </w:p>
        </w:tc>
      </w:tr>
      <w:tr w:rsidR="005B73A5" w:rsidRPr="003C32D5" w:rsidTr="00590A04">
        <w:tc>
          <w:tcPr>
            <w:tcW w:w="565" w:type="dxa"/>
          </w:tcPr>
          <w:p w:rsidR="005B73A5" w:rsidRPr="003C32D5" w:rsidRDefault="005B73A5" w:rsidP="003C32D5">
            <w:pPr>
              <w:spacing w:after="0" w:line="240" w:lineRule="auto"/>
              <w:jc w:val="center"/>
              <w:rPr>
                <w:rFonts w:ascii="Times New Roman" w:hAnsi="Times New Roman"/>
              </w:rPr>
            </w:pPr>
            <w:r w:rsidRPr="003C32D5">
              <w:rPr>
                <w:rFonts w:ascii="Times New Roman" w:hAnsi="Times New Roman"/>
              </w:rPr>
              <w:t>1</w:t>
            </w:r>
          </w:p>
        </w:tc>
        <w:tc>
          <w:tcPr>
            <w:tcW w:w="992" w:type="dxa"/>
            <w:gridSpan w:val="2"/>
          </w:tcPr>
          <w:p w:rsidR="005B73A5" w:rsidRPr="003C32D5" w:rsidRDefault="005B73A5" w:rsidP="003C32D5">
            <w:pPr>
              <w:spacing w:after="0" w:line="240" w:lineRule="auto"/>
              <w:ind w:right="-108"/>
              <w:rPr>
                <w:rFonts w:ascii="Times New Roman" w:hAnsi="Times New Roman"/>
              </w:rPr>
            </w:pPr>
            <w:r w:rsidRPr="003C32D5">
              <w:rPr>
                <w:rFonts w:ascii="Times New Roman" w:hAnsi="Times New Roman"/>
              </w:rPr>
              <w:t>2014</w:t>
            </w:r>
          </w:p>
        </w:tc>
        <w:tc>
          <w:tcPr>
            <w:tcW w:w="1704" w:type="dxa"/>
            <w:gridSpan w:val="2"/>
          </w:tcPr>
          <w:p w:rsidR="005B73A5" w:rsidRPr="003C32D5" w:rsidRDefault="005B73A5" w:rsidP="003C32D5">
            <w:pPr>
              <w:spacing w:after="0" w:line="240" w:lineRule="auto"/>
              <w:jc w:val="center"/>
              <w:rPr>
                <w:rFonts w:ascii="Times New Roman" w:hAnsi="Times New Roman"/>
              </w:rPr>
            </w:pPr>
            <w:r w:rsidRPr="003C32D5">
              <w:rPr>
                <w:rFonts w:ascii="Times New Roman" w:hAnsi="Times New Roman"/>
              </w:rPr>
              <w:t>2</w:t>
            </w:r>
          </w:p>
        </w:tc>
        <w:tc>
          <w:tcPr>
            <w:tcW w:w="1559" w:type="dxa"/>
          </w:tcPr>
          <w:p w:rsidR="005B73A5" w:rsidRPr="003C32D5" w:rsidRDefault="005B73A5" w:rsidP="003C32D5">
            <w:pPr>
              <w:spacing w:after="0" w:line="240" w:lineRule="auto"/>
              <w:jc w:val="center"/>
              <w:rPr>
                <w:rFonts w:ascii="Times New Roman" w:hAnsi="Times New Roman"/>
                <w:b/>
              </w:rPr>
            </w:pPr>
            <w:r w:rsidRPr="003C32D5">
              <w:rPr>
                <w:rFonts w:ascii="Times New Roman" w:hAnsi="Times New Roman"/>
                <w:b/>
              </w:rPr>
              <w:t>1323,00</w:t>
            </w:r>
          </w:p>
        </w:tc>
        <w:tc>
          <w:tcPr>
            <w:tcW w:w="1559" w:type="dxa"/>
          </w:tcPr>
          <w:p w:rsidR="005B73A5" w:rsidRPr="003C32D5" w:rsidRDefault="005B73A5" w:rsidP="003C32D5">
            <w:pPr>
              <w:spacing w:after="0" w:line="240" w:lineRule="auto"/>
              <w:jc w:val="center"/>
              <w:rPr>
                <w:rFonts w:ascii="Times New Roman" w:hAnsi="Times New Roman"/>
              </w:rPr>
            </w:pPr>
            <w:r w:rsidRPr="003C32D5">
              <w:rPr>
                <w:rFonts w:ascii="Times New Roman" w:hAnsi="Times New Roman"/>
              </w:rPr>
              <w:t>402,03</w:t>
            </w:r>
          </w:p>
        </w:tc>
        <w:tc>
          <w:tcPr>
            <w:tcW w:w="1701" w:type="dxa"/>
          </w:tcPr>
          <w:p w:rsidR="005B73A5" w:rsidRPr="003C32D5" w:rsidRDefault="005B73A5" w:rsidP="003C32D5">
            <w:pPr>
              <w:spacing w:after="0" w:line="240" w:lineRule="auto"/>
              <w:jc w:val="center"/>
              <w:rPr>
                <w:rFonts w:ascii="Times New Roman" w:hAnsi="Times New Roman"/>
              </w:rPr>
            </w:pPr>
            <w:r w:rsidRPr="003C32D5">
              <w:rPr>
                <w:rFonts w:ascii="Times New Roman" w:hAnsi="Times New Roman"/>
              </w:rPr>
              <w:t>460,485</w:t>
            </w:r>
          </w:p>
        </w:tc>
        <w:tc>
          <w:tcPr>
            <w:tcW w:w="1843" w:type="dxa"/>
          </w:tcPr>
          <w:p w:rsidR="005B73A5" w:rsidRPr="003C32D5" w:rsidRDefault="005B73A5" w:rsidP="003C32D5">
            <w:pPr>
              <w:spacing w:after="0" w:line="240" w:lineRule="auto"/>
              <w:jc w:val="center"/>
              <w:rPr>
                <w:rFonts w:ascii="Times New Roman" w:hAnsi="Times New Roman"/>
              </w:rPr>
            </w:pPr>
            <w:r w:rsidRPr="003C32D5">
              <w:rPr>
                <w:rFonts w:ascii="Times New Roman" w:hAnsi="Times New Roman"/>
              </w:rPr>
              <w:t>460,485</w:t>
            </w:r>
          </w:p>
        </w:tc>
      </w:tr>
      <w:tr w:rsidR="005B73A5" w:rsidRPr="003C32D5" w:rsidTr="00590A04">
        <w:tc>
          <w:tcPr>
            <w:tcW w:w="565" w:type="dxa"/>
          </w:tcPr>
          <w:p w:rsidR="005B73A5" w:rsidRPr="003C32D5" w:rsidRDefault="005B73A5" w:rsidP="003C32D5">
            <w:pPr>
              <w:spacing w:after="0" w:line="240" w:lineRule="auto"/>
              <w:jc w:val="center"/>
              <w:rPr>
                <w:rFonts w:ascii="Times New Roman" w:hAnsi="Times New Roman"/>
              </w:rPr>
            </w:pPr>
            <w:r w:rsidRPr="003C32D5">
              <w:rPr>
                <w:rFonts w:ascii="Times New Roman" w:hAnsi="Times New Roman"/>
              </w:rPr>
              <w:t>2</w:t>
            </w:r>
          </w:p>
        </w:tc>
        <w:tc>
          <w:tcPr>
            <w:tcW w:w="992" w:type="dxa"/>
            <w:gridSpan w:val="2"/>
          </w:tcPr>
          <w:p w:rsidR="005B73A5" w:rsidRPr="003C32D5" w:rsidRDefault="005B73A5" w:rsidP="003C32D5">
            <w:pPr>
              <w:spacing w:after="0" w:line="240" w:lineRule="auto"/>
              <w:jc w:val="center"/>
              <w:rPr>
                <w:rFonts w:ascii="Times New Roman" w:hAnsi="Times New Roman"/>
              </w:rPr>
            </w:pPr>
            <w:r w:rsidRPr="003C32D5">
              <w:rPr>
                <w:rFonts w:ascii="Times New Roman" w:hAnsi="Times New Roman"/>
              </w:rPr>
              <w:t>2015</w:t>
            </w:r>
          </w:p>
        </w:tc>
        <w:tc>
          <w:tcPr>
            <w:tcW w:w="1704" w:type="dxa"/>
            <w:gridSpan w:val="2"/>
          </w:tcPr>
          <w:p w:rsidR="005B73A5" w:rsidRPr="003C32D5" w:rsidRDefault="005B73A5" w:rsidP="003C32D5">
            <w:pPr>
              <w:spacing w:after="0" w:line="240" w:lineRule="auto"/>
              <w:jc w:val="center"/>
              <w:rPr>
                <w:rFonts w:ascii="Times New Roman" w:hAnsi="Times New Roman"/>
              </w:rPr>
            </w:pPr>
            <w:r w:rsidRPr="003C32D5">
              <w:rPr>
                <w:rFonts w:ascii="Times New Roman" w:hAnsi="Times New Roman"/>
              </w:rPr>
              <w:t>3</w:t>
            </w:r>
          </w:p>
        </w:tc>
        <w:tc>
          <w:tcPr>
            <w:tcW w:w="1559" w:type="dxa"/>
          </w:tcPr>
          <w:p w:rsidR="005B73A5" w:rsidRPr="003C32D5" w:rsidRDefault="005B73A5" w:rsidP="003C32D5">
            <w:pPr>
              <w:spacing w:after="0" w:line="240" w:lineRule="auto"/>
              <w:jc w:val="center"/>
              <w:rPr>
                <w:rFonts w:ascii="Times New Roman" w:hAnsi="Times New Roman"/>
                <w:b/>
              </w:rPr>
            </w:pPr>
            <w:r w:rsidRPr="003C32D5">
              <w:rPr>
                <w:rFonts w:ascii="Times New Roman" w:hAnsi="Times New Roman"/>
                <w:b/>
              </w:rPr>
              <w:t>1212,75</w:t>
            </w:r>
          </w:p>
        </w:tc>
        <w:tc>
          <w:tcPr>
            <w:tcW w:w="1559" w:type="dxa"/>
          </w:tcPr>
          <w:p w:rsidR="005B73A5" w:rsidRPr="003C32D5" w:rsidRDefault="005B73A5" w:rsidP="003C32D5">
            <w:pPr>
              <w:spacing w:after="0" w:line="240" w:lineRule="auto"/>
              <w:jc w:val="center"/>
              <w:rPr>
                <w:rFonts w:ascii="Times New Roman" w:hAnsi="Times New Roman"/>
              </w:rPr>
            </w:pPr>
            <w:r w:rsidRPr="003C32D5">
              <w:rPr>
                <w:rFonts w:ascii="Times New Roman" w:hAnsi="Times New Roman"/>
              </w:rPr>
              <w:t>439,327</w:t>
            </w:r>
          </w:p>
        </w:tc>
        <w:tc>
          <w:tcPr>
            <w:tcW w:w="1701" w:type="dxa"/>
          </w:tcPr>
          <w:p w:rsidR="005B73A5" w:rsidRPr="003C32D5" w:rsidRDefault="005B73A5" w:rsidP="003C32D5">
            <w:pPr>
              <w:spacing w:after="0" w:line="240" w:lineRule="auto"/>
              <w:jc w:val="center"/>
              <w:rPr>
                <w:rFonts w:ascii="Times New Roman" w:hAnsi="Times New Roman"/>
              </w:rPr>
            </w:pPr>
            <w:r w:rsidRPr="003C32D5">
              <w:rPr>
                <w:rFonts w:ascii="Times New Roman" w:hAnsi="Times New Roman"/>
              </w:rPr>
              <w:t>321,320</w:t>
            </w:r>
          </w:p>
        </w:tc>
        <w:tc>
          <w:tcPr>
            <w:tcW w:w="1843" w:type="dxa"/>
          </w:tcPr>
          <w:p w:rsidR="005B73A5" w:rsidRPr="003C32D5" w:rsidRDefault="005B73A5" w:rsidP="003C32D5">
            <w:pPr>
              <w:spacing w:after="0" w:line="240" w:lineRule="auto"/>
              <w:jc w:val="center"/>
              <w:rPr>
                <w:rFonts w:ascii="Times New Roman" w:hAnsi="Times New Roman"/>
              </w:rPr>
            </w:pPr>
            <w:r w:rsidRPr="003C32D5">
              <w:rPr>
                <w:rFonts w:ascii="Times New Roman" w:hAnsi="Times New Roman"/>
              </w:rPr>
              <w:t>452,103</w:t>
            </w:r>
          </w:p>
        </w:tc>
      </w:tr>
      <w:tr w:rsidR="005B73A5" w:rsidRPr="003C32D5" w:rsidTr="00590A04">
        <w:tc>
          <w:tcPr>
            <w:tcW w:w="565" w:type="dxa"/>
          </w:tcPr>
          <w:p w:rsidR="005B73A5" w:rsidRPr="003C32D5" w:rsidRDefault="005B73A5" w:rsidP="003C32D5">
            <w:pPr>
              <w:spacing w:after="0" w:line="240" w:lineRule="auto"/>
              <w:jc w:val="center"/>
              <w:rPr>
                <w:rFonts w:ascii="Times New Roman" w:hAnsi="Times New Roman"/>
              </w:rPr>
            </w:pPr>
            <w:r w:rsidRPr="003C32D5">
              <w:rPr>
                <w:rFonts w:ascii="Times New Roman" w:hAnsi="Times New Roman"/>
              </w:rPr>
              <w:t>3</w:t>
            </w:r>
          </w:p>
        </w:tc>
        <w:tc>
          <w:tcPr>
            <w:tcW w:w="992" w:type="dxa"/>
            <w:gridSpan w:val="2"/>
          </w:tcPr>
          <w:p w:rsidR="005B73A5" w:rsidRPr="003C32D5" w:rsidRDefault="005B73A5" w:rsidP="003C32D5">
            <w:pPr>
              <w:spacing w:after="0" w:line="240" w:lineRule="auto"/>
              <w:jc w:val="center"/>
              <w:rPr>
                <w:rFonts w:ascii="Times New Roman" w:hAnsi="Times New Roman"/>
              </w:rPr>
            </w:pPr>
            <w:r w:rsidRPr="003C32D5">
              <w:rPr>
                <w:rFonts w:ascii="Times New Roman" w:hAnsi="Times New Roman"/>
              </w:rPr>
              <w:t>2016</w:t>
            </w:r>
          </w:p>
        </w:tc>
        <w:tc>
          <w:tcPr>
            <w:tcW w:w="1704" w:type="dxa"/>
            <w:gridSpan w:val="2"/>
          </w:tcPr>
          <w:p w:rsidR="005B73A5" w:rsidRPr="003C32D5" w:rsidRDefault="005B73A5" w:rsidP="003C32D5">
            <w:pPr>
              <w:spacing w:after="0" w:line="240" w:lineRule="auto"/>
              <w:jc w:val="center"/>
              <w:rPr>
                <w:rFonts w:ascii="Times New Roman" w:hAnsi="Times New Roman"/>
              </w:rPr>
            </w:pPr>
            <w:r w:rsidRPr="003C32D5">
              <w:rPr>
                <w:rFonts w:ascii="Times New Roman" w:hAnsi="Times New Roman"/>
              </w:rPr>
              <w:t>2</w:t>
            </w:r>
          </w:p>
        </w:tc>
        <w:tc>
          <w:tcPr>
            <w:tcW w:w="1559" w:type="dxa"/>
          </w:tcPr>
          <w:p w:rsidR="005B73A5" w:rsidRPr="003C32D5" w:rsidRDefault="005B73A5" w:rsidP="003C32D5">
            <w:pPr>
              <w:spacing w:after="0" w:line="240" w:lineRule="auto"/>
              <w:jc w:val="center"/>
              <w:rPr>
                <w:rFonts w:ascii="Times New Roman" w:hAnsi="Times New Roman"/>
                <w:b/>
              </w:rPr>
            </w:pPr>
            <w:r w:rsidRPr="003C32D5">
              <w:rPr>
                <w:rFonts w:ascii="Times New Roman" w:hAnsi="Times New Roman"/>
                <w:b/>
              </w:rPr>
              <w:t>1323,00</w:t>
            </w:r>
          </w:p>
        </w:tc>
        <w:tc>
          <w:tcPr>
            <w:tcW w:w="1559" w:type="dxa"/>
          </w:tcPr>
          <w:p w:rsidR="005B73A5" w:rsidRPr="003C32D5" w:rsidRDefault="005B73A5" w:rsidP="003C32D5">
            <w:pPr>
              <w:spacing w:after="0" w:line="240" w:lineRule="auto"/>
              <w:jc w:val="center"/>
              <w:rPr>
                <w:rFonts w:ascii="Times New Roman" w:hAnsi="Times New Roman"/>
              </w:rPr>
            </w:pPr>
            <w:r w:rsidRPr="003C32D5">
              <w:rPr>
                <w:rFonts w:ascii="Times New Roman" w:hAnsi="Times New Roman"/>
              </w:rPr>
              <w:t>529,187</w:t>
            </w:r>
          </w:p>
        </w:tc>
        <w:tc>
          <w:tcPr>
            <w:tcW w:w="1701" w:type="dxa"/>
          </w:tcPr>
          <w:p w:rsidR="005B73A5" w:rsidRPr="003C32D5" w:rsidRDefault="005B73A5" w:rsidP="003C32D5">
            <w:pPr>
              <w:spacing w:after="0" w:line="240" w:lineRule="auto"/>
              <w:jc w:val="center"/>
              <w:rPr>
                <w:rFonts w:ascii="Times New Roman" w:hAnsi="Times New Roman"/>
              </w:rPr>
            </w:pPr>
            <w:r w:rsidRPr="003C32D5">
              <w:rPr>
                <w:rFonts w:ascii="Times New Roman" w:hAnsi="Times New Roman"/>
              </w:rPr>
              <w:t>295,051</w:t>
            </w:r>
          </w:p>
        </w:tc>
        <w:tc>
          <w:tcPr>
            <w:tcW w:w="1843" w:type="dxa"/>
          </w:tcPr>
          <w:p w:rsidR="005B73A5" w:rsidRPr="003C32D5" w:rsidRDefault="005B73A5" w:rsidP="003C32D5">
            <w:pPr>
              <w:spacing w:after="0" w:line="240" w:lineRule="auto"/>
              <w:jc w:val="center"/>
              <w:rPr>
                <w:rFonts w:ascii="Times New Roman" w:hAnsi="Times New Roman"/>
              </w:rPr>
            </w:pPr>
            <w:r w:rsidRPr="003C32D5">
              <w:rPr>
                <w:rFonts w:ascii="Times New Roman" w:hAnsi="Times New Roman"/>
              </w:rPr>
              <w:t>498,762</w:t>
            </w:r>
          </w:p>
        </w:tc>
      </w:tr>
      <w:tr w:rsidR="005B73A5" w:rsidRPr="003C32D5" w:rsidTr="00590A04">
        <w:tc>
          <w:tcPr>
            <w:tcW w:w="565" w:type="dxa"/>
          </w:tcPr>
          <w:p w:rsidR="005B73A5" w:rsidRPr="003C32D5" w:rsidRDefault="005B73A5" w:rsidP="003C32D5">
            <w:pPr>
              <w:spacing w:after="0" w:line="240" w:lineRule="auto"/>
              <w:jc w:val="center"/>
              <w:rPr>
                <w:rFonts w:ascii="Times New Roman" w:hAnsi="Times New Roman"/>
              </w:rPr>
            </w:pPr>
            <w:r w:rsidRPr="003C32D5">
              <w:rPr>
                <w:rFonts w:ascii="Times New Roman" w:hAnsi="Times New Roman"/>
              </w:rPr>
              <w:t>4</w:t>
            </w:r>
          </w:p>
        </w:tc>
        <w:tc>
          <w:tcPr>
            <w:tcW w:w="992" w:type="dxa"/>
            <w:gridSpan w:val="2"/>
          </w:tcPr>
          <w:p w:rsidR="005B73A5" w:rsidRPr="003C32D5" w:rsidRDefault="005B73A5" w:rsidP="003C32D5">
            <w:pPr>
              <w:spacing w:after="0" w:line="240" w:lineRule="auto"/>
              <w:jc w:val="center"/>
              <w:rPr>
                <w:rFonts w:ascii="Times New Roman" w:hAnsi="Times New Roman"/>
              </w:rPr>
            </w:pPr>
            <w:r w:rsidRPr="003C32D5">
              <w:rPr>
                <w:rFonts w:ascii="Times New Roman" w:hAnsi="Times New Roman"/>
              </w:rPr>
              <w:t>2017</w:t>
            </w:r>
          </w:p>
        </w:tc>
        <w:tc>
          <w:tcPr>
            <w:tcW w:w="1704" w:type="dxa"/>
            <w:gridSpan w:val="2"/>
          </w:tcPr>
          <w:p w:rsidR="005B73A5" w:rsidRPr="003C32D5" w:rsidRDefault="005B73A5" w:rsidP="003C32D5">
            <w:pPr>
              <w:spacing w:after="0" w:line="240" w:lineRule="auto"/>
              <w:jc w:val="center"/>
              <w:rPr>
                <w:rFonts w:ascii="Times New Roman" w:hAnsi="Times New Roman"/>
              </w:rPr>
            </w:pPr>
            <w:r w:rsidRPr="003C32D5">
              <w:rPr>
                <w:rFonts w:ascii="Times New Roman" w:hAnsi="Times New Roman"/>
              </w:rPr>
              <w:t>1</w:t>
            </w:r>
          </w:p>
        </w:tc>
        <w:tc>
          <w:tcPr>
            <w:tcW w:w="1559" w:type="dxa"/>
          </w:tcPr>
          <w:p w:rsidR="005B73A5" w:rsidRPr="003C32D5" w:rsidRDefault="005B73A5" w:rsidP="003C32D5">
            <w:pPr>
              <w:spacing w:after="0" w:line="240" w:lineRule="auto"/>
              <w:jc w:val="center"/>
              <w:rPr>
                <w:rFonts w:ascii="Times New Roman" w:hAnsi="Times New Roman"/>
                <w:b/>
              </w:rPr>
            </w:pPr>
            <w:r w:rsidRPr="003C32D5">
              <w:rPr>
                <w:rFonts w:ascii="Times New Roman" w:hAnsi="Times New Roman"/>
                <w:b/>
              </w:rPr>
              <w:t>661,500</w:t>
            </w:r>
          </w:p>
        </w:tc>
        <w:tc>
          <w:tcPr>
            <w:tcW w:w="1559" w:type="dxa"/>
          </w:tcPr>
          <w:p w:rsidR="005B73A5" w:rsidRPr="003C32D5" w:rsidRDefault="005B73A5" w:rsidP="003C32D5">
            <w:pPr>
              <w:spacing w:after="0" w:line="240" w:lineRule="auto"/>
              <w:jc w:val="center"/>
              <w:rPr>
                <w:rFonts w:ascii="Times New Roman" w:hAnsi="Times New Roman"/>
              </w:rPr>
            </w:pPr>
            <w:r w:rsidRPr="003C32D5">
              <w:rPr>
                <w:rFonts w:ascii="Times New Roman" w:hAnsi="Times New Roman"/>
              </w:rPr>
              <w:t>264,582</w:t>
            </w:r>
          </w:p>
        </w:tc>
        <w:tc>
          <w:tcPr>
            <w:tcW w:w="1701" w:type="dxa"/>
          </w:tcPr>
          <w:p w:rsidR="005B73A5" w:rsidRPr="003C32D5" w:rsidRDefault="005B73A5" w:rsidP="003C32D5">
            <w:pPr>
              <w:spacing w:after="0" w:line="240" w:lineRule="auto"/>
              <w:jc w:val="center"/>
              <w:rPr>
                <w:rFonts w:ascii="Times New Roman" w:hAnsi="Times New Roman"/>
              </w:rPr>
            </w:pPr>
            <w:r w:rsidRPr="003C32D5">
              <w:rPr>
                <w:rFonts w:ascii="Times New Roman" w:hAnsi="Times New Roman"/>
              </w:rPr>
              <w:t>178,159</w:t>
            </w:r>
          </w:p>
        </w:tc>
        <w:tc>
          <w:tcPr>
            <w:tcW w:w="1843" w:type="dxa"/>
          </w:tcPr>
          <w:p w:rsidR="005B73A5" w:rsidRPr="003C32D5" w:rsidRDefault="005B73A5" w:rsidP="003C32D5">
            <w:pPr>
              <w:spacing w:after="0" w:line="240" w:lineRule="auto"/>
              <w:jc w:val="center"/>
              <w:rPr>
                <w:rFonts w:ascii="Times New Roman" w:hAnsi="Times New Roman"/>
              </w:rPr>
            </w:pPr>
            <w:r w:rsidRPr="003C32D5">
              <w:rPr>
                <w:rFonts w:ascii="Times New Roman" w:hAnsi="Times New Roman"/>
              </w:rPr>
              <w:t>218,758</w:t>
            </w:r>
          </w:p>
        </w:tc>
      </w:tr>
      <w:tr w:rsidR="005B73A5" w:rsidRPr="003C32D5" w:rsidTr="00590A04">
        <w:tc>
          <w:tcPr>
            <w:tcW w:w="565" w:type="dxa"/>
          </w:tcPr>
          <w:p w:rsidR="005B73A5" w:rsidRPr="003C32D5" w:rsidRDefault="005B73A5" w:rsidP="003C32D5">
            <w:pPr>
              <w:spacing w:after="0" w:line="240" w:lineRule="auto"/>
              <w:jc w:val="center"/>
              <w:rPr>
                <w:rFonts w:ascii="Times New Roman" w:hAnsi="Times New Roman"/>
              </w:rPr>
            </w:pPr>
            <w:r w:rsidRPr="003C32D5">
              <w:rPr>
                <w:rFonts w:ascii="Times New Roman" w:hAnsi="Times New Roman"/>
              </w:rPr>
              <w:t>5</w:t>
            </w:r>
          </w:p>
        </w:tc>
        <w:tc>
          <w:tcPr>
            <w:tcW w:w="992" w:type="dxa"/>
            <w:gridSpan w:val="2"/>
          </w:tcPr>
          <w:p w:rsidR="005B73A5" w:rsidRPr="003C32D5" w:rsidRDefault="005B73A5" w:rsidP="003C32D5">
            <w:pPr>
              <w:spacing w:after="0" w:line="240" w:lineRule="auto"/>
              <w:jc w:val="center"/>
              <w:rPr>
                <w:rFonts w:ascii="Times New Roman" w:hAnsi="Times New Roman"/>
              </w:rPr>
            </w:pPr>
            <w:r w:rsidRPr="003C32D5">
              <w:rPr>
                <w:rFonts w:ascii="Times New Roman" w:hAnsi="Times New Roman"/>
              </w:rPr>
              <w:t>2018</w:t>
            </w:r>
          </w:p>
        </w:tc>
        <w:tc>
          <w:tcPr>
            <w:tcW w:w="1704" w:type="dxa"/>
            <w:gridSpan w:val="2"/>
          </w:tcPr>
          <w:p w:rsidR="005B73A5" w:rsidRPr="003C32D5" w:rsidRDefault="005B73A5" w:rsidP="003C32D5">
            <w:pPr>
              <w:spacing w:after="0" w:line="240" w:lineRule="auto"/>
              <w:jc w:val="center"/>
              <w:rPr>
                <w:rFonts w:ascii="Times New Roman" w:hAnsi="Times New Roman"/>
              </w:rPr>
            </w:pPr>
            <w:r w:rsidRPr="003C32D5">
              <w:rPr>
                <w:rFonts w:ascii="Times New Roman" w:hAnsi="Times New Roman"/>
              </w:rPr>
              <w:t>2</w:t>
            </w:r>
          </w:p>
        </w:tc>
        <w:tc>
          <w:tcPr>
            <w:tcW w:w="1559" w:type="dxa"/>
          </w:tcPr>
          <w:p w:rsidR="005B73A5" w:rsidRPr="003C32D5" w:rsidRDefault="005B73A5" w:rsidP="003C32D5">
            <w:pPr>
              <w:spacing w:after="0" w:line="240" w:lineRule="auto"/>
              <w:jc w:val="center"/>
              <w:rPr>
                <w:rFonts w:ascii="Times New Roman" w:hAnsi="Times New Roman"/>
                <w:b/>
              </w:rPr>
            </w:pPr>
            <w:r w:rsidRPr="003C32D5">
              <w:rPr>
                <w:rFonts w:ascii="Times New Roman" w:hAnsi="Times New Roman"/>
                <w:b/>
              </w:rPr>
              <w:t>1323,00</w:t>
            </w:r>
          </w:p>
        </w:tc>
        <w:tc>
          <w:tcPr>
            <w:tcW w:w="1559" w:type="dxa"/>
          </w:tcPr>
          <w:p w:rsidR="005B73A5" w:rsidRPr="003C32D5" w:rsidRDefault="005B73A5" w:rsidP="003C32D5">
            <w:pPr>
              <w:spacing w:after="0" w:line="240" w:lineRule="auto"/>
              <w:jc w:val="center"/>
              <w:rPr>
                <w:rFonts w:ascii="Times New Roman" w:hAnsi="Times New Roman"/>
              </w:rPr>
            </w:pPr>
            <w:r w:rsidRPr="003C32D5">
              <w:rPr>
                <w:rFonts w:ascii="Times New Roman" w:hAnsi="Times New Roman"/>
              </w:rPr>
              <w:t>346,122</w:t>
            </w:r>
          </w:p>
        </w:tc>
        <w:tc>
          <w:tcPr>
            <w:tcW w:w="1701" w:type="dxa"/>
          </w:tcPr>
          <w:p w:rsidR="005B73A5" w:rsidRPr="003C32D5" w:rsidRDefault="005B73A5" w:rsidP="003C32D5">
            <w:pPr>
              <w:spacing w:after="0" w:line="240" w:lineRule="auto"/>
              <w:jc w:val="center"/>
              <w:rPr>
                <w:rFonts w:ascii="Times New Roman" w:hAnsi="Times New Roman"/>
              </w:rPr>
            </w:pPr>
            <w:r w:rsidRPr="003C32D5">
              <w:rPr>
                <w:rFonts w:ascii="Times New Roman" w:hAnsi="Times New Roman"/>
              </w:rPr>
              <w:t>423,037</w:t>
            </w:r>
          </w:p>
        </w:tc>
        <w:tc>
          <w:tcPr>
            <w:tcW w:w="1843" w:type="dxa"/>
          </w:tcPr>
          <w:p w:rsidR="005B73A5" w:rsidRPr="003C32D5" w:rsidRDefault="005B73A5" w:rsidP="003C32D5">
            <w:pPr>
              <w:spacing w:after="0" w:line="240" w:lineRule="auto"/>
              <w:jc w:val="center"/>
              <w:rPr>
                <w:rFonts w:ascii="Times New Roman" w:hAnsi="Times New Roman"/>
              </w:rPr>
            </w:pPr>
            <w:r w:rsidRPr="003C32D5">
              <w:rPr>
                <w:rFonts w:ascii="Times New Roman" w:hAnsi="Times New Roman"/>
              </w:rPr>
              <w:t>553,841</w:t>
            </w:r>
          </w:p>
        </w:tc>
      </w:tr>
    </w:tbl>
    <w:p w:rsidR="005B73A5" w:rsidRPr="003C32D5" w:rsidRDefault="005B73A5" w:rsidP="003C32D5">
      <w:pPr>
        <w:pStyle w:val="af7"/>
        <w:shd w:val="clear" w:color="auto" w:fill="FFFFFF"/>
        <w:spacing w:before="0" w:beforeAutospacing="0" w:after="0" w:afterAutospacing="0"/>
        <w:ind w:firstLine="708"/>
        <w:rPr>
          <w:sz w:val="22"/>
          <w:szCs w:val="22"/>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11"/>
        <w:gridCol w:w="2410"/>
        <w:gridCol w:w="3402"/>
      </w:tblGrid>
      <w:tr w:rsidR="005B73A5" w:rsidRPr="003C32D5" w:rsidTr="00590A04">
        <w:trPr>
          <w:trHeight w:val="228"/>
        </w:trPr>
        <w:tc>
          <w:tcPr>
            <w:tcW w:w="9923" w:type="dxa"/>
            <w:gridSpan w:val="3"/>
          </w:tcPr>
          <w:p w:rsidR="005B73A5" w:rsidRPr="003C32D5" w:rsidRDefault="005B73A5" w:rsidP="003C32D5">
            <w:pPr>
              <w:spacing w:after="0" w:line="240" w:lineRule="auto"/>
              <w:jc w:val="center"/>
              <w:rPr>
                <w:rFonts w:ascii="Times New Roman" w:hAnsi="Times New Roman"/>
                <w:b/>
              </w:rPr>
            </w:pPr>
            <w:r w:rsidRPr="003C32D5">
              <w:rPr>
                <w:rFonts w:ascii="Times New Roman" w:hAnsi="Times New Roman"/>
                <w:b/>
              </w:rPr>
              <w:t>Граждане, поставленные на жилищный учет в 2018 году</w:t>
            </w:r>
          </w:p>
        </w:tc>
      </w:tr>
      <w:tr w:rsidR="005B73A5" w:rsidRPr="003C32D5" w:rsidTr="00590A04">
        <w:tc>
          <w:tcPr>
            <w:tcW w:w="6521" w:type="dxa"/>
            <w:gridSpan w:val="2"/>
          </w:tcPr>
          <w:p w:rsidR="005B73A5" w:rsidRPr="003C32D5" w:rsidRDefault="005B73A5" w:rsidP="003C32D5">
            <w:pPr>
              <w:spacing w:after="0" w:line="240" w:lineRule="auto"/>
              <w:jc w:val="both"/>
              <w:rPr>
                <w:rFonts w:ascii="Times New Roman" w:hAnsi="Times New Roman"/>
                <w:b/>
              </w:rPr>
            </w:pPr>
            <w:r w:rsidRPr="003C32D5">
              <w:rPr>
                <w:rFonts w:ascii="Times New Roman" w:hAnsi="Times New Roman"/>
                <w:b/>
              </w:rPr>
              <w:t>Категория</w:t>
            </w:r>
          </w:p>
        </w:tc>
        <w:tc>
          <w:tcPr>
            <w:tcW w:w="3402" w:type="dxa"/>
          </w:tcPr>
          <w:p w:rsidR="005B73A5" w:rsidRPr="003C32D5" w:rsidRDefault="005B73A5" w:rsidP="003C32D5">
            <w:pPr>
              <w:spacing w:after="0" w:line="240" w:lineRule="auto"/>
              <w:jc w:val="both"/>
              <w:rPr>
                <w:rFonts w:ascii="Times New Roman" w:hAnsi="Times New Roman"/>
                <w:b/>
              </w:rPr>
            </w:pPr>
            <w:r w:rsidRPr="003C32D5">
              <w:rPr>
                <w:rFonts w:ascii="Times New Roman" w:hAnsi="Times New Roman"/>
                <w:b/>
              </w:rPr>
              <w:t>Количество семей</w:t>
            </w:r>
          </w:p>
        </w:tc>
      </w:tr>
      <w:tr w:rsidR="005B73A5" w:rsidRPr="003C32D5" w:rsidTr="00590A04">
        <w:tc>
          <w:tcPr>
            <w:tcW w:w="6521" w:type="dxa"/>
            <w:gridSpan w:val="2"/>
          </w:tcPr>
          <w:p w:rsidR="005B73A5" w:rsidRPr="003C32D5" w:rsidRDefault="005B73A5" w:rsidP="003C32D5">
            <w:pPr>
              <w:spacing w:after="0" w:line="240" w:lineRule="auto"/>
              <w:jc w:val="both"/>
              <w:rPr>
                <w:rFonts w:ascii="Times New Roman" w:hAnsi="Times New Roman"/>
              </w:rPr>
            </w:pPr>
            <w:r w:rsidRPr="003C32D5">
              <w:rPr>
                <w:rFonts w:ascii="Times New Roman" w:hAnsi="Times New Roman"/>
              </w:rPr>
              <w:t>Участники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Федерации»на 2014-2020 г.</w:t>
            </w:r>
          </w:p>
        </w:tc>
        <w:tc>
          <w:tcPr>
            <w:tcW w:w="3402" w:type="dxa"/>
          </w:tcPr>
          <w:p w:rsidR="005B73A5" w:rsidRPr="003C32D5" w:rsidRDefault="005B73A5" w:rsidP="003C32D5">
            <w:pPr>
              <w:spacing w:after="0" w:line="240" w:lineRule="auto"/>
              <w:jc w:val="both"/>
              <w:rPr>
                <w:rFonts w:ascii="Times New Roman" w:hAnsi="Times New Roman"/>
              </w:rPr>
            </w:pPr>
            <w:r w:rsidRPr="003C32D5">
              <w:rPr>
                <w:rFonts w:ascii="Times New Roman" w:hAnsi="Times New Roman"/>
              </w:rPr>
              <w:t>-</w:t>
            </w:r>
          </w:p>
        </w:tc>
      </w:tr>
      <w:tr w:rsidR="005B73A5" w:rsidRPr="003C32D5" w:rsidTr="00590A04">
        <w:tc>
          <w:tcPr>
            <w:tcW w:w="6521" w:type="dxa"/>
            <w:gridSpan w:val="2"/>
          </w:tcPr>
          <w:p w:rsidR="005B73A5" w:rsidRPr="003C32D5" w:rsidRDefault="005B73A5" w:rsidP="003C32D5">
            <w:pPr>
              <w:spacing w:after="0" w:line="240" w:lineRule="auto"/>
              <w:jc w:val="both"/>
              <w:rPr>
                <w:rFonts w:ascii="Times New Roman" w:hAnsi="Times New Roman"/>
              </w:rPr>
            </w:pPr>
            <w:r w:rsidRPr="003C32D5">
              <w:rPr>
                <w:rFonts w:ascii="Times New Roman" w:hAnsi="Times New Roman"/>
              </w:rPr>
              <w:t>Участники и инвалиды ВОВ, вдовы умерших участников и инвалидов ВОВ</w:t>
            </w:r>
          </w:p>
        </w:tc>
        <w:tc>
          <w:tcPr>
            <w:tcW w:w="3402" w:type="dxa"/>
          </w:tcPr>
          <w:p w:rsidR="005B73A5" w:rsidRPr="003C32D5" w:rsidRDefault="005B73A5" w:rsidP="003C32D5">
            <w:pPr>
              <w:spacing w:after="0" w:line="240" w:lineRule="auto"/>
              <w:jc w:val="both"/>
              <w:rPr>
                <w:rFonts w:ascii="Times New Roman" w:hAnsi="Times New Roman"/>
              </w:rPr>
            </w:pPr>
            <w:r w:rsidRPr="003C32D5">
              <w:rPr>
                <w:rFonts w:ascii="Times New Roman" w:hAnsi="Times New Roman"/>
              </w:rPr>
              <w:t>-</w:t>
            </w:r>
          </w:p>
        </w:tc>
      </w:tr>
      <w:tr w:rsidR="005B73A5" w:rsidRPr="003C32D5" w:rsidTr="00590A04">
        <w:trPr>
          <w:trHeight w:val="667"/>
        </w:trPr>
        <w:tc>
          <w:tcPr>
            <w:tcW w:w="6521" w:type="dxa"/>
            <w:gridSpan w:val="2"/>
          </w:tcPr>
          <w:p w:rsidR="005B73A5" w:rsidRPr="003C32D5" w:rsidRDefault="005B73A5" w:rsidP="003C32D5">
            <w:pPr>
              <w:spacing w:after="0" w:line="240" w:lineRule="auto"/>
              <w:jc w:val="both"/>
              <w:rPr>
                <w:rFonts w:ascii="Times New Roman" w:hAnsi="Times New Roman"/>
              </w:rPr>
            </w:pPr>
            <w:r w:rsidRPr="003C32D5">
              <w:rPr>
                <w:rFonts w:ascii="Times New Roman" w:hAnsi="Times New Roman"/>
              </w:rPr>
              <w:t xml:space="preserve">Малоимущие и нуждающиеся в улучшении жилищных условий </w:t>
            </w:r>
          </w:p>
        </w:tc>
        <w:tc>
          <w:tcPr>
            <w:tcW w:w="3402" w:type="dxa"/>
          </w:tcPr>
          <w:p w:rsidR="005B73A5" w:rsidRPr="003C32D5" w:rsidRDefault="005B73A5" w:rsidP="003C32D5">
            <w:pPr>
              <w:spacing w:after="0" w:line="240" w:lineRule="auto"/>
              <w:jc w:val="both"/>
              <w:rPr>
                <w:rFonts w:ascii="Times New Roman" w:hAnsi="Times New Roman"/>
              </w:rPr>
            </w:pPr>
            <w:r w:rsidRPr="003C32D5">
              <w:rPr>
                <w:rFonts w:ascii="Times New Roman" w:hAnsi="Times New Roman"/>
              </w:rPr>
              <w:t>1 семья</w:t>
            </w:r>
          </w:p>
        </w:tc>
      </w:tr>
      <w:tr w:rsidR="005B73A5" w:rsidRPr="003C32D5" w:rsidTr="00590A04">
        <w:trPr>
          <w:trHeight w:val="436"/>
        </w:trPr>
        <w:tc>
          <w:tcPr>
            <w:tcW w:w="6521" w:type="dxa"/>
            <w:gridSpan w:val="2"/>
          </w:tcPr>
          <w:p w:rsidR="005B73A5" w:rsidRPr="003C32D5" w:rsidRDefault="005B73A5" w:rsidP="003C32D5">
            <w:pPr>
              <w:spacing w:after="0" w:line="240" w:lineRule="auto"/>
              <w:jc w:val="both"/>
              <w:rPr>
                <w:rFonts w:ascii="Times New Roman" w:hAnsi="Times New Roman"/>
                <w:b/>
              </w:rPr>
            </w:pPr>
            <w:r w:rsidRPr="003C32D5">
              <w:rPr>
                <w:rFonts w:ascii="Times New Roman" w:hAnsi="Times New Roman"/>
                <w:b/>
              </w:rPr>
              <w:t>Итого:</w:t>
            </w:r>
          </w:p>
        </w:tc>
        <w:tc>
          <w:tcPr>
            <w:tcW w:w="3402" w:type="dxa"/>
          </w:tcPr>
          <w:p w:rsidR="005B73A5" w:rsidRPr="003C32D5" w:rsidRDefault="005B73A5" w:rsidP="003C32D5">
            <w:pPr>
              <w:spacing w:after="0" w:line="240" w:lineRule="auto"/>
              <w:jc w:val="both"/>
              <w:rPr>
                <w:rFonts w:ascii="Times New Roman" w:hAnsi="Times New Roman"/>
                <w:b/>
              </w:rPr>
            </w:pPr>
            <w:r w:rsidRPr="003C32D5">
              <w:rPr>
                <w:rFonts w:ascii="Times New Roman" w:hAnsi="Times New Roman"/>
                <w:b/>
              </w:rPr>
              <w:t>1 семья</w:t>
            </w:r>
          </w:p>
        </w:tc>
      </w:tr>
      <w:tr w:rsidR="005B73A5" w:rsidRPr="003C32D5" w:rsidTr="00590A04">
        <w:trPr>
          <w:trHeight w:val="262"/>
        </w:trPr>
        <w:tc>
          <w:tcPr>
            <w:tcW w:w="9923" w:type="dxa"/>
            <w:gridSpan w:val="3"/>
          </w:tcPr>
          <w:p w:rsidR="005B73A5" w:rsidRPr="003C32D5" w:rsidRDefault="005B73A5" w:rsidP="003C32D5">
            <w:pPr>
              <w:spacing w:after="0" w:line="240" w:lineRule="auto"/>
              <w:rPr>
                <w:rFonts w:ascii="Times New Roman" w:hAnsi="Times New Roman"/>
                <w:b/>
              </w:rPr>
            </w:pPr>
            <w:r w:rsidRPr="003C32D5">
              <w:rPr>
                <w:rFonts w:ascii="Times New Roman" w:hAnsi="Times New Roman"/>
                <w:b/>
              </w:rPr>
              <w:t>Граждане, снятые с жилищного учета в 2018 году</w:t>
            </w:r>
          </w:p>
        </w:tc>
      </w:tr>
      <w:tr w:rsidR="005B73A5" w:rsidRPr="003C32D5" w:rsidTr="00590A04">
        <w:tc>
          <w:tcPr>
            <w:tcW w:w="4111" w:type="dxa"/>
          </w:tcPr>
          <w:p w:rsidR="005B73A5" w:rsidRPr="003C32D5" w:rsidRDefault="005B73A5" w:rsidP="003C32D5">
            <w:pPr>
              <w:spacing w:after="0" w:line="240" w:lineRule="auto"/>
              <w:jc w:val="both"/>
              <w:rPr>
                <w:rFonts w:ascii="Times New Roman" w:hAnsi="Times New Roman"/>
                <w:b/>
              </w:rPr>
            </w:pPr>
            <w:r w:rsidRPr="003C32D5">
              <w:rPr>
                <w:rFonts w:ascii="Times New Roman" w:hAnsi="Times New Roman"/>
                <w:b/>
              </w:rPr>
              <w:t>Категория</w:t>
            </w:r>
          </w:p>
        </w:tc>
        <w:tc>
          <w:tcPr>
            <w:tcW w:w="5812" w:type="dxa"/>
            <w:gridSpan w:val="2"/>
          </w:tcPr>
          <w:p w:rsidR="005B73A5" w:rsidRPr="003C32D5" w:rsidRDefault="005B73A5" w:rsidP="003C32D5">
            <w:pPr>
              <w:spacing w:after="0" w:line="240" w:lineRule="auto"/>
              <w:jc w:val="both"/>
              <w:rPr>
                <w:rFonts w:ascii="Times New Roman" w:hAnsi="Times New Roman"/>
                <w:b/>
              </w:rPr>
            </w:pPr>
            <w:r w:rsidRPr="003C32D5">
              <w:rPr>
                <w:rFonts w:ascii="Times New Roman" w:hAnsi="Times New Roman"/>
                <w:b/>
              </w:rPr>
              <w:t>Количество семей</w:t>
            </w:r>
          </w:p>
        </w:tc>
      </w:tr>
      <w:tr w:rsidR="005B73A5" w:rsidRPr="003C32D5" w:rsidTr="00590A04">
        <w:tc>
          <w:tcPr>
            <w:tcW w:w="4111" w:type="dxa"/>
          </w:tcPr>
          <w:p w:rsidR="005B73A5" w:rsidRPr="003C32D5" w:rsidRDefault="005B73A5" w:rsidP="003C32D5">
            <w:pPr>
              <w:spacing w:after="0" w:line="240" w:lineRule="auto"/>
              <w:rPr>
                <w:rFonts w:ascii="Times New Roman" w:hAnsi="Times New Roman"/>
              </w:rPr>
            </w:pPr>
            <w:r w:rsidRPr="003C32D5">
              <w:rPr>
                <w:rFonts w:ascii="Times New Roman" w:hAnsi="Times New Roman"/>
              </w:rPr>
              <w:t>Участники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Федерации»на 2014-2020 г.</w:t>
            </w:r>
          </w:p>
        </w:tc>
        <w:tc>
          <w:tcPr>
            <w:tcW w:w="5812" w:type="dxa"/>
            <w:gridSpan w:val="2"/>
          </w:tcPr>
          <w:p w:rsidR="005B73A5" w:rsidRPr="003C32D5" w:rsidRDefault="005B73A5" w:rsidP="003C32D5">
            <w:pPr>
              <w:spacing w:after="0" w:line="240" w:lineRule="auto"/>
              <w:rPr>
                <w:rFonts w:ascii="Times New Roman" w:hAnsi="Times New Roman"/>
              </w:rPr>
            </w:pPr>
            <w:r w:rsidRPr="003C32D5">
              <w:rPr>
                <w:rFonts w:ascii="Times New Roman" w:hAnsi="Times New Roman"/>
                <w:b/>
                <w:u w:val="single"/>
              </w:rPr>
              <w:t>2 семьи</w:t>
            </w:r>
            <w:r w:rsidR="00551B07">
              <w:rPr>
                <w:rFonts w:ascii="Times New Roman" w:hAnsi="Times New Roman"/>
                <w:b/>
                <w:u w:val="single"/>
              </w:rPr>
              <w:t xml:space="preserve"> </w:t>
            </w:r>
            <w:r w:rsidRPr="003C32D5">
              <w:rPr>
                <w:rFonts w:ascii="Times New Roman" w:hAnsi="Times New Roman"/>
              </w:rPr>
              <w:t>получили свидетельства о праве на получение социальной выплаты на приобретение жилого помещения:</w:t>
            </w:r>
          </w:p>
          <w:p w:rsidR="005B73A5" w:rsidRPr="003C32D5" w:rsidRDefault="005B73A5" w:rsidP="003C32D5">
            <w:pPr>
              <w:spacing w:after="0" w:line="240" w:lineRule="auto"/>
              <w:rPr>
                <w:rFonts w:ascii="Times New Roman" w:hAnsi="Times New Roman"/>
                <w:u w:val="single"/>
              </w:rPr>
            </w:pPr>
            <w:r w:rsidRPr="003C32D5">
              <w:rPr>
                <w:rFonts w:ascii="Times New Roman" w:hAnsi="Times New Roman"/>
              </w:rPr>
              <w:t xml:space="preserve">- семья Позднякова С.Н. в сумме </w:t>
            </w:r>
            <w:r w:rsidRPr="003C32D5">
              <w:rPr>
                <w:rFonts w:ascii="Times New Roman" w:hAnsi="Times New Roman"/>
                <w:color w:val="000000"/>
              </w:rPr>
              <w:t>826.875 руб.;</w:t>
            </w:r>
          </w:p>
          <w:p w:rsidR="005B73A5" w:rsidRPr="003C32D5" w:rsidRDefault="005B73A5" w:rsidP="003C32D5">
            <w:pPr>
              <w:spacing w:after="0" w:line="240" w:lineRule="auto"/>
              <w:jc w:val="both"/>
              <w:rPr>
                <w:rFonts w:ascii="Times New Roman" w:hAnsi="Times New Roman"/>
              </w:rPr>
            </w:pPr>
            <w:r w:rsidRPr="003C32D5">
              <w:rPr>
                <w:rFonts w:ascii="Times New Roman" w:hAnsi="Times New Roman"/>
              </w:rPr>
              <w:t>- семья Стебуновой М.А. в сумме 496.125 руб</w:t>
            </w:r>
          </w:p>
        </w:tc>
      </w:tr>
      <w:tr w:rsidR="005B73A5" w:rsidRPr="003C32D5" w:rsidTr="00590A04">
        <w:trPr>
          <w:trHeight w:val="1344"/>
        </w:trPr>
        <w:tc>
          <w:tcPr>
            <w:tcW w:w="4111" w:type="dxa"/>
          </w:tcPr>
          <w:p w:rsidR="005B73A5" w:rsidRPr="003C32D5" w:rsidRDefault="005B73A5" w:rsidP="003C32D5">
            <w:pPr>
              <w:spacing w:after="0" w:line="240" w:lineRule="auto"/>
              <w:jc w:val="both"/>
              <w:rPr>
                <w:rFonts w:ascii="Times New Roman" w:hAnsi="Times New Roman"/>
              </w:rPr>
            </w:pPr>
            <w:r w:rsidRPr="003C32D5">
              <w:rPr>
                <w:rFonts w:ascii="Times New Roman" w:hAnsi="Times New Roman"/>
              </w:rPr>
              <w:t>Участники и инвалиды ВОВ, вдовы умерших участников и инвалидов ВОВ</w:t>
            </w:r>
          </w:p>
        </w:tc>
        <w:tc>
          <w:tcPr>
            <w:tcW w:w="5812" w:type="dxa"/>
            <w:gridSpan w:val="2"/>
          </w:tcPr>
          <w:p w:rsidR="005B73A5" w:rsidRPr="003C32D5" w:rsidRDefault="005B73A5" w:rsidP="003C32D5">
            <w:pPr>
              <w:autoSpaceDE w:val="0"/>
              <w:autoSpaceDN w:val="0"/>
              <w:adjustRightInd w:val="0"/>
              <w:spacing w:after="0" w:line="240" w:lineRule="auto"/>
              <w:jc w:val="both"/>
              <w:rPr>
                <w:rFonts w:ascii="Times New Roman" w:hAnsi="Times New Roman"/>
              </w:rPr>
            </w:pPr>
            <w:r w:rsidRPr="003C32D5">
              <w:rPr>
                <w:rFonts w:ascii="Times New Roman" w:hAnsi="Times New Roman"/>
                <w:b/>
              </w:rPr>
              <w:t>1 семья</w:t>
            </w:r>
            <w:r w:rsidRPr="003C32D5">
              <w:rPr>
                <w:rFonts w:ascii="Times New Roman" w:hAnsi="Times New Roman"/>
              </w:rPr>
              <w:t xml:space="preserve"> снята с учета в качестве нуждающихся в связи с</w:t>
            </w:r>
            <w:r w:rsidR="00551B07">
              <w:rPr>
                <w:rFonts w:ascii="Times New Roman" w:hAnsi="Times New Roman"/>
              </w:rPr>
              <w:t xml:space="preserve"> </w:t>
            </w:r>
            <w:r w:rsidRPr="003C32D5">
              <w:rPr>
                <w:rFonts w:ascii="Times New Roman" w:hAnsi="Times New Roman"/>
              </w:rPr>
              <w:t>утратой ими оснований, дающих им право на получение жилого помещения по договору социального найма.</w:t>
            </w:r>
          </w:p>
        </w:tc>
      </w:tr>
      <w:tr w:rsidR="005B73A5" w:rsidRPr="003C32D5" w:rsidTr="00590A04">
        <w:tc>
          <w:tcPr>
            <w:tcW w:w="4111" w:type="dxa"/>
          </w:tcPr>
          <w:p w:rsidR="005B73A5" w:rsidRPr="003C32D5" w:rsidRDefault="005B73A5" w:rsidP="003C32D5">
            <w:pPr>
              <w:spacing w:after="0" w:line="240" w:lineRule="auto"/>
              <w:jc w:val="both"/>
              <w:rPr>
                <w:rFonts w:ascii="Times New Roman" w:hAnsi="Times New Roman"/>
              </w:rPr>
            </w:pPr>
            <w:r w:rsidRPr="003C32D5">
              <w:rPr>
                <w:rFonts w:ascii="Times New Roman" w:hAnsi="Times New Roman"/>
              </w:rPr>
              <w:t xml:space="preserve">Малоимущие и нуждающиеся в улучшении жилищных условий </w:t>
            </w:r>
          </w:p>
        </w:tc>
        <w:tc>
          <w:tcPr>
            <w:tcW w:w="5812" w:type="dxa"/>
            <w:gridSpan w:val="2"/>
          </w:tcPr>
          <w:p w:rsidR="005B73A5" w:rsidRPr="003C32D5" w:rsidRDefault="005B73A5" w:rsidP="003C32D5">
            <w:pPr>
              <w:spacing w:after="0" w:line="240" w:lineRule="auto"/>
              <w:rPr>
                <w:rFonts w:ascii="Times New Roman" w:hAnsi="Times New Roman"/>
                <w:b/>
              </w:rPr>
            </w:pPr>
            <w:r w:rsidRPr="003C32D5">
              <w:rPr>
                <w:rFonts w:ascii="Times New Roman" w:hAnsi="Times New Roman"/>
                <w:b/>
                <w:u w:val="single"/>
              </w:rPr>
              <w:t>63 семьи</w:t>
            </w:r>
            <w:r w:rsidRPr="003C32D5">
              <w:rPr>
                <w:rFonts w:ascii="Times New Roman" w:hAnsi="Times New Roman"/>
                <w:b/>
              </w:rPr>
              <w:t>:</w:t>
            </w:r>
          </w:p>
          <w:p w:rsidR="005B73A5" w:rsidRPr="003C32D5" w:rsidRDefault="005B73A5" w:rsidP="003C32D5">
            <w:pPr>
              <w:spacing w:after="0" w:line="240" w:lineRule="auto"/>
              <w:rPr>
                <w:rFonts w:ascii="Times New Roman" w:hAnsi="Times New Roman"/>
              </w:rPr>
            </w:pPr>
            <w:r w:rsidRPr="003C32D5">
              <w:rPr>
                <w:rFonts w:ascii="Times New Roman" w:hAnsi="Times New Roman"/>
                <w:b/>
              </w:rPr>
              <w:t>- 22 семьи</w:t>
            </w:r>
            <w:r w:rsidR="00551B07">
              <w:rPr>
                <w:rFonts w:ascii="Times New Roman" w:hAnsi="Times New Roman"/>
                <w:b/>
              </w:rPr>
              <w:t xml:space="preserve"> </w:t>
            </w:r>
            <w:r w:rsidRPr="003C32D5">
              <w:rPr>
                <w:rFonts w:ascii="Times New Roman" w:hAnsi="Times New Roman"/>
              </w:rPr>
              <w:t>очередников сняты с учета в связи со смертью;</w:t>
            </w:r>
          </w:p>
          <w:p w:rsidR="005B73A5" w:rsidRPr="003C32D5" w:rsidRDefault="005B73A5" w:rsidP="003C32D5">
            <w:pPr>
              <w:spacing w:after="0" w:line="240" w:lineRule="auto"/>
              <w:rPr>
                <w:rFonts w:ascii="Times New Roman" w:hAnsi="Times New Roman"/>
              </w:rPr>
            </w:pPr>
            <w:r w:rsidRPr="003C32D5">
              <w:rPr>
                <w:rFonts w:ascii="Times New Roman" w:hAnsi="Times New Roman"/>
                <w:b/>
              </w:rPr>
              <w:t xml:space="preserve"> - 6 семей</w:t>
            </w:r>
            <w:r w:rsidRPr="003C32D5">
              <w:rPr>
                <w:rFonts w:ascii="Times New Roman" w:hAnsi="Times New Roman"/>
              </w:rPr>
              <w:t xml:space="preserve"> улучшили жилищные условия самостоятельно (сняты по собств. желанию);</w:t>
            </w:r>
          </w:p>
          <w:p w:rsidR="005B73A5" w:rsidRPr="003C32D5" w:rsidRDefault="005B73A5" w:rsidP="003C32D5">
            <w:pPr>
              <w:spacing w:after="0" w:line="240" w:lineRule="auto"/>
              <w:rPr>
                <w:rFonts w:ascii="Times New Roman" w:hAnsi="Times New Roman"/>
              </w:rPr>
            </w:pPr>
            <w:r w:rsidRPr="003C32D5">
              <w:rPr>
                <w:rFonts w:ascii="Times New Roman" w:hAnsi="Times New Roman"/>
                <w:b/>
              </w:rPr>
              <w:t>-34 семьи</w:t>
            </w:r>
            <w:r w:rsidRPr="003C32D5">
              <w:rPr>
                <w:rFonts w:ascii="Times New Roman" w:hAnsi="Times New Roman"/>
              </w:rPr>
              <w:t xml:space="preserve"> сняты с учета, т.к. обеспечены жильем в пределах учетной нормы</w:t>
            </w:r>
          </w:p>
          <w:p w:rsidR="005B73A5" w:rsidRPr="003C32D5" w:rsidRDefault="005B73A5" w:rsidP="003C32D5">
            <w:pPr>
              <w:spacing w:after="0" w:line="240" w:lineRule="auto"/>
              <w:jc w:val="both"/>
              <w:rPr>
                <w:rFonts w:ascii="Times New Roman" w:hAnsi="Times New Roman"/>
              </w:rPr>
            </w:pPr>
            <w:r w:rsidRPr="003C32D5">
              <w:rPr>
                <w:rFonts w:ascii="Times New Roman" w:hAnsi="Times New Roman"/>
                <w:b/>
              </w:rPr>
              <w:t>- 1 семье</w:t>
            </w:r>
            <w:r w:rsidRPr="003C32D5">
              <w:rPr>
                <w:rFonts w:ascii="Times New Roman" w:hAnsi="Times New Roman"/>
              </w:rPr>
              <w:t xml:space="preserve"> предоставили жилье по договору соцнайма – (Высотина.</w:t>
            </w:r>
            <w:r w:rsidR="00551B07">
              <w:rPr>
                <w:rFonts w:ascii="Times New Roman" w:hAnsi="Times New Roman"/>
              </w:rPr>
              <w:t xml:space="preserve"> </w:t>
            </w:r>
            <w:r w:rsidRPr="003C32D5">
              <w:rPr>
                <w:rFonts w:ascii="Times New Roman" w:hAnsi="Times New Roman"/>
              </w:rPr>
              <w:t>Лобова).</w:t>
            </w:r>
          </w:p>
        </w:tc>
      </w:tr>
      <w:tr w:rsidR="005B73A5" w:rsidRPr="003C32D5" w:rsidTr="00590A04">
        <w:trPr>
          <w:trHeight w:val="326"/>
        </w:trPr>
        <w:tc>
          <w:tcPr>
            <w:tcW w:w="4111" w:type="dxa"/>
          </w:tcPr>
          <w:p w:rsidR="005B73A5" w:rsidRPr="003C32D5" w:rsidRDefault="005B73A5" w:rsidP="003C32D5">
            <w:pPr>
              <w:spacing w:after="0" w:line="240" w:lineRule="auto"/>
              <w:jc w:val="both"/>
              <w:rPr>
                <w:rFonts w:ascii="Times New Roman" w:hAnsi="Times New Roman"/>
                <w:b/>
              </w:rPr>
            </w:pPr>
            <w:r w:rsidRPr="003C32D5">
              <w:rPr>
                <w:rFonts w:ascii="Times New Roman" w:hAnsi="Times New Roman"/>
                <w:b/>
              </w:rPr>
              <w:t>Итого:</w:t>
            </w:r>
          </w:p>
        </w:tc>
        <w:tc>
          <w:tcPr>
            <w:tcW w:w="5812" w:type="dxa"/>
            <w:gridSpan w:val="2"/>
          </w:tcPr>
          <w:p w:rsidR="005B73A5" w:rsidRPr="003C32D5" w:rsidRDefault="005B73A5" w:rsidP="003C32D5">
            <w:pPr>
              <w:spacing w:after="0" w:line="240" w:lineRule="auto"/>
              <w:jc w:val="both"/>
              <w:rPr>
                <w:rFonts w:ascii="Times New Roman" w:hAnsi="Times New Roman"/>
                <w:b/>
              </w:rPr>
            </w:pPr>
            <w:r w:rsidRPr="003C32D5">
              <w:rPr>
                <w:rFonts w:ascii="Times New Roman" w:hAnsi="Times New Roman"/>
                <w:b/>
              </w:rPr>
              <w:t>66 семей</w:t>
            </w:r>
          </w:p>
        </w:tc>
      </w:tr>
    </w:tbl>
    <w:p w:rsidR="0024407E" w:rsidRPr="003C32D5" w:rsidRDefault="0024407E" w:rsidP="003C32D5">
      <w:pPr>
        <w:spacing w:after="0" w:line="240" w:lineRule="auto"/>
        <w:ind w:firstLine="709"/>
        <w:jc w:val="center"/>
        <w:rPr>
          <w:rFonts w:ascii="Times New Roman" w:hAnsi="Times New Roman"/>
          <w:i/>
        </w:rPr>
      </w:pPr>
    </w:p>
    <w:p w:rsidR="0024407E" w:rsidRPr="003C32D5" w:rsidRDefault="0024407E" w:rsidP="003C32D5">
      <w:pPr>
        <w:spacing w:after="0" w:line="240" w:lineRule="auto"/>
        <w:ind w:firstLine="709"/>
        <w:jc w:val="both"/>
        <w:rPr>
          <w:rFonts w:ascii="Times New Roman" w:hAnsi="Times New Roman"/>
          <w:i/>
        </w:rPr>
      </w:pPr>
      <w:r w:rsidRPr="003C32D5">
        <w:rPr>
          <w:rFonts w:ascii="Times New Roman" w:hAnsi="Times New Roman"/>
          <w:i/>
        </w:rPr>
        <w:t>Муниципальный заказ</w:t>
      </w:r>
    </w:p>
    <w:p w:rsidR="0024407E" w:rsidRPr="003C32D5" w:rsidRDefault="0024407E" w:rsidP="003C32D5">
      <w:pPr>
        <w:spacing w:after="0" w:line="240" w:lineRule="auto"/>
        <w:ind w:firstLine="709"/>
        <w:jc w:val="both"/>
        <w:rPr>
          <w:rFonts w:ascii="Times New Roman" w:hAnsi="Times New Roman"/>
          <w:i/>
        </w:rPr>
      </w:pPr>
    </w:p>
    <w:p w:rsidR="009C70E7" w:rsidRPr="003C32D5" w:rsidRDefault="009C70E7" w:rsidP="003C32D5">
      <w:pPr>
        <w:spacing w:after="0" w:line="240" w:lineRule="auto"/>
        <w:ind w:firstLine="709"/>
        <w:jc w:val="both"/>
        <w:rPr>
          <w:rFonts w:ascii="Times New Roman" w:hAnsi="Times New Roman"/>
        </w:rPr>
      </w:pPr>
      <w:r w:rsidRPr="003C32D5">
        <w:rPr>
          <w:rFonts w:ascii="Times New Roman" w:hAnsi="Times New Roman"/>
        </w:rPr>
        <w:t>Важнейшим механизмом распоряжения и эффективного расходования муниципальных финансов является работа в рамках Федерального Закона от 05.04.2013 № 44-ФЗ «</w:t>
      </w:r>
      <w:r w:rsidRPr="003C32D5">
        <w:rPr>
          <w:rFonts w:ascii="Times New Roman" w:hAnsi="Times New Roman"/>
          <w:i/>
        </w:rPr>
        <w:t>О контрактной системе в сфере закупок товаров, работ, услуг для обеспечения государственных и муниципальных нужд</w:t>
      </w:r>
      <w:r w:rsidRPr="003C32D5">
        <w:rPr>
          <w:rFonts w:ascii="Times New Roman" w:hAnsi="Times New Roman"/>
        </w:rPr>
        <w:t>». За отчетный период отделом экономики администрации города Сердобска было размещено 29 конкурентных закупок товаров, работ, услуг для муниципальных нужд, в том числе электронных аукционов -25, запросов котировок 4. Из их числа несостоявшимися признаны 16 закупок, в т.ч. 7 закупок не привели к заключению контрактов. Основными причинами, по которым закупка не приводила к заключению контракта, являются отсутствие заявок от участников. По итогам проведенных в 2018 году закупок было заключено 23 муниципальных контракта.</w:t>
      </w:r>
      <w:r w:rsidR="00551B07">
        <w:rPr>
          <w:rFonts w:ascii="Times New Roman" w:hAnsi="Times New Roman"/>
        </w:rPr>
        <w:t xml:space="preserve"> </w:t>
      </w:r>
      <w:r w:rsidRPr="003C32D5">
        <w:rPr>
          <w:rFonts w:ascii="Times New Roman" w:hAnsi="Times New Roman"/>
        </w:rPr>
        <w:t>Суммарная начальная (максимальная) цена контрактов, выставленных на торги в 2018 году составила 33,3 млн. руб. Общая экономия бюджетных средств по итогам всех конкурентных закупок, проведенных в 2017 году составила 457,5 тыс. руб. (4,1% от начальной (максимальной) цены контрактов всех результативных закупок). Для сравнения экономия в 2018 году составила 4309,2 тыс.руб. (16% от 26902,4 тыс.руб.)</w:t>
      </w:r>
    </w:p>
    <w:p w:rsidR="0024407E" w:rsidRPr="003C32D5" w:rsidRDefault="0024407E" w:rsidP="003C32D5">
      <w:pPr>
        <w:spacing w:after="0" w:line="240" w:lineRule="auto"/>
        <w:ind w:firstLine="709"/>
        <w:jc w:val="both"/>
        <w:rPr>
          <w:rFonts w:ascii="Times New Roman" w:hAnsi="Times New Roman"/>
        </w:rPr>
      </w:pPr>
    </w:p>
    <w:p w:rsidR="0024407E" w:rsidRPr="003C32D5" w:rsidRDefault="0024407E" w:rsidP="003C32D5">
      <w:pPr>
        <w:spacing w:after="0" w:line="240" w:lineRule="auto"/>
        <w:ind w:firstLine="709"/>
        <w:jc w:val="both"/>
        <w:rPr>
          <w:rFonts w:ascii="Times New Roman" w:hAnsi="Times New Roman"/>
          <w:i/>
        </w:rPr>
      </w:pPr>
      <w:r w:rsidRPr="003C32D5">
        <w:rPr>
          <w:rFonts w:ascii="Times New Roman" w:hAnsi="Times New Roman"/>
          <w:i/>
        </w:rPr>
        <w:t>Работа с населением</w:t>
      </w:r>
    </w:p>
    <w:p w:rsidR="005E4C9A" w:rsidRPr="003C32D5" w:rsidRDefault="005E4C9A" w:rsidP="003C32D5">
      <w:pPr>
        <w:spacing w:after="0" w:line="240" w:lineRule="auto"/>
        <w:ind w:firstLine="709"/>
        <w:jc w:val="both"/>
        <w:rPr>
          <w:rFonts w:ascii="Times New Roman" w:hAnsi="Times New Roman"/>
          <w:i/>
        </w:rPr>
      </w:pPr>
    </w:p>
    <w:p w:rsidR="0024407E" w:rsidRPr="003C32D5" w:rsidRDefault="0024407E" w:rsidP="003C32D5">
      <w:pPr>
        <w:pStyle w:val="ac"/>
        <w:shd w:val="clear" w:color="auto" w:fill="FFFFFF"/>
        <w:spacing w:after="0"/>
        <w:ind w:firstLine="709"/>
        <w:jc w:val="both"/>
        <w:rPr>
          <w:color w:val="000000"/>
          <w:sz w:val="22"/>
          <w:szCs w:val="22"/>
        </w:rPr>
      </w:pPr>
      <w:r w:rsidRPr="003C32D5">
        <w:rPr>
          <w:rStyle w:val="ad"/>
          <w:b w:val="0"/>
          <w:color w:val="000000"/>
          <w:sz w:val="22"/>
          <w:szCs w:val="22"/>
        </w:rPr>
        <w:t xml:space="preserve">Вся работа администрации - это повседневная работа с населением. </w:t>
      </w:r>
      <w:r w:rsidRPr="003C32D5">
        <w:rPr>
          <w:color w:val="000000"/>
          <w:sz w:val="22"/>
          <w:szCs w:val="22"/>
        </w:rPr>
        <w:t>В течение 201</w:t>
      </w:r>
      <w:r w:rsidR="00E66534" w:rsidRPr="003C32D5">
        <w:rPr>
          <w:color w:val="000000"/>
          <w:sz w:val="22"/>
          <w:szCs w:val="22"/>
        </w:rPr>
        <w:t>8</w:t>
      </w:r>
      <w:r w:rsidRPr="003C32D5">
        <w:rPr>
          <w:color w:val="000000"/>
          <w:sz w:val="22"/>
          <w:szCs w:val="22"/>
        </w:rPr>
        <w:t xml:space="preserve"> года в адрес главы администрации города поступило более</w:t>
      </w:r>
      <w:r w:rsidR="00E66534" w:rsidRPr="003C32D5">
        <w:rPr>
          <w:rStyle w:val="ad"/>
          <w:b w:val="0"/>
          <w:color w:val="000000"/>
          <w:sz w:val="22"/>
          <w:szCs w:val="22"/>
        </w:rPr>
        <w:t>61</w:t>
      </w:r>
      <w:r w:rsidR="009F428D" w:rsidRPr="003C32D5">
        <w:rPr>
          <w:rStyle w:val="ad"/>
          <w:b w:val="0"/>
          <w:color w:val="000000"/>
          <w:sz w:val="22"/>
          <w:szCs w:val="22"/>
        </w:rPr>
        <w:t xml:space="preserve">0 </w:t>
      </w:r>
      <w:r w:rsidR="00E66534" w:rsidRPr="003C32D5">
        <w:rPr>
          <w:color w:val="000000"/>
          <w:sz w:val="22"/>
          <w:szCs w:val="22"/>
        </w:rPr>
        <w:t>обращений граждан, за 2017 год -350 обращений. Р</w:t>
      </w:r>
      <w:r w:rsidR="00BD214F" w:rsidRPr="003C32D5">
        <w:rPr>
          <w:color w:val="000000"/>
          <w:sz w:val="22"/>
          <w:szCs w:val="22"/>
        </w:rPr>
        <w:t>ост количества обращений связан с чрезвычайной ситуацией на территории города вызванной паводком весной 2018 года.</w:t>
      </w:r>
    </w:p>
    <w:p w:rsidR="0024407E" w:rsidRPr="003C32D5" w:rsidRDefault="00DB4FF0" w:rsidP="003C32D5">
      <w:pPr>
        <w:pStyle w:val="ac"/>
        <w:shd w:val="clear" w:color="auto" w:fill="FFFFFF"/>
        <w:spacing w:after="0"/>
        <w:ind w:firstLine="709"/>
        <w:jc w:val="both"/>
        <w:rPr>
          <w:color w:val="000000"/>
          <w:sz w:val="22"/>
          <w:szCs w:val="22"/>
        </w:rPr>
      </w:pPr>
      <w:r w:rsidRPr="003C32D5">
        <w:rPr>
          <w:color w:val="000000"/>
          <w:sz w:val="22"/>
          <w:szCs w:val="22"/>
        </w:rPr>
        <w:t>О</w:t>
      </w:r>
      <w:r w:rsidR="0024407E" w:rsidRPr="003C32D5">
        <w:rPr>
          <w:color w:val="000000"/>
          <w:sz w:val="22"/>
          <w:szCs w:val="22"/>
        </w:rPr>
        <w:t xml:space="preserve">бращений </w:t>
      </w:r>
      <w:r w:rsidRPr="003C32D5">
        <w:rPr>
          <w:color w:val="000000"/>
          <w:sz w:val="22"/>
          <w:szCs w:val="22"/>
        </w:rPr>
        <w:t xml:space="preserve">граждан касались </w:t>
      </w:r>
      <w:r w:rsidR="0024407E" w:rsidRPr="003C32D5">
        <w:rPr>
          <w:color w:val="000000"/>
          <w:sz w:val="22"/>
          <w:szCs w:val="22"/>
        </w:rPr>
        <w:t>следующ</w:t>
      </w:r>
      <w:r w:rsidRPr="003C32D5">
        <w:rPr>
          <w:color w:val="000000"/>
          <w:sz w:val="22"/>
          <w:szCs w:val="22"/>
        </w:rPr>
        <w:t>их вопросов</w:t>
      </w:r>
      <w:r w:rsidR="0024407E" w:rsidRPr="003C32D5">
        <w:rPr>
          <w:color w:val="000000"/>
          <w:sz w:val="22"/>
          <w:szCs w:val="22"/>
        </w:rPr>
        <w:t>:</w:t>
      </w:r>
    </w:p>
    <w:p w:rsidR="0024407E" w:rsidRPr="003C32D5" w:rsidRDefault="0024407E" w:rsidP="003C32D5">
      <w:pPr>
        <w:pStyle w:val="ac"/>
        <w:shd w:val="clear" w:color="auto" w:fill="FFFFFF"/>
        <w:spacing w:after="0"/>
        <w:ind w:firstLine="709"/>
        <w:jc w:val="both"/>
        <w:rPr>
          <w:color w:val="000000"/>
          <w:sz w:val="22"/>
          <w:szCs w:val="22"/>
        </w:rPr>
      </w:pPr>
      <w:r w:rsidRPr="003C32D5">
        <w:rPr>
          <w:color w:val="000000"/>
          <w:sz w:val="22"/>
          <w:szCs w:val="22"/>
        </w:rPr>
        <w:t xml:space="preserve">вопросы ЖКХ- </w:t>
      </w:r>
      <w:r w:rsidR="00B4161C" w:rsidRPr="003C32D5">
        <w:rPr>
          <w:color w:val="000000"/>
          <w:sz w:val="22"/>
          <w:szCs w:val="22"/>
        </w:rPr>
        <w:t>4</w:t>
      </w:r>
      <w:r w:rsidR="00DB4FF0" w:rsidRPr="003C32D5">
        <w:rPr>
          <w:color w:val="000000"/>
          <w:sz w:val="22"/>
          <w:szCs w:val="22"/>
        </w:rPr>
        <w:t>7,2</w:t>
      </w:r>
      <w:r w:rsidRPr="003C32D5">
        <w:rPr>
          <w:color w:val="000000"/>
          <w:sz w:val="22"/>
          <w:szCs w:val="22"/>
        </w:rPr>
        <w:t>%</w:t>
      </w:r>
      <w:r w:rsidR="00BD214F" w:rsidRPr="003C32D5">
        <w:rPr>
          <w:color w:val="000000"/>
          <w:sz w:val="22"/>
          <w:szCs w:val="22"/>
        </w:rPr>
        <w:t xml:space="preserve"> (28</w:t>
      </w:r>
      <w:r w:rsidR="00DB4FF0" w:rsidRPr="003C32D5">
        <w:rPr>
          <w:color w:val="000000"/>
          <w:sz w:val="22"/>
          <w:szCs w:val="22"/>
        </w:rPr>
        <w:t>8</w:t>
      </w:r>
      <w:r w:rsidR="00BD214F" w:rsidRPr="003C32D5">
        <w:rPr>
          <w:color w:val="000000"/>
          <w:sz w:val="22"/>
          <w:szCs w:val="22"/>
        </w:rPr>
        <w:t xml:space="preserve"> обращений)</w:t>
      </w:r>
      <w:r w:rsidRPr="003C32D5">
        <w:rPr>
          <w:color w:val="000000"/>
          <w:sz w:val="22"/>
          <w:szCs w:val="22"/>
        </w:rPr>
        <w:t>,</w:t>
      </w:r>
    </w:p>
    <w:p w:rsidR="00BD214F" w:rsidRPr="003C32D5" w:rsidRDefault="00BD214F" w:rsidP="003C32D5">
      <w:pPr>
        <w:pStyle w:val="ac"/>
        <w:shd w:val="clear" w:color="auto" w:fill="FFFFFF"/>
        <w:spacing w:after="0"/>
        <w:ind w:firstLine="709"/>
        <w:jc w:val="both"/>
        <w:rPr>
          <w:color w:val="000000"/>
          <w:sz w:val="22"/>
          <w:szCs w:val="22"/>
        </w:rPr>
      </w:pPr>
      <w:r w:rsidRPr="003C32D5">
        <w:rPr>
          <w:color w:val="000000"/>
          <w:sz w:val="22"/>
          <w:szCs w:val="22"/>
        </w:rPr>
        <w:t>вопросы выплаты пострадавшим в результате чрезвычайной ситуации - более 4</w:t>
      </w:r>
      <w:r w:rsidR="00DB4FF0" w:rsidRPr="003C32D5">
        <w:rPr>
          <w:color w:val="000000"/>
          <w:sz w:val="22"/>
          <w:szCs w:val="22"/>
        </w:rPr>
        <w:t>4,4</w:t>
      </w:r>
      <w:r w:rsidRPr="003C32D5">
        <w:rPr>
          <w:color w:val="000000"/>
          <w:sz w:val="22"/>
          <w:szCs w:val="22"/>
        </w:rPr>
        <w:t>% (271 обращений);</w:t>
      </w:r>
    </w:p>
    <w:p w:rsidR="00BD214F" w:rsidRPr="003C32D5" w:rsidRDefault="00BD214F" w:rsidP="003C32D5">
      <w:pPr>
        <w:pStyle w:val="ac"/>
        <w:shd w:val="clear" w:color="auto" w:fill="FFFFFF"/>
        <w:spacing w:after="0"/>
        <w:ind w:firstLine="709"/>
        <w:jc w:val="both"/>
        <w:rPr>
          <w:color w:val="000000"/>
          <w:sz w:val="22"/>
          <w:szCs w:val="22"/>
        </w:rPr>
      </w:pPr>
      <w:r w:rsidRPr="003C32D5">
        <w:rPr>
          <w:color w:val="000000"/>
          <w:sz w:val="22"/>
          <w:szCs w:val="22"/>
        </w:rPr>
        <w:t xml:space="preserve">вопросы землевладения и землепользования - более </w:t>
      </w:r>
      <w:r w:rsidR="00DB4FF0" w:rsidRPr="003C32D5">
        <w:rPr>
          <w:color w:val="000000"/>
          <w:sz w:val="22"/>
          <w:szCs w:val="22"/>
        </w:rPr>
        <w:t>6,7</w:t>
      </w:r>
      <w:r w:rsidRPr="003C32D5">
        <w:rPr>
          <w:color w:val="000000"/>
          <w:sz w:val="22"/>
          <w:szCs w:val="22"/>
        </w:rPr>
        <w:t>% (41 обращение)</w:t>
      </w:r>
    </w:p>
    <w:p w:rsidR="0024407E" w:rsidRPr="003C32D5" w:rsidRDefault="00BD214F" w:rsidP="003C32D5">
      <w:pPr>
        <w:pStyle w:val="ac"/>
        <w:shd w:val="clear" w:color="auto" w:fill="FFFFFF"/>
        <w:spacing w:after="0"/>
        <w:ind w:firstLine="709"/>
        <w:jc w:val="both"/>
        <w:rPr>
          <w:color w:val="000000"/>
          <w:sz w:val="22"/>
          <w:szCs w:val="22"/>
        </w:rPr>
      </w:pPr>
      <w:r w:rsidRPr="003C32D5">
        <w:rPr>
          <w:color w:val="000000"/>
          <w:sz w:val="22"/>
          <w:szCs w:val="22"/>
        </w:rPr>
        <w:t>другие вопросы</w:t>
      </w:r>
      <w:r w:rsidR="00DB4FF0" w:rsidRPr="003C32D5">
        <w:rPr>
          <w:color w:val="000000"/>
          <w:sz w:val="22"/>
          <w:szCs w:val="22"/>
        </w:rPr>
        <w:t>–1,6</w:t>
      </w:r>
      <w:r w:rsidRPr="003C32D5">
        <w:rPr>
          <w:color w:val="000000"/>
          <w:sz w:val="22"/>
          <w:szCs w:val="22"/>
        </w:rPr>
        <w:t>% (10 обращений)</w:t>
      </w:r>
      <w:r w:rsidR="0024407E" w:rsidRPr="003C32D5">
        <w:rPr>
          <w:color w:val="000000"/>
          <w:sz w:val="22"/>
          <w:szCs w:val="22"/>
        </w:rPr>
        <w:t>.</w:t>
      </w:r>
    </w:p>
    <w:p w:rsidR="0024407E" w:rsidRPr="003C32D5" w:rsidRDefault="00DB4FF0" w:rsidP="003C32D5">
      <w:pPr>
        <w:pStyle w:val="ac"/>
        <w:shd w:val="clear" w:color="auto" w:fill="FFFFFF"/>
        <w:spacing w:after="0"/>
        <w:ind w:firstLine="709"/>
        <w:jc w:val="both"/>
        <w:rPr>
          <w:color w:val="000000"/>
          <w:sz w:val="22"/>
          <w:szCs w:val="22"/>
        </w:rPr>
      </w:pPr>
      <w:r w:rsidRPr="003C32D5">
        <w:rPr>
          <w:color w:val="000000"/>
          <w:sz w:val="22"/>
          <w:szCs w:val="22"/>
        </w:rPr>
        <w:t xml:space="preserve">В ходе </w:t>
      </w:r>
      <w:r w:rsidR="0024407E" w:rsidRPr="003C32D5">
        <w:rPr>
          <w:color w:val="000000"/>
          <w:sz w:val="22"/>
          <w:szCs w:val="22"/>
        </w:rPr>
        <w:t>лично</w:t>
      </w:r>
      <w:r w:rsidRPr="003C32D5">
        <w:rPr>
          <w:color w:val="000000"/>
          <w:sz w:val="22"/>
          <w:szCs w:val="22"/>
        </w:rPr>
        <w:t>го</w:t>
      </w:r>
      <w:r w:rsidR="0024407E" w:rsidRPr="003C32D5">
        <w:rPr>
          <w:color w:val="000000"/>
          <w:sz w:val="22"/>
          <w:szCs w:val="22"/>
        </w:rPr>
        <w:t xml:space="preserve"> прием</w:t>
      </w:r>
      <w:r w:rsidRPr="003C32D5">
        <w:rPr>
          <w:color w:val="000000"/>
          <w:sz w:val="22"/>
          <w:szCs w:val="22"/>
        </w:rPr>
        <w:t>а</w:t>
      </w:r>
      <w:r w:rsidR="0024407E" w:rsidRPr="003C32D5">
        <w:rPr>
          <w:color w:val="000000"/>
          <w:sz w:val="22"/>
          <w:szCs w:val="22"/>
        </w:rPr>
        <w:t xml:space="preserve"> Главой администрации в текущем году было принято </w:t>
      </w:r>
      <w:r w:rsidR="00B4161C" w:rsidRPr="003C32D5">
        <w:rPr>
          <w:color w:val="000000"/>
          <w:sz w:val="22"/>
          <w:szCs w:val="22"/>
        </w:rPr>
        <w:t>35человек</w:t>
      </w:r>
      <w:r w:rsidR="0024407E" w:rsidRPr="003C32D5">
        <w:rPr>
          <w:color w:val="000000"/>
          <w:sz w:val="22"/>
          <w:szCs w:val="22"/>
        </w:rPr>
        <w:t>.Тематика вопросов обратив</w:t>
      </w:r>
      <w:r w:rsidRPr="003C32D5">
        <w:rPr>
          <w:color w:val="000000"/>
          <w:sz w:val="22"/>
          <w:szCs w:val="22"/>
        </w:rPr>
        <w:t>шихся граждан примерно такая же</w:t>
      </w:r>
      <w:r w:rsidR="0024407E" w:rsidRPr="003C32D5">
        <w:rPr>
          <w:color w:val="000000"/>
          <w:sz w:val="22"/>
          <w:szCs w:val="22"/>
        </w:rPr>
        <w:t>.</w:t>
      </w:r>
    </w:p>
    <w:p w:rsidR="0024407E" w:rsidRPr="003C32D5" w:rsidRDefault="0024407E" w:rsidP="003C32D5">
      <w:pPr>
        <w:pStyle w:val="ac"/>
        <w:shd w:val="clear" w:color="auto" w:fill="FFFFFF"/>
        <w:spacing w:after="0"/>
        <w:ind w:firstLine="709"/>
        <w:jc w:val="both"/>
        <w:rPr>
          <w:color w:val="000000"/>
          <w:sz w:val="22"/>
          <w:szCs w:val="22"/>
        </w:rPr>
      </w:pPr>
      <w:r w:rsidRPr="003C32D5">
        <w:rPr>
          <w:color w:val="000000"/>
          <w:sz w:val="22"/>
          <w:szCs w:val="22"/>
        </w:rPr>
        <w:t>Обращения граждан рассматриваются в соответствии с действующим законодательством, при необходимости передаются по принадлежности в соответствующие организации.</w:t>
      </w:r>
    </w:p>
    <w:p w:rsidR="0024407E" w:rsidRPr="003C32D5" w:rsidRDefault="0024407E" w:rsidP="003C32D5">
      <w:pPr>
        <w:spacing w:after="0" w:line="240" w:lineRule="auto"/>
        <w:ind w:firstLine="709"/>
        <w:jc w:val="both"/>
        <w:rPr>
          <w:rFonts w:ascii="Times New Roman" w:hAnsi="Times New Roman"/>
        </w:rPr>
      </w:pPr>
    </w:p>
    <w:p w:rsidR="0024407E" w:rsidRPr="003C32D5" w:rsidRDefault="0024407E" w:rsidP="003C32D5">
      <w:pPr>
        <w:spacing w:after="0" w:line="240" w:lineRule="auto"/>
        <w:ind w:firstLine="709"/>
        <w:jc w:val="both"/>
        <w:rPr>
          <w:rFonts w:ascii="Times New Roman" w:hAnsi="Times New Roman"/>
          <w:b/>
        </w:rPr>
      </w:pPr>
      <w:r w:rsidRPr="003C32D5">
        <w:rPr>
          <w:rFonts w:ascii="Times New Roman" w:hAnsi="Times New Roman"/>
          <w:b/>
        </w:rPr>
        <w:t>Уважаемые депутаты, гости</w:t>
      </w:r>
      <w:r w:rsidR="00EC3833" w:rsidRPr="003C32D5">
        <w:rPr>
          <w:rFonts w:ascii="Times New Roman" w:hAnsi="Times New Roman"/>
          <w:b/>
        </w:rPr>
        <w:t xml:space="preserve"> и</w:t>
      </w:r>
      <w:r w:rsidRPr="003C32D5">
        <w:rPr>
          <w:rFonts w:ascii="Times New Roman" w:hAnsi="Times New Roman"/>
          <w:b/>
        </w:rPr>
        <w:t xml:space="preserve"> приглашенные!</w:t>
      </w:r>
    </w:p>
    <w:p w:rsidR="0024407E" w:rsidRPr="003C32D5" w:rsidRDefault="0024407E" w:rsidP="003C32D5">
      <w:pPr>
        <w:spacing w:after="0" w:line="240" w:lineRule="auto"/>
        <w:ind w:firstLine="709"/>
        <w:jc w:val="both"/>
        <w:rPr>
          <w:rFonts w:ascii="Times New Roman" w:hAnsi="Times New Roman"/>
        </w:rPr>
      </w:pPr>
    </w:p>
    <w:p w:rsidR="0024407E" w:rsidRPr="003C32D5" w:rsidRDefault="0024407E" w:rsidP="003C32D5">
      <w:pPr>
        <w:spacing w:after="0" w:line="240" w:lineRule="auto"/>
        <w:ind w:firstLine="709"/>
        <w:jc w:val="both"/>
        <w:rPr>
          <w:rFonts w:ascii="Times New Roman" w:hAnsi="Times New Roman"/>
        </w:rPr>
      </w:pPr>
      <w:r w:rsidRPr="003C32D5">
        <w:rPr>
          <w:rFonts w:ascii="Times New Roman" w:hAnsi="Times New Roman"/>
        </w:rPr>
        <w:t>Подводя итоги 201</w:t>
      </w:r>
      <w:r w:rsidR="00DB4FF0" w:rsidRPr="003C32D5">
        <w:rPr>
          <w:rFonts w:ascii="Times New Roman" w:hAnsi="Times New Roman"/>
        </w:rPr>
        <w:t>8</w:t>
      </w:r>
      <w:r w:rsidRPr="003C32D5">
        <w:rPr>
          <w:rFonts w:ascii="Times New Roman" w:hAnsi="Times New Roman"/>
        </w:rPr>
        <w:t xml:space="preserve"> года и отмечая достигнутые результаты, мы ставим задачи на будущее. Перспективы деятельности муниципальной власти в 2018 году будут направлены на реализацию политики, отвечающей, прежде всего интересам жителей города.</w:t>
      </w:r>
    </w:p>
    <w:p w:rsidR="0024407E" w:rsidRPr="003C32D5" w:rsidRDefault="0024407E" w:rsidP="003C32D5">
      <w:pPr>
        <w:spacing w:after="0" w:line="240" w:lineRule="auto"/>
        <w:ind w:firstLine="709"/>
        <w:jc w:val="both"/>
        <w:rPr>
          <w:rFonts w:ascii="Times New Roman" w:hAnsi="Times New Roman"/>
        </w:rPr>
      </w:pPr>
      <w:r w:rsidRPr="003C32D5">
        <w:rPr>
          <w:rFonts w:ascii="Times New Roman" w:hAnsi="Times New Roman"/>
        </w:rPr>
        <w:t>Необходимо продолжить работу по привлечению инвестиций, развитию предпринимательства, проведению эффективной политики расходованию бюджетных средств, повышению эффективности использования имеющихся ресурсов и оптимизации расходов. Впереди целенаправленная работа по увеличению налогооблагаемой базы и увеличение собственных доходов бюджета, создание новых рабочих мест, увеличение заработной платы, привлечение инвестиций в город, строительство производственных объектов и объектов социальной сферы, ремонт и строительство дорог и другие не менее важные задачи, которые позволят жить лучше и комфортнее жителям нашего города.</w:t>
      </w:r>
    </w:p>
    <w:p w:rsidR="009F267B" w:rsidRPr="003C32D5" w:rsidRDefault="0024407E" w:rsidP="003C32D5">
      <w:pPr>
        <w:spacing w:after="0" w:line="240" w:lineRule="auto"/>
        <w:ind w:firstLine="709"/>
        <w:jc w:val="both"/>
        <w:rPr>
          <w:rFonts w:ascii="Times New Roman" w:hAnsi="Times New Roman"/>
        </w:rPr>
      </w:pPr>
      <w:r w:rsidRPr="003C32D5">
        <w:rPr>
          <w:rFonts w:ascii="Times New Roman" w:hAnsi="Times New Roman"/>
        </w:rPr>
        <w:t>В заключении своего доклада мне хотелось бы поблагодарить, всех кто внес и вносит свой вклад в успехи социально-экономического развития горо</w:t>
      </w:r>
      <w:r w:rsidR="00664338" w:rsidRPr="003C32D5">
        <w:rPr>
          <w:rFonts w:ascii="Times New Roman" w:hAnsi="Times New Roman"/>
        </w:rPr>
        <w:t>дского поселения город Сердобск.</w:t>
      </w:r>
    </w:p>
    <w:p w:rsidR="009F267B" w:rsidRPr="003C32D5" w:rsidRDefault="009F267B" w:rsidP="003C32D5">
      <w:pPr>
        <w:spacing w:after="0" w:line="240" w:lineRule="auto"/>
        <w:ind w:firstLine="709"/>
        <w:jc w:val="both"/>
        <w:rPr>
          <w:rFonts w:ascii="Times New Roman" w:hAnsi="Times New Roman"/>
          <w:b/>
          <w:bCs/>
        </w:rPr>
      </w:pPr>
    </w:p>
    <w:p w:rsidR="00C54B2D" w:rsidRPr="003C32D5" w:rsidRDefault="0024407E" w:rsidP="003C32D5">
      <w:pPr>
        <w:spacing w:after="0" w:line="240" w:lineRule="auto"/>
        <w:ind w:firstLine="709"/>
        <w:jc w:val="both"/>
        <w:rPr>
          <w:rFonts w:ascii="Times New Roman" w:hAnsi="Times New Roman"/>
        </w:rPr>
      </w:pPr>
      <w:r w:rsidRPr="003C32D5">
        <w:rPr>
          <w:rFonts w:ascii="Times New Roman" w:hAnsi="Times New Roman"/>
          <w:b/>
          <w:bCs/>
        </w:rPr>
        <w:t>Благодарю за внимание!</w:t>
      </w:r>
    </w:p>
    <w:p w:rsidR="008463A4" w:rsidRPr="003C32D5" w:rsidRDefault="008463A4" w:rsidP="003C32D5">
      <w:pPr>
        <w:spacing w:after="0" w:line="240" w:lineRule="auto"/>
        <w:ind w:firstLine="709"/>
        <w:jc w:val="both"/>
        <w:rPr>
          <w:rFonts w:ascii="Times New Roman" w:hAnsi="Times New Roman"/>
          <w:color w:val="000000"/>
        </w:rPr>
      </w:pPr>
    </w:p>
    <w:sectPr w:rsidR="008463A4" w:rsidRPr="003C32D5" w:rsidSect="00632FD1">
      <w:footerReference w:type="default" r:id="rId9"/>
      <w:pgSz w:w="11906" w:h="16838"/>
      <w:pgMar w:top="1134" w:right="851" w:bottom="1134" w:left="1276"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70F5" w:rsidRDefault="003070F5" w:rsidP="004675F3">
      <w:pPr>
        <w:spacing w:after="0" w:line="240" w:lineRule="auto"/>
      </w:pPr>
      <w:r>
        <w:separator/>
      </w:r>
    </w:p>
  </w:endnote>
  <w:endnote w:type="continuationSeparator" w:id="1">
    <w:p w:rsidR="003070F5" w:rsidRDefault="003070F5" w:rsidP="004675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2D5" w:rsidRDefault="00ED6384">
    <w:pPr>
      <w:pStyle w:val="af4"/>
      <w:jc w:val="center"/>
    </w:pPr>
    <w:fldSimple w:instr=" PAGE   \* MERGEFORMAT ">
      <w:r w:rsidR="00AE4B87">
        <w:rPr>
          <w:noProof/>
        </w:rPr>
        <w:t>3</w:t>
      </w:r>
    </w:fldSimple>
  </w:p>
  <w:p w:rsidR="003C32D5" w:rsidRDefault="003C32D5">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70F5" w:rsidRDefault="003070F5" w:rsidP="004675F3">
      <w:pPr>
        <w:spacing w:after="0" w:line="240" w:lineRule="auto"/>
      </w:pPr>
      <w:r>
        <w:separator/>
      </w:r>
    </w:p>
  </w:footnote>
  <w:footnote w:type="continuationSeparator" w:id="1">
    <w:p w:rsidR="003070F5" w:rsidRDefault="003070F5" w:rsidP="004675F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AB4BD1"/>
    <w:multiLevelType w:val="hybridMultilevel"/>
    <w:tmpl w:val="A238EF44"/>
    <w:lvl w:ilvl="0" w:tplc="00CE397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F2E1C14"/>
    <w:multiLevelType w:val="hybridMultilevel"/>
    <w:tmpl w:val="CC7C5F6C"/>
    <w:lvl w:ilvl="0" w:tplc="240A00D2">
      <w:numFmt w:val="bullet"/>
      <w:lvlText w:val="-"/>
      <w:lvlJc w:val="left"/>
      <w:pPr>
        <w:tabs>
          <w:tab w:val="num" w:pos="0"/>
        </w:tabs>
        <w:ind w:left="0" w:hanging="360"/>
      </w:pPr>
      <w:rPr>
        <w:rFonts w:ascii="Times New Roman" w:eastAsia="Times New Roman" w:hAnsi="Times New Roman" w:cs="Times New Roman" w:hint="default"/>
      </w:rPr>
    </w:lvl>
    <w:lvl w:ilvl="1" w:tplc="04190003" w:tentative="1">
      <w:start w:val="1"/>
      <w:numFmt w:val="bullet"/>
      <w:lvlText w:val="o"/>
      <w:lvlJc w:val="left"/>
      <w:pPr>
        <w:tabs>
          <w:tab w:val="num" w:pos="720"/>
        </w:tabs>
        <w:ind w:left="720" w:hanging="360"/>
      </w:pPr>
      <w:rPr>
        <w:rFonts w:ascii="Courier New" w:hAnsi="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4">
    <w:nsid w:val="5B743352"/>
    <w:multiLevelType w:val="hybridMultilevel"/>
    <w:tmpl w:val="55BA21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59938FC"/>
    <w:multiLevelType w:val="hybridMultilevel"/>
    <w:tmpl w:val="AE96469C"/>
    <w:lvl w:ilvl="0" w:tplc="00CE39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E0D30"/>
    <w:rsid w:val="000053C2"/>
    <w:rsid w:val="00005986"/>
    <w:rsid w:val="00006375"/>
    <w:rsid w:val="00006CC4"/>
    <w:rsid w:val="00014E2A"/>
    <w:rsid w:val="00015B22"/>
    <w:rsid w:val="00020E01"/>
    <w:rsid w:val="00022D34"/>
    <w:rsid w:val="00024426"/>
    <w:rsid w:val="00024EE9"/>
    <w:rsid w:val="00024F55"/>
    <w:rsid w:val="00025D7F"/>
    <w:rsid w:val="00030112"/>
    <w:rsid w:val="000306B1"/>
    <w:rsid w:val="00031D6F"/>
    <w:rsid w:val="000326BB"/>
    <w:rsid w:val="00034838"/>
    <w:rsid w:val="0004035D"/>
    <w:rsid w:val="000416E2"/>
    <w:rsid w:val="00042ED4"/>
    <w:rsid w:val="00043865"/>
    <w:rsid w:val="00043DEB"/>
    <w:rsid w:val="00043F86"/>
    <w:rsid w:val="000448E8"/>
    <w:rsid w:val="0004714B"/>
    <w:rsid w:val="00050AEE"/>
    <w:rsid w:val="00051605"/>
    <w:rsid w:val="00051FC0"/>
    <w:rsid w:val="00054E59"/>
    <w:rsid w:val="00062D83"/>
    <w:rsid w:val="000636D4"/>
    <w:rsid w:val="00067348"/>
    <w:rsid w:val="00067DA6"/>
    <w:rsid w:val="0007006A"/>
    <w:rsid w:val="000714C0"/>
    <w:rsid w:val="00071E88"/>
    <w:rsid w:val="00072D88"/>
    <w:rsid w:val="000760E1"/>
    <w:rsid w:val="000764D5"/>
    <w:rsid w:val="0008096A"/>
    <w:rsid w:val="0008451A"/>
    <w:rsid w:val="000853E6"/>
    <w:rsid w:val="0008695F"/>
    <w:rsid w:val="000876FE"/>
    <w:rsid w:val="000877B4"/>
    <w:rsid w:val="00090255"/>
    <w:rsid w:val="000911A5"/>
    <w:rsid w:val="0009163E"/>
    <w:rsid w:val="00092A49"/>
    <w:rsid w:val="000941B0"/>
    <w:rsid w:val="00094B09"/>
    <w:rsid w:val="000953EE"/>
    <w:rsid w:val="000958EE"/>
    <w:rsid w:val="000959F9"/>
    <w:rsid w:val="00096290"/>
    <w:rsid w:val="000A03DE"/>
    <w:rsid w:val="000A0B5D"/>
    <w:rsid w:val="000A1D6E"/>
    <w:rsid w:val="000A1F08"/>
    <w:rsid w:val="000A6A6C"/>
    <w:rsid w:val="000A7338"/>
    <w:rsid w:val="000B0854"/>
    <w:rsid w:val="000B11B0"/>
    <w:rsid w:val="000B2748"/>
    <w:rsid w:val="000B3983"/>
    <w:rsid w:val="000B45F1"/>
    <w:rsid w:val="000B5694"/>
    <w:rsid w:val="000B6111"/>
    <w:rsid w:val="000B66D3"/>
    <w:rsid w:val="000B7778"/>
    <w:rsid w:val="000B7ED8"/>
    <w:rsid w:val="000C0F1B"/>
    <w:rsid w:val="000C15E0"/>
    <w:rsid w:val="000C21D9"/>
    <w:rsid w:val="000C2BBD"/>
    <w:rsid w:val="000C53CD"/>
    <w:rsid w:val="000C727E"/>
    <w:rsid w:val="000C72D9"/>
    <w:rsid w:val="000D32F9"/>
    <w:rsid w:val="000D39C9"/>
    <w:rsid w:val="000D4450"/>
    <w:rsid w:val="000E14B3"/>
    <w:rsid w:val="000E2362"/>
    <w:rsid w:val="000E2C5C"/>
    <w:rsid w:val="000E5FD7"/>
    <w:rsid w:val="000E641A"/>
    <w:rsid w:val="000E68BC"/>
    <w:rsid w:val="000E7BEC"/>
    <w:rsid w:val="000F144E"/>
    <w:rsid w:val="000F1725"/>
    <w:rsid w:val="000F3EBF"/>
    <w:rsid w:val="00100055"/>
    <w:rsid w:val="001009CF"/>
    <w:rsid w:val="00100F9C"/>
    <w:rsid w:val="00105FF5"/>
    <w:rsid w:val="0010782E"/>
    <w:rsid w:val="00110461"/>
    <w:rsid w:val="001105B0"/>
    <w:rsid w:val="00111E46"/>
    <w:rsid w:val="0011389B"/>
    <w:rsid w:val="00115DB9"/>
    <w:rsid w:val="001222FD"/>
    <w:rsid w:val="001238DC"/>
    <w:rsid w:val="00123996"/>
    <w:rsid w:val="00124889"/>
    <w:rsid w:val="00125C34"/>
    <w:rsid w:val="00125F33"/>
    <w:rsid w:val="0012658B"/>
    <w:rsid w:val="00130961"/>
    <w:rsid w:val="001321EE"/>
    <w:rsid w:val="00132924"/>
    <w:rsid w:val="001329B8"/>
    <w:rsid w:val="00132C71"/>
    <w:rsid w:val="00132E45"/>
    <w:rsid w:val="00132EAA"/>
    <w:rsid w:val="00134FE2"/>
    <w:rsid w:val="00135A78"/>
    <w:rsid w:val="00136C56"/>
    <w:rsid w:val="00137FE4"/>
    <w:rsid w:val="001406B3"/>
    <w:rsid w:val="001411FE"/>
    <w:rsid w:val="0014228E"/>
    <w:rsid w:val="001429D9"/>
    <w:rsid w:val="001432DA"/>
    <w:rsid w:val="00144B1A"/>
    <w:rsid w:val="00145030"/>
    <w:rsid w:val="001451F2"/>
    <w:rsid w:val="0014796D"/>
    <w:rsid w:val="001503C3"/>
    <w:rsid w:val="00152761"/>
    <w:rsid w:val="001534A7"/>
    <w:rsid w:val="001569B2"/>
    <w:rsid w:val="00156E63"/>
    <w:rsid w:val="00160885"/>
    <w:rsid w:val="00160A35"/>
    <w:rsid w:val="00161003"/>
    <w:rsid w:val="00161D2E"/>
    <w:rsid w:val="0016399F"/>
    <w:rsid w:val="00164A4B"/>
    <w:rsid w:val="00166AC8"/>
    <w:rsid w:val="00172EE5"/>
    <w:rsid w:val="001764EF"/>
    <w:rsid w:val="00176ED9"/>
    <w:rsid w:val="0018172C"/>
    <w:rsid w:val="00184335"/>
    <w:rsid w:val="00187050"/>
    <w:rsid w:val="00187649"/>
    <w:rsid w:val="00187F7B"/>
    <w:rsid w:val="00194C94"/>
    <w:rsid w:val="0019780C"/>
    <w:rsid w:val="001A0767"/>
    <w:rsid w:val="001A1636"/>
    <w:rsid w:val="001A38CF"/>
    <w:rsid w:val="001A447D"/>
    <w:rsid w:val="001A4890"/>
    <w:rsid w:val="001A5073"/>
    <w:rsid w:val="001A5261"/>
    <w:rsid w:val="001A76BD"/>
    <w:rsid w:val="001A783A"/>
    <w:rsid w:val="001A7B39"/>
    <w:rsid w:val="001A7EED"/>
    <w:rsid w:val="001B172A"/>
    <w:rsid w:val="001B2482"/>
    <w:rsid w:val="001B30DA"/>
    <w:rsid w:val="001B3499"/>
    <w:rsid w:val="001B3571"/>
    <w:rsid w:val="001B3A30"/>
    <w:rsid w:val="001B5833"/>
    <w:rsid w:val="001B7789"/>
    <w:rsid w:val="001C4AAE"/>
    <w:rsid w:val="001C4D54"/>
    <w:rsid w:val="001C5878"/>
    <w:rsid w:val="001C6206"/>
    <w:rsid w:val="001C6908"/>
    <w:rsid w:val="001C6AFC"/>
    <w:rsid w:val="001D2A96"/>
    <w:rsid w:val="001D4615"/>
    <w:rsid w:val="001D600B"/>
    <w:rsid w:val="001D7187"/>
    <w:rsid w:val="001D7C97"/>
    <w:rsid w:val="001E0328"/>
    <w:rsid w:val="001E562A"/>
    <w:rsid w:val="001E7589"/>
    <w:rsid w:val="001E7FB4"/>
    <w:rsid w:val="001F03EB"/>
    <w:rsid w:val="001F2CAC"/>
    <w:rsid w:val="001F2FA1"/>
    <w:rsid w:val="001F4248"/>
    <w:rsid w:val="001F45E9"/>
    <w:rsid w:val="001F4748"/>
    <w:rsid w:val="001F4D87"/>
    <w:rsid w:val="001F56BF"/>
    <w:rsid w:val="00201A0E"/>
    <w:rsid w:val="0020385E"/>
    <w:rsid w:val="002068B2"/>
    <w:rsid w:val="00206D24"/>
    <w:rsid w:val="002077C8"/>
    <w:rsid w:val="0021334F"/>
    <w:rsid w:val="0021337C"/>
    <w:rsid w:val="00215881"/>
    <w:rsid w:val="00215EFB"/>
    <w:rsid w:val="00224BFF"/>
    <w:rsid w:val="00227588"/>
    <w:rsid w:val="00231EA7"/>
    <w:rsid w:val="00232409"/>
    <w:rsid w:val="0023623A"/>
    <w:rsid w:val="00236C87"/>
    <w:rsid w:val="00237B21"/>
    <w:rsid w:val="00237CE6"/>
    <w:rsid w:val="00240205"/>
    <w:rsid w:val="00240FB5"/>
    <w:rsid w:val="0024407E"/>
    <w:rsid w:val="0024665C"/>
    <w:rsid w:val="00247003"/>
    <w:rsid w:val="00251E0B"/>
    <w:rsid w:val="00252415"/>
    <w:rsid w:val="002548B2"/>
    <w:rsid w:val="00257410"/>
    <w:rsid w:val="0026071A"/>
    <w:rsid w:val="00261EA1"/>
    <w:rsid w:val="00272901"/>
    <w:rsid w:val="00273A45"/>
    <w:rsid w:val="00273DF3"/>
    <w:rsid w:val="0027466A"/>
    <w:rsid w:val="002750DC"/>
    <w:rsid w:val="002761E4"/>
    <w:rsid w:val="00277DC0"/>
    <w:rsid w:val="002800BC"/>
    <w:rsid w:val="00282367"/>
    <w:rsid w:val="002827B6"/>
    <w:rsid w:val="00283C0E"/>
    <w:rsid w:val="00284968"/>
    <w:rsid w:val="00285312"/>
    <w:rsid w:val="00287A26"/>
    <w:rsid w:val="00287C3F"/>
    <w:rsid w:val="002914B2"/>
    <w:rsid w:val="00291614"/>
    <w:rsid w:val="00291EB9"/>
    <w:rsid w:val="002929F5"/>
    <w:rsid w:val="00292AAD"/>
    <w:rsid w:val="002933E7"/>
    <w:rsid w:val="002979D6"/>
    <w:rsid w:val="002A1564"/>
    <w:rsid w:val="002A1D92"/>
    <w:rsid w:val="002A3928"/>
    <w:rsid w:val="002A4017"/>
    <w:rsid w:val="002A47C3"/>
    <w:rsid w:val="002A4977"/>
    <w:rsid w:val="002A64CD"/>
    <w:rsid w:val="002A6DA4"/>
    <w:rsid w:val="002B4CE0"/>
    <w:rsid w:val="002B6D22"/>
    <w:rsid w:val="002B7C8D"/>
    <w:rsid w:val="002C000E"/>
    <w:rsid w:val="002C064F"/>
    <w:rsid w:val="002C351F"/>
    <w:rsid w:val="002C3EBA"/>
    <w:rsid w:val="002C4978"/>
    <w:rsid w:val="002C4F46"/>
    <w:rsid w:val="002C74F6"/>
    <w:rsid w:val="002D0319"/>
    <w:rsid w:val="002D249B"/>
    <w:rsid w:val="002D380E"/>
    <w:rsid w:val="002D7842"/>
    <w:rsid w:val="002E00F8"/>
    <w:rsid w:val="002E03F9"/>
    <w:rsid w:val="002E04E3"/>
    <w:rsid w:val="002E0723"/>
    <w:rsid w:val="002E0F76"/>
    <w:rsid w:val="002F0D42"/>
    <w:rsid w:val="002F6193"/>
    <w:rsid w:val="002F7B70"/>
    <w:rsid w:val="002F7E4F"/>
    <w:rsid w:val="003000B2"/>
    <w:rsid w:val="0030036B"/>
    <w:rsid w:val="00301D2D"/>
    <w:rsid w:val="00302C98"/>
    <w:rsid w:val="0030324E"/>
    <w:rsid w:val="00305F37"/>
    <w:rsid w:val="00306822"/>
    <w:rsid w:val="003070F5"/>
    <w:rsid w:val="00307A6D"/>
    <w:rsid w:val="00312A32"/>
    <w:rsid w:val="003140C2"/>
    <w:rsid w:val="003149E7"/>
    <w:rsid w:val="00315303"/>
    <w:rsid w:val="00315C90"/>
    <w:rsid w:val="00320FAC"/>
    <w:rsid w:val="0032283C"/>
    <w:rsid w:val="00323069"/>
    <w:rsid w:val="00331BF0"/>
    <w:rsid w:val="00333028"/>
    <w:rsid w:val="00335494"/>
    <w:rsid w:val="0033728F"/>
    <w:rsid w:val="00337DB1"/>
    <w:rsid w:val="00340A15"/>
    <w:rsid w:val="0034256C"/>
    <w:rsid w:val="00342D56"/>
    <w:rsid w:val="00343474"/>
    <w:rsid w:val="00343A57"/>
    <w:rsid w:val="003459D1"/>
    <w:rsid w:val="00350D58"/>
    <w:rsid w:val="003521C0"/>
    <w:rsid w:val="00352B00"/>
    <w:rsid w:val="0035306A"/>
    <w:rsid w:val="00353924"/>
    <w:rsid w:val="0035429D"/>
    <w:rsid w:val="00354825"/>
    <w:rsid w:val="00355B11"/>
    <w:rsid w:val="003572A8"/>
    <w:rsid w:val="00363E02"/>
    <w:rsid w:val="00366FBF"/>
    <w:rsid w:val="00374ED1"/>
    <w:rsid w:val="0037561E"/>
    <w:rsid w:val="00376454"/>
    <w:rsid w:val="003779C2"/>
    <w:rsid w:val="00377B9C"/>
    <w:rsid w:val="00381A8F"/>
    <w:rsid w:val="00382543"/>
    <w:rsid w:val="00382DA9"/>
    <w:rsid w:val="00383283"/>
    <w:rsid w:val="0038332C"/>
    <w:rsid w:val="00390CCD"/>
    <w:rsid w:val="003911F1"/>
    <w:rsid w:val="00395671"/>
    <w:rsid w:val="00395E5B"/>
    <w:rsid w:val="00396927"/>
    <w:rsid w:val="00396E6F"/>
    <w:rsid w:val="00396F0D"/>
    <w:rsid w:val="003A45D9"/>
    <w:rsid w:val="003A547E"/>
    <w:rsid w:val="003A655A"/>
    <w:rsid w:val="003A696B"/>
    <w:rsid w:val="003A75F6"/>
    <w:rsid w:val="003A7600"/>
    <w:rsid w:val="003A79FD"/>
    <w:rsid w:val="003A7E99"/>
    <w:rsid w:val="003B1AE6"/>
    <w:rsid w:val="003B293A"/>
    <w:rsid w:val="003B301B"/>
    <w:rsid w:val="003B5557"/>
    <w:rsid w:val="003C0ED8"/>
    <w:rsid w:val="003C270A"/>
    <w:rsid w:val="003C32D5"/>
    <w:rsid w:val="003C45E0"/>
    <w:rsid w:val="003C62D5"/>
    <w:rsid w:val="003C66C9"/>
    <w:rsid w:val="003D20A3"/>
    <w:rsid w:val="003D24C2"/>
    <w:rsid w:val="003D3DB9"/>
    <w:rsid w:val="003D4E82"/>
    <w:rsid w:val="003D4FC3"/>
    <w:rsid w:val="003D5A6E"/>
    <w:rsid w:val="003D6B00"/>
    <w:rsid w:val="003E0819"/>
    <w:rsid w:val="003E4682"/>
    <w:rsid w:val="003E65E7"/>
    <w:rsid w:val="003F0128"/>
    <w:rsid w:val="003F380C"/>
    <w:rsid w:val="003F6417"/>
    <w:rsid w:val="003F6D7D"/>
    <w:rsid w:val="003F7040"/>
    <w:rsid w:val="003F70D0"/>
    <w:rsid w:val="003F7118"/>
    <w:rsid w:val="00400138"/>
    <w:rsid w:val="0040165F"/>
    <w:rsid w:val="0040173C"/>
    <w:rsid w:val="00403455"/>
    <w:rsid w:val="00404858"/>
    <w:rsid w:val="00406FD8"/>
    <w:rsid w:val="00415047"/>
    <w:rsid w:val="00420593"/>
    <w:rsid w:val="004233B3"/>
    <w:rsid w:val="00425B2B"/>
    <w:rsid w:val="00432458"/>
    <w:rsid w:val="0043574E"/>
    <w:rsid w:val="00435DE4"/>
    <w:rsid w:val="0043617B"/>
    <w:rsid w:val="004377D4"/>
    <w:rsid w:val="0044100F"/>
    <w:rsid w:val="00444DD9"/>
    <w:rsid w:val="00445710"/>
    <w:rsid w:val="00445C37"/>
    <w:rsid w:val="00445F16"/>
    <w:rsid w:val="00446FAE"/>
    <w:rsid w:val="0045252C"/>
    <w:rsid w:val="00454FCF"/>
    <w:rsid w:val="004554F3"/>
    <w:rsid w:val="00456303"/>
    <w:rsid w:val="004608A0"/>
    <w:rsid w:val="004616DB"/>
    <w:rsid w:val="00461ADD"/>
    <w:rsid w:val="00461B0D"/>
    <w:rsid w:val="00462A96"/>
    <w:rsid w:val="004631A3"/>
    <w:rsid w:val="0046523E"/>
    <w:rsid w:val="004666C9"/>
    <w:rsid w:val="004675F3"/>
    <w:rsid w:val="0046788F"/>
    <w:rsid w:val="00467C62"/>
    <w:rsid w:val="0047121A"/>
    <w:rsid w:val="00471557"/>
    <w:rsid w:val="00472D45"/>
    <w:rsid w:val="00474D58"/>
    <w:rsid w:val="00475DD3"/>
    <w:rsid w:val="00476BD9"/>
    <w:rsid w:val="00477823"/>
    <w:rsid w:val="00481023"/>
    <w:rsid w:val="00483290"/>
    <w:rsid w:val="00485A0F"/>
    <w:rsid w:val="00487A09"/>
    <w:rsid w:val="00490B79"/>
    <w:rsid w:val="00491917"/>
    <w:rsid w:val="00491B0F"/>
    <w:rsid w:val="00492641"/>
    <w:rsid w:val="00492E87"/>
    <w:rsid w:val="00493FEC"/>
    <w:rsid w:val="004940A5"/>
    <w:rsid w:val="004A0363"/>
    <w:rsid w:val="004A0538"/>
    <w:rsid w:val="004A3AD7"/>
    <w:rsid w:val="004A3C1F"/>
    <w:rsid w:val="004A4D12"/>
    <w:rsid w:val="004A534B"/>
    <w:rsid w:val="004A5BA6"/>
    <w:rsid w:val="004A6842"/>
    <w:rsid w:val="004A7B36"/>
    <w:rsid w:val="004B15AB"/>
    <w:rsid w:val="004B2AF1"/>
    <w:rsid w:val="004B3C92"/>
    <w:rsid w:val="004B4D0D"/>
    <w:rsid w:val="004B52F6"/>
    <w:rsid w:val="004B790A"/>
    <w:rsid w:val="004C1782"/>
    <w:rsid w:val="004C2480"/>
    <w:rsid w:val="004C25F2"/>
    <w:rsid w:val="004C3EB3"/>
    <w:rsid w:val="004C51A4"/>
    <w:rsid w:val="004D090A"/>
    <w:rsid w:val="004D2CC0"/>
    <w:rsid w:val="004D4607"/>
    <w:rsid w:val="004D5C6A"/>
    <w:rsid w:val="004D7F36"/>
    <w:rsid w:val="004E001B"/>
    <w:rsid w:val="004E179C"/>
    <w:rsid w:val="004E1B19"/>
    <w:rsid w:val="004E23DA"/>
    <w:rsid w:val="004E24F8"/>
    <w:rsid w:val="004E29B8"/>
    <w:rsid w:val="004E3139"/>
    <w:rsid w:val="004E3D19"/>
    <w:rsid w:val="004E62C2"/>
    <w:rsid w:val="004E6D6F"/>
    <w:rsid w:val="004E7950"/>
    <w:rsid w:val="004F0945"/>
    <w:rsid w:val="004F1B98"/>
    <w:rsid w:val="004F1EAD"/>
    <w:rsid w:val="004F2D9A"/>
    <w:rsid w:val="00500CDA"/>
    <w:rsid w:val="0050252B"/>
    <w:rsid w:val="00503565"/>
    <w:rsid w:val="00510A47"/>
    <w:rsid w:val="00510D29"/>
    <w:rsid w:val="005147CE"/>
    <w:rsid w:val="00520398"/>
    <w:rsid w:val="00522E34"/>
    <w:rsid w:val="00526751"/>
    <w:rsid w:val="0052689C"/>
    <w:rsid w:val="00527452"/>
    <w:rsid w:val="0052750E"/>
    <w:rsid w:val="00527C9B"/>
    <w:rsid w:val="0053116D"/>
    <w:rsid w:val="00531820"/>
    <w:rsid w:val="00532179"/>
    <w:rsid w:val="00532F4B"/>
    <w:rsid w:val="005342DD"/>
    <w:rsid w:val="0053579E"/>
    <w:rsid w:val="00535EA4"/>
    <w:rsid w:val="005409F4"/>
    <w:rsid w:val="0054150D"/>
    <w:rsid w:val="00542153"/>
    <w:rsid w:val="00544BCD"/>
    <w:rsid w:val="00545088"/>
    <w:rsid w:val="00545793"/>
    <w:rsid w:val="00545C5E"/>
    <w:rsid w:val="00547EE0"/>
    <w:rsid w:val="00550700"/>
    <w:rsid w:val="00551B07"/>
    <w:rsid w:val="005531C5"/>
    <w:rsid w:val="005534D8"/>
    <w:rsid w:val="005542BD"/>
    <w:rsid w:val="005542EF"/>
    <w:rsid w:val="00557410"/>
    <w:rsid w:val="00557D00"/>
    <w:rsid w:val="005623C9"/>
    <w:rsid w:val="00565561"/>
    <w:rsid w:val="00566214"/>
    <w:rsid w:val="005670A1"/>
    <w:rsid w:val="0057370F"/>
    <w:rsid w:val="00573A30"/>
    <w:rsid w:val="0057405D"/>
    <w:rsid w:val="005776C6"/>
    <w:rsid w:val="005815DD"/>
    <w:rsid w:val="00582880"/>
    <w:rsid w:val="0058451F"/>
    <w:rsid w:val="00585130"/>
    <w:rsid w:val="00590A04"/>
    <w:rsid w:val="00594050"/>
    <w:rsid w:val="0059500B"/>
    <w:rsid w:val="005A0A97"/>
    <w:rsid w:val="005A2A8B"/>
    <w:rsid w:val="005A2F74"/>
    <w:rsid w:val="005A4130"/>
    <w:rsid w:val="005A5A59"/>
    <w:rsid w:val="005B1679"/>
    <w:rsid w:val="005B1CD3"/>
    <w:rsid w:val="005B469C"/>
    <w:rsid w:val="005B4EF9"/>
    <w:rsid w:val="005B7197"/>
    <w:rsid w:val="005B73A5"/>
    <w:rsid w:val="005C0140"/>
    <w:rsid w:val="005C0817"/>
    <w:rsid w:val="005C1DD6"/>
    <w:rsid w:val="005C4B7F"/>
    <w:rsid w:val="005C5392"/>
    <w:rsid w:val="005C5BD3"/>
    <w:rsid w:val="005C75B0"/>
    <w:rsid w:val="005C7867"/>
    <w:rsid w:val="005C79D4"/>
    <w:rsid w:val="005D0081"/>
    <w:rsid w:val="005D1605"/>
    <w:rsid w:val="005D1D15"/>
    <w:rsid w:val="005D2D28"/>
    <w:rsid w:val="005D3E02"/>
    <w:rsid w:val="005E0C8B"/>
    <w:rsid w:val="005E12A6"/>
    <w:rsid w:val="005E3638"/>
    <w:rsid w:val="005E365C"/>
    <w:rsid w:val="005E41E5"/>
    <w:rsid w:val="005E4C9A"/>
    <w:rsid w:val="005E530A"/>
    <w:rsid w:val="005F07ED"/>
    <w:rsid w:val="005F593E"/>
    <w:rsid w:val="005F677B"/>
    <w:rsid w:val="005F6ED4"/>
    <w:rsid w:val="00600DEF"/>
    <w:rsid w:val="006019CC"/>
    <w:rsid w:val="00603022"/>
    <w:rsid w:val="00606047"/>
    <w:rsid w:val="00611705"/>
    <w:rsid w:val="006160E4"/>
    <w:rsid w:val="00616C16"/>
    <w:rsid w:val="0062209B"/>
    <w:rsid w:val="00622936"/>
    <w:rsid w:val="00622F6E"/>
    <w:rsid w:val="0062649B"/>
    <w:rsid w:val="006279E8"/>
    <w:rsid w:val="00630343"/>
    <w:rsid w:val="00632FD1"/>
    <w:rsid w:val="0063336E"/>
    <w:rsid w:val="00633785"/>
    <w:rsid w:val="00633794"/>
    <w:rsid w:val="006418EE"/>
    <w:rsid w:val="00642E5B"/>
    <w:rsid w:val="006435F4"/>
    <w:rsid w:val="0064576F"/>
    <w:rsid w:val="006461AA"/>
    <w:rsid w:val="006461BE"/>
    <w:rsid w:val="0064701B"/>
    <w:rsid w:val="00651423"/>
    <w:rsid w:val="00651F86"/>
    <w:rsid w:val="006533D2"/>
    <w:rsid w:val="0065520F"/>
    <w:rsid w:val="00655735"/>
    <w:rsid w:val="00656F14"/>
    <w:rsid w:val="006575C1"/>
    <w:rsid w:val="00657DCE"/>
    <w:rsid w:val="00661400"/>
    <w:rsid w:val="00663F7B"/>
    <w:rsid w:val="00664338"/>
    <w:rsid w:val="0066510D"/>
    <w:rsid w:val="006663DF"/>
    <w:rsid w:val="00666BE2"/>
    <w:rsid w:val="006672E7"/>
    <w:rsid w:val="00671235"/>
    <w:rsid w:val="00672B31"/>
    <w:rsid w:val="00673DC7"/>
    <w:rsid w:val="00675B0B"/>
    <w:rsid w:val="00676792"/>
    <w:rsid w:val="00676D06"/>
    <w:rsid w:val="006778F7"/>
    <w:rsid w:val="00684B30"/>
    <w:rsid w:val="00684DFD"/>
    <w:rsid w:val="00684FA8"/>
    <w:rsid w:val="00691ACB"/>
    <w:rsid w:val="00694BA4"/>
    <w:rsid w:val="0069691C"/>
    <w:rsid w:val="006A037C"/>
    <w:rsid w:val="006A2272"/>
    <w:rsid w:val="006A5E8C"/>
    <w:rsid w:val="006A5FE5"/>
    <w:rsid w:val="006A6497"/>
    <w:rsid w:val="006B0404"/>
    <w:rsid w:val="006B0CCB"/>
    <w:rsid w:val="006B5250"/>
    <w:rsid w:val="006B52EA"/>
    <w:rsid w:val="006B550E"/>
    <w:rsid w:val="006B636B"/>
    <w:rsid w:val="006C1097"/>
    <w:rsid w:val="006C1AB3"/>
    <w:rsid w:val="006C1C9D"/>
    <w:rsid w:val="006C48E5"/>
    <w:rsid w:val="006C55DC"/>
    <w:rsid w:val="006C6422"/>
    <w:rsid w:val="006D2309"/>
    <w:rsid w:val="006D358A"/>
    <w:rsid w:val="006D44F4"/>
    <w:rsid w:val="006D4903"/>
    <w:rsid w:val="006D59E0"/>
    <w:rsid w:val="006D5C9F"/>
    <w:rsid w:val="006D61CD"/>
    <w:rsid w:val="006D72D2"/>
    <w:rsid w:val="006E10D6"/>
    <w:rsid w:val="006E785B"/>
    <w:rsid w:val="006E7AFF"/>
    <w:rsid w:val="006F0B27"/>
    <w:rsid w:val="006F1EE1"/>
    <w:rsid w:val="006F2411"/>
    <w:rsid w:val="006F3820"/>
    <w:rsid w:val="006F42AE"/>
    <w:rsid w:val="006F7B19"/>
    <w:rsid w:val="007006A8"/>
    <w:rsid w:val="00700A56"/>
    <w:rsid w:val="007011B0"/>
    <w:rsid w:val="007014C3"/>
    <w:rsid w:val="00703B7D"/>
    <w:rsid w:val="00703DFB"/>
    <w:rsid w:val="00710255"/>
    <w:rsid w:val="00710917"/>
    <w:rsid w:val="00711776"/>
    <w:rsid w:val="00712DF7"/>
    <w:rsid w:val="00714F8F"/>
    <w:rsid w:val="00715F48"/>
    <w:rsid w:val="00716CA9"/>
    <w:rsid w:val="0071755D"/>
    <w:rsid w:val="00717CCD"/>
    <w:rsid w:val="0072133B"/>
    <w:rsid w:val="00723022"/>
    <w:rsid w:val="007232A8"/>
    <w:rsid w:val="00723B7A"/>
    <w:rsid w:val="00723EEA"/>
    <w:rsid w:val="00723F34"/>
    <w:rsid w:val="00730269"/>
    <w:rsid w:val="007317AC"/>
    <w:rsid w:val="007326F3"/>
    <w:rsid w:val="00733B53"/>
    <w:rsid w:val="00733C19"/>
    <w:rsid w:val="00737B77"/>
    <w:rsid w:val="00740793"/>
    <w:rsid w:val="00743597"/>
    <w:rsid w:val="007441B9"/>
    <w:rsid w:val="00745132"/>
    <w:rsid w:val="00746A37"/>
    <w:rsid w:val="00750BAC"/>
    <w:rsid w:val="007514EB"/>
    <w:rsid w:val="00751F3A"/>
    <w:rsid w:val="00753673"/>
    <w:rsid w:val="0075447F"/>
    <w:rsid w:val="0075466C"/>
    <w:rsid w:val="0075504F"/>
    <w:rsid w:val="00763FE3"/>
    <w:rsid w:val="00764126"/>
    <w:rsid w:val="00764E70"/>
    <w:rsid w:val="007658F2"/>
    <w:rsid w:val="007703E6"/>
    <w:rsid w:val="00771129"/>
    <w:rsid w:val="00772BE9"/>
    <w:rsid w:val="0077444E"/>
    <w:rsid w:val="007746AB"/>
    <w:rsid w:val="00775355"/>
    <w:rsid w:val="00775D0D"/>
    <w:rsid w:val="00775D62"/>
    <w:rsid w:val="0077623C"/>
    <w:rsid w:val="00782563"/>
    <w:rsid w:val="007827D5"/>
    <w:rsid w:val="00784A1D"/>
    <w:rsid w:val="007851DA"/>
    <w:rsid w:val="00785F96"/>
    <w:rsid w:val="00790275"/>
    <w:rsid w:val="00793442"/>
    <w:rsid w:val="007A0510"/>
    <w:rsid w:val="007A1908"/>
    <w:rsid w:val="007A22DF"/>
    <w:rsid w:val="007A371B"/>
    <w:rsid w:val="007A6BB7"/>
    <w:rsid w:val="007A77D8"/>
    <w:rsid w:val="007A7DF7"/>
    <w:rsid w:val="007B4411"/>
    <w:rsid w:val="007B4A9D"/>
    <w:rsid w:val="007B59BF"/>
    <w:rsid w:val="007C0454"/>
    <w:rsid w:val="007C752E"/>
    <w:rsid w:val="007C7A13"/>
    <w:rsid w:val="007D6079"/>
    <w:rsid w:val="007D7489"/>
    <w:rsid w:val="007E1492"/>
    <w:rsid w:val="007E2684"/>
    <w:rsid w:val="007E6164"/>
    <w:rsid w:val="007F0BE9"/>
    <w:rsid w:val="007F0C0B"/>
    <w:rsid w:val="007F1BDE"/>
    <w:rsid w:val="007F1D09"/>
    <w:rsid w:val="007F3B71"/>
    <w:rsid w:val="007F5CAF"/>
    <w:rsid w:val="007F5F6D"/>
    <w:rsid w:val="0080015E"/>
    <w:rsid w:val="00800D7A"/>
    <w:rsid w:val="008025D4"/>
    <w:rsid w:val="00802BC5"/>
    <w:rsid w:val="008032B7"/>
    <w:rsid w:val="008033E9"/>
    <w:rsid w:val="00810AD7"/>
    <w:rsid w:val="008126D7"/>
    <w:rsid w:val="00812B17"/>
    <w:rsid w:val="00812DF9"/>
    <w:rsid w:val="00813837"/>
    <w:rsid w:val="00813C5E"/>
    <w:rsid w:val="00813D90"/>
    <w:rsid w:val="008153E9"/>
    <w:rsid w:val="008155DD"/>
    <w:rsid w:val="00817B47"/>
    <w:rsid w:val="00820389"/>
    <w:rsid w:val="00824233"/>
    <w:rsid w:val="0082640F"/>
    <w:rsid w:val="00826A09"/>
    <w:rsid w:val="0083134C"/>
    <w:rsid w:val="00831902"/>
    <w:rsid w:val="00831E7D"/>
    <w:rsid w:val="0083217A"/>
    <w:rsid w:val="00832F40"/>
    <w:rsid w:val="00836982"/>
    <w:rsid w:val="00836E7C"/>
    <w:rsid w:val="008376EB"/>
    <w:rsid w:val="00844294"/>
    <w:rsid w:val="008460FC"/>
    <w:rsid w:val="008463A4"/>
    <w:rsid w:val="00846AF0"/>
    <w:rsid w:val="00851601"/>
    <w:rsid w:val="008526DE"/>
    <w:rsid w:val="00855F2C"/>
    <w:rsid w:val="008566F0"/>
    <w:rsid w:val="00856A87"/>
    <w:rsid w:val="00856F72"/>
    <w:rsid w:val="00862A84"/>
    <w:rsid w:val="0086396F"/>
    <w:rsid w:val="008644AC"/>
    <w:rsid w:val="0086477E"/>
    <w:rsid w:val="00864E07"/>
    <w:rsid w:val="00865389"/>
    <w:rsid w:val="00873073"/>
    <w:rsid w:val="00875214"/>
    <w:rsid w:val="00876ABC"/>
    <w:rsid w:val="00876D1D"/>
    <w:rsid w:val="008817A0"/>
    <w:rsid w:val="008845A6"/>
    <w:rsid w:val="00887BAE"/>
    <w:rsid w:val="00890C42"/>
    <w:rsid w:val="0089311A"/>
    <w:rsid w:val="008960B5"/>
    <w:rsid w:val="008979A9"/>
    <w:rsid w:val="008A1945"/>
    <w:rsid w:val="008A1B59"/>
    <w:rsid w:val="008A4EFE"/>
    <w:rsid w:val="008B485F"/>
    <w:rsid w:val="008B5F75"/>
    <w:rsid w:val="008B660E"/>
    <w:rsid w:val="008B7597"/>
    <w:rsid w:val="008C0236"/>
    <w:rsid w:val="008C0C0A"/>
    <w:rsid w:val="008C18F8"/>
    <w:rsid w:val="008C191B"/>
    <w:rsid w:val="008C3922"/>
    <w:rsid w:val="008C5ACB"/>
    <w:rsid w:val="008C60C8"/>
    <w:rsid w:val="008D173C"/>
    <w:rsid w:val="008D2472"/>
    <w:rsid w:val="008D4433"/>
    <w:rsid w:val="008D54BC"/>
    <w:rsid w:val="008D62A9"/>
    <w:rsid w:val="008E020D"/>
    <w:rsid w:val="008E0CCA"/>
    <w:rsid w:val="008E2362"/>
    <w:rsid w:val="008E4662"/>
    <w:rsid w:val="008E5E1D"/>
    <w:rsid w:val="008E7B4B"/>
    <w:rsid w:val="008F390C"/>
    <w:rsid w:val="008F5B50"/>
    <w:rsid w:val="008F61A7"/>
    <w:rsid w:val="008F6948"/>
    <w:rsid w:val="00901D15"/>
    <w:rsid w:val="00906035"/>
    <w:rsid w:val="00906FE3"/>
    <w:rsid w:val="009100D5"/>
    <w:rsid w:val="009103B5"/>
    <w:rsid w:val="00912BC8"/>
    <w:rsid w:val="00916290"/>
    <w:rsid w:val="0091716B"/>
    <w:rsid w:val="0092063F"/>
    <w:rsid w:val="009207E7"/>
    <w:rsid w:val="00921BC1"/>
    <w:rsid w:val="00925A0A"/>
    <w:rsid w:val="00926300"/>
    <w:rsid w:val="00927E30"/>
    <w:rsid w:val="0093132B"/>
    <w:rsid w:val="00931DF9"/>
    <w:rsid w:val="00932537"/>
    <w:rsid w:val="00934422"/>
    <w:rsid w:val="00934B0C"/>
    <w:rsid w:val="00935105"/>
    <w:rsid w:val="00935B5B"/>
    <w:rsid w:val="00935B91"/>
    <w:rsid w:val="00937621"/>
    <w:rsid w:val="00941CC0"/>
    <w:rsid w:val="009438F1"/>
    <w:rsid w:val="00944A48"/>
    <w:rsid w:val="00944F66"/>
    <w:rsid w:val="00950A1E"/>
    <w:rsid w:val="00952B2A"/>
    <w:rsid w:val="00953084"/>
    <w:rsid w:val="0095320B"/>
    <w:rsid w:val="0095772F"/>
    <w:rsid w:val="009605E3"/>
    <w:rsid w:val="0096327A"/>
    <w:rsid w:val="00964666"/>
    <w:rsid w:val="009648F2"/>
    <w:rsid w:val="0096605F"/>
    <w:rsid w:val="009675C2"/>
    <w:rsid w:val="00972350"/>
    <w:rsid w:val="0097369D"/>
    <w:rsid w:val="0097557E"/>
    <w:rsid w:val="00976188"/>
    <w:rsid w:val="00976C3B"/>
    <w:rsid w:val="009773CE"/>
    <w:rsid w:val="00977559"/>
    <w:rsid w:val="00980007"/>
    <w:rsid w:val="009813D0"/>
    <w:rsid w:val="00981ED8"/>
    <w:rsid w:val="00982849"/>
    <w:rsid w:val="009846B9"/>
    <w:rsid w:val="009900B0"/>
    <w:rsid w:val="00990B55"/>
    <w:rsid w:val="00991E43"/>
    <w:rsid w:val="00991F4C"/>
    <w:rsid w:val="0099251E"/>
    <w:rsid w:val="00993A0D"/>
    <w:rsid w:val="00995D82"/>
    <w:rsid w:val="00996E99"/>
    <w:rsid w:val="009A2F79"/>
    <w:rsid w:val="009A34FB"/>
    <w:rsid w:val="009B2404"/>
    <w:rsid w:val="009B3890"/>
    <w:rsid w:val="009B6412"/>
    <w:rsid w:val="009B728A"/>
    <w:rsid w:val="009C1D31"/>
    <w:rsid w:val="009C32C7"/>
    <w:rsid w:val="009C38CD"/>
    <w:rsid w:val="009C70E7"/>
    <w:rsid w:val="009D0304"/>
    <w:rsid w:val="009D0506"/>
    <w:rsid w:val="009D0D54"/>
    <w:rsid w:val="009D141F"/>
    <w:rsid w:val="009D3747"/>
    <w:rsid w:val="009D5465"/>
    <w:rsid w:val="009D5923"/>
    <w:rsid w:val="009D6114"/>
    <w:rsid w:val="009D61CD"/>
    <w:rsid w:val="009D6CF6"/>
    <w:rsid w:val="009E092B"/>
    <w:rsid w:val="009E0B59"/>
    <w:rsid w:val="009E2553"/>
    <w:rsid w:val="009E2E0E"/>
    <w:rsid w:val="009E3481"/>
    <w:rsid w:val="009E5F9A"/>
    <w:rsid w:val="009E7B60"/>
    <w:rsid w:val="009F0EA8"/>
    <w:rsid w:val="009F246C"/>
    <w:rsid w:val="009F267B"/>
    <w:rsid w:val="009F29C1"/>
    <w:rsid w:val="009F33D3"/>
    <w:rsid w:val="009F3899"/>
    <w:rsid w:val="009F428D"/>
    <w:rsid w:val="009F4EEA"/>
    <w:rsid w:val="009F790C"/>
    <w:rsid w:val="00A00C9D"/>
    <w:rsid w:val="00A01FD7"/>
    <w:rsid w:val="00A031E8"/>
    <w:rsid w:val="00A044C0"/>
    <w:rsid w:val="00A056E8"/>
    <w:rsid w:val="00A06A3E"/>
    <w:rsid w:val="00A1124C"/>
    <w:rsid w:val="00A12A7E"/>
    <w:rsid w:val="00A135C0"/>
    <w:rsid w:val="00A13E0C"/>
    <w:rsid w:val="00A141CC"/>
    <w:rsid w:val="00A161D4"/>
    <w:rsid w:val="00A25684"/>
    <w:rsid w:val="00A2706B"/>
    <w:rsid w:val="00A276E6"/>
    <w:rsid w:val="00A318E8"/>
    <w:rsid w:val="00A31F63"/>
    <w:rsid w:val="00A329A4"/>
    <w:rsid w:val="00A36128"/>
    <w:rsid w:val="00A37446"/>
    <w:rsid w:val="00A3754B"/>
    <w:rsid w:val="00A4046E"/>
    <w:rsid w:val="00A411DE"/>
    <w:rsid w:val="00A41DB4"/>
    <w:rsid w:val="00A42495"/>
    <w:rsid w:val="00A45206"/>
    <w:rsid w:val="00A45E59"/>
    <w:rsid w:val="00A472A3"/>
    <w:rsid w:val="00A51CC6"/>
    <w:rsid w:val="00A52000"/>
    <w:rsid w:val="00A528F0"/>
    <w:rsid w:val="00A52C1E"/>
    <w:rsid w:val="00A554D0"/>
    <w:rsid w:val="00A55EA0"/>
    <w:rsid w:val="00A61AAA"/>
    <w:rsid w:val="00A63BE3"/>
    <w:rsid w:val="00A63D45"/>
    <w:rsid w:val="00A642A5"/>
    <w:rsid w:val="00A66B40"/>
    <w:rsid w:val="00A70947"/>
    <w:rsid w:val="00A70D9D"/>
    <w:rsid w:val="00A714F9"/>
    <w:rsid w:val="00A733AD"/>
    <w:rsid w:val="00A75A24"/>
    <w:rsid w:val="00A768D6"/>
    <w:rsid w:val="00A76951"/>
    <w:rsid w:val="00A76DD4"/>
    <w:rsid w:val="00A80626"/>
    <w:rsid w:val="00A82729"/>
    <w:rsid w:val="00A8584C"/>
    <w:rsid w:val="00A9099A"/>
    <w:rsid w:val="00A93187"/>
    <w:rsid w:val="00A95BAD"/>
    <w:rsid w:val="00A96407"/>
    <w:rsid w:val="00AA25E0"/>
    <w:rsid w:val="00AA2864"/>
    <w:rsid w:val="00AA39FD"/>
    <w:rsid w:val="00AA5709"/>
    <w:rsid w:val="00AA7489"/>
    <w:rsid w:val="00AA7A1D"/>
    <w:rsid w:val="00AB3DA8"/>
    <w:rsid w:val="00AB4417"/>
    <w:rsid w:val="00AB5DA3"/>
    <w:rsid w:val="00AB644A"/>
    <w:rsid w:val="00AC080E"/>
    <w:rsid w:val="00AC0A38"/>
    <w:rsid w:val="00AC0F39"/>
    <w:rsid w:val="00AC0F95"/>
    <w:rsid w:val="00AC1BFA"/>
    <w:rsid w:val="00AC321C"/>
    <w:rsid w:val="00AC3A28"/>
    <w:rsid w:val="00AC4EA0"/>
    <w:rsid w:val="00AC53C5"/>
    <w:rsid w:val="00AC6F4C"/>
    <w:rsid w:val="00AC7496"/>
    <w:rsid w:val="00AD15BD"/>
    <w:rsid w:val="00AD17B7"/>
    <w:rsid w:val="00AD2DDD"/>
    <w:rsid w:val="00AD47DD"/>
    <w:rsid w:val="00AD5514"/>
    <w:rsid w:val="00AE0D30"/>
    <w:rsid w:val="00AE0E07"/>
    <w:rsid w:val="00AE1461"/>
    <w:rsid w:val="00AE160D"/>
    <w:rsid w:val="00AE4B87"/>
    <w:rsid w:val="00AE50CD"/>
    <w:rsid w:val="00AE73FB"/>
    <w:rsid w:val="00AE750C"/>
    <w:rsid w:val="00AF1580"/>
    <w:rsid w:val="00AF1C6C"/>
    <w:rsid w:val="00AF22F9"/>
    <w:rsid w:val="00AF31A1"/>
    <w:rsid w:val="00AF3C19"/>
    <w:rsid w:val="00AF6902"/>
    <w:rsid w:val="00AF6BEE"/>
    <w:rsid w:val="00B0093E"/>
    <w:rsid w:val="00B01496"/>
    <w:rsid w:val="00B02FAE"/>
    <w:rsid w:val="00B03977"/>
    <w:rsid w:val="00B04CB1"/>
    <w:rsid w:val="00B061D8"/>
    <w:rsid w:val="00B109CE"/>
    <w:rsid w:val="00B1530C"/>
    <w:rsid w:val="00B17ADB"/>
    <w:rsid w:val="00B20724"/>
    <w:rsid w:val="00B2198C"/>
    <w:rsid w:val="00B22036"/>
    <w:rsid w:val="00B23A25"/>
    <w:rsid w:val="00B255E8"/>
    <w:rsid w:val="00B26407"/>
    <w:rsid w:val="00B27977"/>
    <w:rsid w:val="00B30523"/>
    <w:rsid w:val="00B3132E"/>
    <w:rsid w:val="00B314FD"/>
    <w:rsid w:val="00B329B1"/>
    <w:rsid w:val="00B32DF4"/>
    <w:rsid w:val="00B3393F"/>
    <w:rsid w:val="00B408BC"/>
    <w:rsid w:val="00B4161C"/>
    <w:rsid w:val="00B4423E"/>
    <w:rsid w:val="00B44DA1"/>
    <w:rsid w:val="00B45FDE"/>
    <w:rsid w:val="00B46088"/>
    <w:rsid w:val="00B51575"/>
    <w:rsid w:val="00B559C8"/>
    <w:rsid w:val="00B55BCC"/>
    <w:rsid w:val="00B57456"/>
    <w:rsid w:val="00B61347"/>
    <w:rsid w:val="00B61445"/>
    <w:rsid w:val="00B6190C"/>
    <w:rsid w:val="00B621E8"/>
    <w:rsid w:val="00B62809"/>
    <w:rsid w:val="00B62B0A"/>
    <w:rsid w:val="00B63495"/>
    <w:rsid w:val="00B65648"/>
    <w:rsid w:val="00B66F46"/>
    <w:rsid w:val="00B735F0"/>
    <w:rsid w:val="00B74CC2"/>
    <w:rsid w:val="00B75785"/>
    <w:rsid w:val="00B767BA"/>
    <w:rsid w:val="00B81083"/>
    <w:rsid w:val="00B81466"/>
    <w:rsid w:val="00B829A2"/>
    <w:rsid w:val="00B837E0"/>
    <w:rsid w:val="00B83CD5"/>
    <w:rsid w:val="00B86EED"/>
    <w:rsid w:val="00B87520"/>
    <w:rsid w:val="00B906E9"/>
    <w:rsid w:val="00B94F47"/>
    <w:rsid w:val="00B957C5"/>
    <w:rsid w:val="00B95949"/>
    <w:rsid w:val="00B95C36"/>
    <w:rsid w:val="00BA321D"/>
    <w:rsid w:val="00BA3D81"/>
    <w:rsid w:val="00BA4545"/>
    <w:rsid w:val="00BA5DBD"/>
    <w:rsid w:val="00BB0AFD"/>
    <w:rsid w:val="00BB2E2E"/>
    <w:rsid w:val="00BB3D1B"/>
    <w:rsid w:val="00BB4404"/>
    <w:rsid w:val="00BB6FE6"/>
    <w:rsid w:val="00BB7902"/>
    <w:rsid w:val="00BC064D"/>
    <w:rsid w:val="00BC0DAF"/>
    <w:rsid w:val="00BC22E6"/>
    <w:rsid w:val="00BC63B4"/>
    <w:rsid w:val="00BC69DA"/>
    <w:rsid w:val="00BC754C"/>
    <w:rsid w:val="00BD214F"/>
    <w:rsid w:val="00BD346C"/>
    <w:rsid w:val="00BD4DA9"/>
    <w:rsid w:val="00BD6CA1"/>
    <w:rsid w:val="00BE07EA"/>
    <w:rsid w:val="00BE14E0"/>
    <w:rsid w:val="00BE1A97"/>
    <w:rsid w:val="00BE3741"/>
    <w:rsid w:val="00BE4D94"/>
    <w:rsid w:val="00BE6B16"/>
    <w:rsid w:val="00BE7D4F"/>
    <w:rsid w:val="00BF00E4"/>
    <w:rsid w:val="00BF05E9"/>
    <w:rsid w:val="00BF07BD"/>
    <w:rsid w:val="00BF31F0"/>
    <w:rsid w:val="00BF35F2"/>
    <w:rsid w:val="00BF3649"/>
    <w:rsid w:val="00BF3686"/>
    <w:rsid w:val="00BF3A95"/>
    <w:rsid w:val="00BF5565"/>
    <w:rsid w:val="00BF5B26"/>
    <w:rsid w:val="00C0240D"/>
    <w:rsid w:val="00C02E65"/>
    <w:rsid w:val="00C04A12"/>
    <w:rsid w:val="00C05A11"/>
    <w:rsid w:val="00C065F1"/>
    <w:rsid w:val="00C06D7A"/>
    <w:rsid w:val="00C1072B"/>
    <w:rsid w:val="00C11DED"/>
    <w:rsid w:val="00C13005"/>
    <w:rsid w:val="00C135D6"/>
    <w:rsid w:val="00C16FC9"/>
    <w:rsid w:val="00C17BC2"/>
    <w:rsid w:val="00C237C2"/>
    <w:rsid w:val="00C24DB1"/>
    <w:rsid w:val="00C312B2"/>
    <w:rsid w:val="00C3289A"/>
    <w:rsid w:val="00C33141"/>
    <w:rsid w:val="00C33C16"/>
    <w:rsid w:val="00C34497"/>
    <w:rsid w:val="00C35B33"/>
    <w:rsid w:val="00C36A1E"/>
    <w:rsid w:val="00C404EA"/>
    <w:rsid w:val="00C408F1"/>
    <w:rsid w:val="00C434A6"/>
    <w:rsid w:val="00C44192"/>
    <w:rsid w:val="00C44515"/>
    <w:rsid w:val="00C46080"/>
    <w:rsid w:val="00C46A9A"/>
    <w:rsid w:val="00C51193"/>
    <w:rsid w:val="00C51B09"/>
    <w:rsid w:val="00C52D1E"/>
    <w:rsid w:val="00C547F5"/>
    <w:rsid w:val="00C54B2D"/>
    <w:rsid w:val="00C55D2B"/>
    <w:rsid w:val="00C569D4"/>
    <w:rsid w:val="00C5716F"/>
    <w:rsid w:val="00C57A09"/>
    <w:rsid w:val="00C60679"/>
    <w:rsid w:val="00C60DEB"/>
    <w:rsid w:val="00C64581"/>
    <w:rsid w:val="00C65E98"/>
    <w:rsid w:val="00C70E29"/>
    <w:rsid w:val="00C72C0F"/>
    <w:rsid w:val="00C73548"/>
    <w:rsid w:val="00C73C7E"/>
    <w:rsid w:val="00C73D0F"/>
    <w:rsid w:val="00C80A4E"/>
    <w:rsid w:val="00C817A6"/>
    <w:rsid w:val="00C83259"/>
    <w:rsid w:val="00C860E5"/>
    <w:rsid w:val="00C92E05"/>
    <w:rsid w:val="00C9449D"/>
    <w:rsid w:val="00C944F3"/>
    <w:rsid w:val="00C94A83"/>
    <w:rsid w:val="00C9663A"/>
    <w:rsid w:val="00C966EE"/>
    <w:rsid w:val="00CA06C5"/>
    <w:rsid w:val="00CA0F86"/>
    <w:rsid w:val="00CA0FF4"/>
    <w:rsid w:val="00CA32F4"/>
    <w:rsid w:val="00CA4C80"/>
    <w:rsid w:val="00CA54DE"/>
    <w:rsid w:val="00CA5631"/>
    <w:rsid w:val="00CA5ADD"/>
    <w:rsid w:val="00CA70B8"/>
    <w:rsid w:val="00CB2862"/>
    <w:rsid w:val="00CB301D"/>
    <w:rsid w:val="00CB4E2B"/>
    <w:rsid w:val="00CC05B2"/>
    <w:rsid w:val="00CC364A"/>
    <w:rsid w:val="00CC4A2E"/>
    <w:rsid w:val="00CC4A92"/>
    <w:rsid w:val="00CC55F2"/>
    <w:rsid w:val="00CC5F12"/>
    <w:rsid w:val="00CC6AAF"/>
    <w:rsid w:val="00CC74DA"/>
    <w:rsid w:val="00CD0324"/>
    <w:rsid w:val="00CD30B5"/>
    <w:rsid w:val="00CD4B5C"/>
    <w:rsid w:val="00CD7D05"/>
    <w:rsid w:val="00CE0C52"/>
    <w:rsid w:val="00CE2490"/>
    <w:rsid w:val="00CE2FC2"/>
    <w:rsid w:val="00CE44C9"/>
    <w:rsid w:val="00CF0889"/>
    <w:rsid w:val="00CF0F0B"/>
    <w:rsid w:val="00CF1FFC"/>
    <w:rsid w:val="00CF3FB7"/>
    <w:rsid w:val="00CF5832"/>
    <w:rsid w:val="00CF79D3"/>
    <w:rsid w:val="00D000B9"/>
    <w:rsid w:val="00D014A2"/>
    <w:rsid w:val="00D0293F"/>
    <w:rsid w:val="00D032CE"/>
    <w:rsid w:val="00D05197"/>
    <w:rsid w:val="00D054F6"/>
    <w:rsid w:val="00D057CE"/>
    <w:rsid w:val="00D07B28"/>
    <w:rsid w:val="00D11DCD"/>
    <w:rsid w:val="00D12DAC"/>
    <w:rsid w:val="00D1495E"/>
    <w:rsid w:val="00D15F45"/>
    <w:rsid w:val="00D16CA2"/>
    <w:rsid w:val="00D16F8A"/>
    <w:rsid w:val="00D17AA9"/>
    <w:rsid w:val="00D21E69"/>
    <w:rsid w:val="00D250CC"/>
    <w:rsid w:val="00D26649"/>
    <w:rsid w:val="00D306C8"/>
    <w:rsid w:val="00D307F3"/>
    <w:rsid w:val="00D32E96"/>
    <w:rsid w:val="00D36600"/>
    <w:rsid w:val="00D36870"/>
    <w:rsid w:val="00D40DF3"/>
    <w:rsid w:val="00D453B8"/>
    <w:rsid w:val="00D527F1"/>
    <w:rsid w:val="00D53B47"/>
    <w:rsid w:val="00D54747"/>
    <w:rsid w:val="00D54E22"/>
    <w:rsid w:val="00D60322"/>
    <w:rsid w:val="00D614D8"/>
    <w:rsid w:val="00D643B3"/>
    <w:rsid w:val="00D643FE"/>
    <w:rsid w:val="00D704F0"/>
    <w:rsid w:val="00D72144"/>
    <w:rsid w:val="00D738C0"/>
    <w:rsid w:val="00D74882"/>
    <w:rsid w:val="00D76564"/>
    <w:rsid w:val="00D80EB4"/>
    <w:rsid w:val="00D83020"/>
    <w:rsid w:val="00D8461B"/>
    <w:rsid w:val="00D84D5E"/>
    <w:rsid w:val="00D850E5"/>
    <w:rsid w:val="00D858EF"/>
    <w:rsid w:val="00D866EB"/>
    <w:rsid w:val="00D90081"/>
    <w:rsid w:val="00D91D6A"/>
    <w:rsid w:val="00D927B8"/>
    <w:rsid w:val="00D944AB"/>
    <w:rsid w:val="00D94BBB"/>
    <w:rsid w:val="00D96FAE"/>
    <w:rsid w:val="00DA211F"/>
    <w:rsid w:val="00DB1E78"/>
    <w:rsid w:val="00DB4FF0"/>
    <w:rsid w:val="00DB5C4A"/>
    <w:rsid w:val="00DB6027"/>
    <w:rsid w:val="00DB759A"/>
    <w:rsid w:val="00DB7FF4"/>
    <w:rsid w:val="00DC08D3"/>
    <w:rsid w:val="00DC32EE"/>
    <w:rsid w:val="00DC4A32"/>
    <w:rsid w:val="00DC5009"/>
    <w:rsid w:val="00DC506C"/>
    <w:rsid w:val="00DC5748"/>
    <w:rsid w:val="00DD02F3"/>
    <w:rsid w:val="00DD037A"/>
    <w:rsid w:val="00DD311D"/>
    <w:rsid w:val="00DD6EE1"/>
    <w:rsid w:val="00DE1774"/>
    <w:rsid w:val="00DE1B40"/>
    <w:rsid w:val="00DE4B66"/>
    <w:rsid w:val="00DF1526"/>
    <w:rsid w:val="00DF3881"/>
    <w:rsid w:val="00DF794C"/>
    <w:rsid w:val="00E01067"/>
    <w:rsid w:val="00E01825"/>
    <w:rsid w:val="00E01A15"/>
    <w:rsid w:val="00E029DF"/>
    <w:rsid w:val="00E02D74"/>
    <w:rsid w:val="00E05794"/>
    <w:rsid w:val="00E06D28"/>
    <w:rsid w:val="00E12C4E"/>
    <w:rsid w:val="00E15F94"/>
    <w:rsid w:val="00E16BB9"/>
    <w:rsid w:val="00E175B0"/>
    <w:rsid w:val="00E214AB"/>
    <w:rsid w:val="00E21CA3"/>
    <w:rsid w:val="00E21D44"/>
    <w:rsid w:val="00E257D4"/>
    <w:rsid w:val="00E2600D"/>
    <w:rsid w:val="00E2684C"/>
    <w:rsid w:val="00E30640"/>
    <w:rsid w:val="00E3687E"/>
    <w:rsid w:val="00E41578"/>
    <w:rsid w:val="00E51F8D"/>
    <w:rsid w:val="00E539EB"/>
    <w:rsid w:val="00E563B7"/>
    <w:rsid w:val="00E6384F"/>
    <w:rsid w:val="00E6395F"/>
    <w:rsid w:val="00E64CAB"/>
    <w:rsid w:val="00E65AEA"/>
    <w:rsid w:val="00E66534"/>
    <w:rsid w:val="00E71943"/>
    <w:rsid w:val="00E7325E"/>
    <w:rsid w:val="00E73A5E"/>
    <w:rsid w:val="00E75986"/>
    <w:rsid w:val="00E76311"/>
    <w:rsid w:val="00E76C79"/>
    <w:rsid w:val="00E855F8"/>
    <w:rsid w:val="00E8649E"/>
    <w:rsid w:val="00E86B4D"/>
    <w:rsid w:val="00E87693"/>
    <w:rsid w:val="00E9191A"/>
    <w:rsid w:val="00E92D8A"/>
    <w:rsid w:val="00E92EF0"/>
    <w:rsid w:val="00E95B97"/>
    <w:rsid w:val="00E95E66"/>
    <w:rsid w:val="00E9657D"/>
    <w:rsid w:val="00E96CFB"/>
    <w:rsid w:val="00EA340A"/>
    <w:rsid w:val="00EA3A72"/>
    <w:rsid w:val="00EA4D43"/>
    <w:rsid w:val="00EA5173"/>
    <w:rsid w:val="00EA6322"/>
    <w:rsid w:val="00EB22E7"/>
    <w:rsid w:val="00EB49F3"/>
    <w:rsid w:val="00EB4AAF"/>
    <w:rsid w:val="00EC0DD1"/>
    <w:rsid w:val="00EC1FE0"/>
    <w:rsid w:val="00EC28D0"/>
    <w:rsid w:val="00EC2E9C"/>
    <w:rsid w:val="00EC3833"/>
    <w:rsid w:val="00EC478A"/>
    <w:rsid w:val="00EC651C"/>
    <w:rsid w:val="00ED084A"/>
    <w:rsid w:val="00ED27E8"/>
    <w:rsid w:val="00ED38E4"/>
    <w:rsid w:val="00ED561B"/>
    <w:rsid w:val="00ED5CB9"/>
    <w:rsid w:val="00ED6384"/>
    <w:rsid w:val="00EE08B6"/>
    <w:rsid w:val="00EE1327"/>
    <w:rsid w:val="00EE16E7"/>
    <w:rsid w:val="00EE1B3C"/>
    <w:rsid w:val="00EE2EC8"/>
    <w:rsid w:val="00EE300D"/>
    <w:rsid w:val="00EE374A"/>
    <w:rsid w:val="00EE5F41"/>
    <w:rsid w:val="00EE7BEC"/>
    <w:rsid w:val="00EF0118"/>
    <w:rsid w:val="00EF147A"/>
    <w:rsid w:val="00EF1497"/>
    <w:rsid w:val="00EF21EF"/>
    <w:rsid w:val="00EF29AE"/>
    <w:rsid w:val="00F003E9"/>
    <w:rsid w:val="00F008F9"/>
    <w:rsid w:val="00F01584"/>
    <w:rsid w:val="00F01ABE"/>
    <w:rsid w:val="00F02AF8"/>
    <w:rsid w:val="00F0431B"/>
    <w:rsid w:val="00F061D0"/>
    <w:rsid w:val="00F06FFC"/>
    <w:rsid w:val="00F10C25"/>
    <w:rsid w:val="00F13DA2"/>
    <w:rsid w:val="00F20688"/>
    <w:rsid w:val="00F233C0"/>
    <w:rsid w:val="00F24643"/>
    <w:rsid w:val="00F25983"/>
    <w:rsid w:val="00F26193"/>
    <w:rsid w:val="00F27880"/>
    <w:rsid w:val="00F30908"/>
    <w:rsid w:val="00F32349"/>
    <w:rsid w:val="00F3333D"/>
    <w:rsid w:val="00F33EA8"/>
    <w:rsid w:val="00F3689E"/>
    <w:rsid w:val="00F36CDA"/>
    <w:rsid w:val="00F375F8"/>
    <w:rsid w:val="00F40BB4"/>
    <w:rsid w:val="00F44F28"/>
    <w:rsid w:val="00F457CA"/>
    <w:rsid w:val="00F46597"/>
    <w:rsid w:val="00F529CD"/>
    <w:rsid w:val="00F529DD"/>
    <w:rsid w:val="00F52FE0"/>
    <w:rsid w:val="00F550EF"/>
    <w:rsid w:val="00F55DF0"/>
    <w:rsid w:val="00F56560"/>
    <w:rsid w:val="00F63995"/>
    <w:rsid w:val="00F70550"/>
    <w:rsid w:val="00F724C3"/>
    <w:rsid w:val="00F74172"/>
    <w:rsid w:val="00F743F5"/>
    <w:rsid w:val="00F74484"/>
    <w:rsid w:val="00F74F3B"/>
    <w:rsid w:val="00F777BE"/>
    <w:rsid w:val="00F80A34"/>
    <w:rsid w:val="00F80A95"/>
    <w:rsid w:val="00F80FF8"/>
    <w:rsid w:val="00F8195A"/>
    <w:rsid w:val="00F83B62"/>
    <w:rsid w:val="00F8601E"/>
    <w:rsid w:val="00F860DD"/>
    <w:rsid w:val="00F868AA"/>
    <w:rsid w:val="00F90258"/>
    <w:rsid w:val="00F90592"/>
    <w:rsid w:val="00F90C55"/>
    <w:rsid w:val="00F92E38"/>
    <w:rsid w:val="00F930EC"/>
    <w:rsid w:val="00F946B2"/>
    <w:rsid w:val="00F9582E"/>
    <w:rsid w:val="00F96D67"/>
    <w:rsid w:val="00F96F93"/>
    <w:rsid w:val="00F971BE"/>
    <w:rsid w:val="00FA0DD5"/>
    <w:rsid w:val="00FA2582"/>
    <w:rsid w:val="00FA3813"/>
    <w:rsid w:val="00FA3D5B"/>
    <w:rsid w:val="00FA6FF6"/>
    <w:rsid w:val="00FA7429"/>
    <w:rsid w:val="00FB18F6"/>
    <w:rsid w:val="00FB225E"/>
    <w:rsid w:val="00FB27F4"/>
    <w:rsid w:val="00FB384C"/>
    <w:rsid w:val="00FB3E76"/>
    <w:rsid w:val="00FB6BBD"/>
    <w:rsid w:val="00FB74B8"/>
    <w:rsid w:val="00FC05CC"/>
    <w:rsid w:val="00FC09CB"/>
    <w:rsid w:val="00FC3B0D"/>
    <w:rsid w:val="00FC4732"/>
    <w:rsid w:val="00FD3F36"/>
    <w:rsid w:val="00FD6727"/>
    <w:rsid w:val="00FD69EF"/>
    <w:rsid w:val="00FD753D"/>
    <w:rsid w:val="00FD7B8D"/>
    <w:rsid w:val="00FE43A9"/>
    <w:rsid w:val="00FE4FEC"/>
    <w:rsid w:val="00FF038A"/>
    <w:rsid w:val="00FF1166"/>
    <w:rsid w:val="00FF12C6"/>
    <w:rsid w:val="00FF2802"/>
    <w:rsid w:val="00FF2A36"/>
    <w:rsid w:val="00FF59E7"/>
    <w:rsid w:val="00FF5D34"/>
    <w:rsid w:val="00FF7311"/>
    <w:rsid w:val="00FF7C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C8B"/>
    <w:pPr>
      <w:spacing w:after="200" w:line="276" w:lineRule="auto"/>
    </w:pPr>
    <w:rPr>
      <w:sz w:val="22"/>
      <w:szCs w:val="22"/>
    </w:rPr>
  </w:style>
  <w:style w:type="paragraph" w:styleId="1">
    <w:name w:val="heading 1"/>
    <w:basedOn w:val="a"/>
    <w:next w:val="a"/>
    <w:link w:val="10"/>
    <w:uiPriority w:val="9"/>
    <w:qFormat/>
    <w:rsid w:val="00BD6CA1"/>
    <w:pPr>
      <w:keepNext/>
      <w:spacing w:before="240" w:after="60"/>
      <w:outlineLvl w:val="0"/>
    </w:pPr>
    <w:rPr>
      <w:rFonts w:ascii="Cambria" w:hAnsi="Cambria"/>
      <w:b/>
      <w:bCs/>
      <w:kern w:val="32"/>
      <w:sz w:val="32"/>
      <w:szCs w:val="32"/>
    </w:rPr>
  </w:style>
  <w:style w:type="paragraph" w:styleId="2">
    <w:name w:val="heading 2"/>
    <w:basedOn w:val="a"/>
    <w:next w:val="a0"/>
    <w:link w:val="20"/>
    <w:qFormat/>
    <w:rsid w:val="00B559C8"/>
    <w:pPr>
      <w:keepNext/>
      <w:keepLines/>
      <w:spacing w:after="360" w:line="240" w:lineRule="auto"/>
      <w:jc w:val="center"/>
      <w:outlineLvl w:val="1"/>
    </w:pPr>
    <w:rPr>
      <w:rFonts w:ascii="Times New Roman" w:hAnsi="Times New Roman"/>
      <w:b/>
      <w:sz w:val="28"/>
      <w:szCs w:val="20"/>
    </w:rPr>
  </w:style>
  <w:style w:type="paragraph" w:styleId="3">
    <w:name w:val="heading 3"/>
    <w:basedOn w:val="a"/>
    <w:next w:val="4"/>
    <w:link w:val="30"/>
    <w:qFormat/>
    <w:rsid w:val="00B559C8"/>
    <w:pPr>
      <w:keepNext/>
      <w:keepLines/>
      <w:spacing w:before="360" w:after="0" w:line="240" w:lineRule="auto"/>
      <w:ind w:left="1701" w:hanging="1134"/>
      <w:outlineLvl w:val="2"/>
    </w:pPr>
    <w:rPr>
      <w:rFonts w:ascii="Times New Roman" w:hAnsi="Times New Roman"/>
      <w:b/>
      <w:sz w:val="28"/>
      <w:szCs w:val="20"/>
    </w:rPr>
  </w:style>
  <w:style w:type="paragraph" w:styleId="4">
    <w:name w:val="heading 4"/>
    <w:basedOn w:val="a"/>
    <w:next w:val="a0"/>
    <w:link w:val="40"/>
    <w:qFormat/>
    <w:rsid w:val="00B559C8"/>
    <w:pPr>
      <w:keepNext/>
      <w:keepLines/>
      <w:spacing w:before="240" w:after="0" w:line="240" w:lineRule="auto"/>
      <w:ind w:left="1701" w:hanging="1134"/>
      <w:outlineLvl w:val="3"/>
    </w:pPr>
    <w:rPr>
      <w:rFonts w:ascii="Times New Roman" w:hAnsi="Times New Roman"/>
      <w:b/>
      <w:sz w:val="24"/>
      <w:szCs w:val="20"/>
    </w:rPr>
  </w:style>
  <w:style w:type="paragraph" w:styleId="5">
    <w:name w:val="heading 5"/>
    <w:basedOn w:val="a"/>
    <w:next w:val="a"/>
    <w:link w:val="50"/>
    <w:qFormat/>
    <w:rsid w:val="007B4411"/>
    <w:pPr>
      <w:keepNext/>
      <w:spacing w:after="0" w:line="240" w:lineRule="auto"/>
      <w:jc w:val="center"/>
      <w:outlineLvl w:val="4"/>
    </w:pPr>
    <w:rPr>
      <w:rFonts w:ascii="Times New Roman" w:hAnsi="Times New Roman"/>
      <w:b/>
      <w:bCs/>
      <w:sz w:val="24"/>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BD6CA1"/>
    <w:rPr>
      <w:rFonts w:ascii="Cambria" w:eastAsia="Times New Roman" w:hAnsi="Cambria" w:cs="Times New Roman"/>
      <w:b/>
      <w:bCs/>
      <w:kern w:val="32"/>
      <w:sz w:val="32"/>
      <w:szCs w:val="32"/>
    </w:rPr>
  </w:style>
  <w:style w:type="paragraph" w:styleId="a0">
    <w:name w:val="Body Text"/>
    <w:aliases w:val="Знак1"/>
    <w:basedOn w:val="a"/>
    <w:link w:val="a4"/>
    <w:unhideWhenUsed/>
    <w:rsid w:val="00AE0D30"/>
    <w:pPr>
      <w:widowControl w:val="0"/>
      <w:autoSpaceDE w:val="0"/>
      <w:autoSpaceDN w:val="0"/>
      <w:adjustRightInd w:val="0"/>
      <w:spacing w:after="120" w:line="240" w:lineRule="auto"/>
    </w:pPr>
    <w:rPr>
      <w:rFonts w:ascii="Times New Roman" w:hAnsi="Times New Roman"/>
      <w:sz w:val="20"/>
      <w:szCs w:val="20"/>
    </w:rPr>
  </w:style>
  <w:style w:type="character" w:customStyle="1" w:styleId="a4">
    <w:name w:val="Основной текст Знак"/>
    <w:aliases w:val="Знак1 Знак"/>
    <w:link w:val="a0"/>
    <w:locked/>
    <w:rsid w:val="00AE0D30"/>
    <w:rPr>
      <w:rFonts w:ascii="Times New Roman" w:eastAsia="Times New Roman" w:hAnsi="Times New Roman" w:cs="Times New Roman"/>
      <w:sz w:val="20"/>
      <w:szCs w:val="20"/>
    </w:rPr>
  </w:style>
  <w:style w:type="character" w:customStyle="1" w:styleId="20">
    <w:name w:val="Заголовок 2 Знак"/>
    <w:link w:val="2"/>
    <w:rsid w:val="00B559C8"/>
    <w:rPr>
      <w:rFonts w:ascii="Times New Roman" w:eastAsia="Times New Roman" w:hAnsi="Times New Roman" w:cs="Times New Roman"/>
      <w:b/>
      <w:sz w:val="28"/>
      <w:szCs w:val="20"/>
    </w:rPr>
  </w:style>
  <w:style w:type="character" w:customStyle="1" w:styleId="40">
    <w:name w:val="Заголовок 4 Знак"/>
    <w:link w:val="4"/>
    <w:rsid w:val="00B559C8"/>
    <w:rPr>
      <w:rFonts w:ascii="Times New Roman" w:eastAsia="Times New Roman" w:hAnsi="Times New Roman" w:cs="Times New Roman"/>
      <w:b/>
      <w:sz w:val="24"/>
      <w:szCs w:val="20"/>
    </w:rPr>
  </w:style>
  <w:style w:type="character" w:customStyle="1" w:styleId="30">
    <w:name w:val="Заголовок 3 Знак"/>
    <w:link w:val="3"/>
    <w:rsid w:val="00B559C8"/>
    <w:rPr>
      <w:rFonts w:ascii="Times New Roman" w:eastAsia="Times New Roman" w:hAnsi="Times New Roman" w:cs="Times New Roman"/>
      <w:b/>
      <w:sz w:val="28"/>
      <w:szCs w:val="20"/>
    </w:rPr>
  </w:style>
  <w:style w:type="character" w:customStyle="1" w:styleId="50">
    <w:name w:val="Заголовок 5 Знак"/>
    <w:link w:val="5"/>
    <w:rsid w:val="007B4411"/>
    <w:rPr>
      <w:rFonts w:ascii="Times New Roman" w:eastAsia="Times New Roman" w:hAnsi="Times New Roman" w:cs="Times New Roman"/>
      <w:b/>
      <w:bCs/>
      <w:sz w:val="24"/>
      <w:szCs w:val="20"/>
    </w:rPr>
  </w:style>
  <w:style w:type="character" w:customStyle="1" w:styleId="11">
    <w:name w:val="Основной текст Знак1"/>
    <w:basedOn w:val="a1"/>
    <w:uiPriority w:val="99"/>
    <w:semiHidden/>
    <w:rsid w:val="00AE0D30"/>
  </w:style>
  <w:style w:type="paragraph" w:styleId="a5">
    <w:name w:val="List Paragraph"/>
    <w:basedOn w:val="a"/>
    <w:link w:val="a6"/>
    <w:uiPriority w:val="34"/>
    <w:qFormat/>
    <w:rsid w:val="007B4411"/>
    <w:pPr>
      <w:ind w:left="720"/>
      <w:contextualSpacing/>
    </w:pPr>
  </w:style>
  <w:style w:type="paragraph" w:customStyle="1" w:styleId="ConsPlusTitle">
    <w:name w:val="ConsPlusTitle"/>
    <w:rsid w:val="007B4411"/>
    <w:pPr>
      <w:widowControl w:val="0"/>
      <w:autoSpaceDE w:val="0"/>
      <w:autoSpaceDN w:val="0"/>
      <w:adjustRightInd w:val="0"/>
    </w:pPr>
    <w:rPr>
      <w:rFonts w:ascii="Arial" w:hAnsi="Arial" w:cs="Arial"/>
      <w:b/>
      <w:bCs/>
    </w:rPr>
  </w:style>
  <w:style w:type="paragraph" w:styleId="a7">
    <w:name w:val="Body Text Indent"/>
    <w:basedOn w:val="a"/>
    <w:link w:val="a8"/>
    <w:semiHidden/>
    <w:unhideWhenUsed/>
    <w:rsid w:val="000C72D9"/>
    <w:pPr>
      <w:spacing w:after="120"/>
      <w:ind w:left="283"/>
    </w:pPr>
  </w:style>
  <w:style w:type="character" w:customStyle="1" w:styleId="a8">
    <w:name w:val="Основной текст с отступом Знак"/>
    <w:basedOn w:val="a1"/>
    <w:link w:val="a7"/>
    <w:uiPriority w:val="99"/>
    <w:semiHidden/>
    <w:rsid w:val="000C72D9"/>
  </w:style>
  <w:style w:type="paragraph" w:styleId="21">
    <w:name w:val="Body Text Indent 2"/>
    <w:basedOn w:val="a"/>
    <w:link w:val="22"/>
    <w:unhideWhenUsed/>
    <w:rsid w:val="000C72D9"/>
    <w:pPr>
      <w:spacing w:after="120" w:line="480" w:lineRule="auto"/>
      <w:ind w:left="283"/>
    </w:pPr>
  </w:style>
  <w:style w:type="character" w:customStyle="1" w:styleId="22">
    <w:name w:val="Основной текст с отступом 2 Знак"/>
    <w:basedOn w:val="a1"/>
    <w:link w:val="21"/>
    <w:rsid w:val="000C72D9"/>
  </w:style>
  <w:style w:type="paragraph" w:customStyle="1" w:styleId="ConsPlusNormal">
    <w:name w:val="ConsPlusNormal"/>
    <w:uiPriority w:val="99"/>
    <w:rsid w:val="00B559C8"/>
    <w:pPr>
      <w:widowControl w:val="0"/>
      <w:autoSpaceDE w:val="0"/>
      <w:autoSpaceDN w:val="0"/>
      <w:adjustRightInd w:val="0"/>
      <w:ind w:firstLine="720"/>
    </w:pPr>
    <w:rPr>
      <w:rFonts w:ascii="Arial" w:hAnsi="Arial" w:cs="Arial"/>
    </w:rPr>
  </w:style>
  <w:style w:type="paragraph" w:customStyle="1" w:styleId="12">
    <w:name w:val="Знак1 Знак Знак Знак Знак Знак"/>
    <w:basedOn w:val="a"/>
    <w:rsid w:val="00B559C8"/>
    <w:pPr>
      <w:widowControl w:val="0"/>
      <w:tabs>
        <w:tab w:val="num" w:pos="1315"/>
      </w:tabs>
      <w:adjustRightInd w:val="0"/>
      <w:spacing w:after="160" w:line="240" w:lineRule="exact"/>
      <w:ind w:left="1315" w:hanging="180"/>
      <w:jc w:val="center"/>
    </w:pPr>
    <w:rPr>
      <w:rFonts w:ascii="Times New Roman" w:hAnsi="Times New Roman"/>
      <w:b/>
      <w:i/>
      <w:sz w:val="28"/>
      <w:szCs w:val="20"/>
      <w:lang w:val="en-GB" w:eastAsia="en-US"/>
    </w:rPr>
  </w:style>
  <w:style w:type="paragraph" w:styleId="31">
    <w:name w:val="Body Text 3"/>
    <w:basedOn w:val="a"/>
    <w:link w:val="32"/>
    <w:rsid w:val="00B559C8"/>
    <w:pPr>
      <w:spacing w:after="120" w:line="240" w:lineRule="auto"/>
    </w:pPr>
    <w:rPr>
      <w:rFonts w:ascii="Times New Roman" w:hAnsi="Times New Roman"/>
      <w:sz w:val="16"/>
      <w:szCs w:val="16"/>
    </w:rPr>
  </w:style>
  <w:style w:type="character" w:customStyle="1" w:styleId="32">
    <w:name w:val="Основной текст 3 Знак"/>
    <w:link w:val="31"/>
    <w:rsid w:val="00B559C8"/>
    <w:rPr>
      <w:rFonts w:ascii="Times New Roman" w:eastAsia="Times New Roman" w:hAnsi="Times New Roman" w:cs="Times New Roman"/>
      <w:sz w:val="16"/>
      <w:szCs w:val="16"/>
    </w:rPr>
  </w:style>
  <w:style w:type="character" w:styleId="a9">
    <w:name w:val="Hyperlink"/>
    <w:semiHidden/>
    <w:unhideWhenUsed/>
    <w:rsid w:val="00B559C8"/>
    <w:rPr>
      <w:color w:val="0000FF"/>
      <w:u w:val="single"/>
    </w:rPr>
  </w:style>
  <w:style w:type="paragraph" w:styleId="aa">
    <w:name w:val="No Spacing"/>
    <w:link w:val="ab"/>
    <w:uiPriority w:val="1"/>
    <w:qFormat/>
    <w:rsid w:val="00B559C8"/>
    <w:rPr>
      <w:sz w:val="22"/>
      <w:szCs w:val="22"/>
    </w:rPr>
  </w:style>
  <w:style w:type="character" w:customStyle="1" w:styleId="ab">
    <w:name w:val="Без интервала Знак"/>
    <w:link w:val="aa"/>
    <w:uiPriority w:val="1"/>
    <w:locked/>
    <w:rsid w:val="009E3481"/>
    <w:rPr>
      <w:sz w:val="22"/>
      <w:szCs w:val="22"/>
      <w:lang w:val="ru-RU" w:eastAsia="ru-RU" w:bidi="ar-SA"/>
    </w:rPr>
  </w:style>
  <w:style w:type="paragraph" w:customStyle="1" w:styleId="ConsPlusCell">
    <w:name w:val="ConsPlusCell"/>
    <w:rsid w:val="00B559C8"/>
    <w:pPr>
      <w:autoSpaceDE w:val="0"/>
      <w:autoSpaceDN w:val="0"/>
      <w:adjustRightInd w:val="0"/>
    </w:pPr>
    <w:rPr>
      <w:rFonts w:ascii="Arial" w:hAnsi="Arial" w:cs="Arial"/>
    </w:rPr>
  </w:style>
  <w:style w:type="paragraph" w:styleId="ac">
    <w:name w:val="Normal (Web)"/>
    <w:aliases w:val="Обычный (Web),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Знак"/>
    <w:basedOn w:val="a"/>
    <w:uiPriority w:val="99"/>
    <w:qFormat/>
    <w:rsid w:val="00B559C8"/>
    <w:pPr>
      <w:spacing w:after="105" w:line="240" w:lineRule="auto"/>
      <w:ind w:firstLine="225"/>
    </w:pPr>
    <w:rPr>
      <w:rFonts w:ascii="Times New Roman" w:hAnsi="Times New Roman"/>
      <w:sz w:val="24"/>
      <w:szCs w:val="24"/>
    </w:rPr>
  </w:style>
  <w:style w:type="character" w:styleId="ad">
    <w:name w:val="Strong"/>
    <w:uiPriority w:val="22"/>
    <w:qFormat/>
    <w:rsid w:val="00B559C8"/>
    <w:rPr>
      <w:b/>
      <w:bCs/>
    </w:rPr>
  </w:style>
  <w:style w:type="paragraph" w:customStyle="1" w:styleId="13">
    <w:name w:val="Стиль1"/>
    <w:basedOn w:val="a"/>
    <w:rsid w:val="00B559C8"/>
    <w:pPr>
      <w:tabs>
        <w:tab w:val="num" w:pos="927"/>
      </w:tabs>
      <w:autoSpaceDE w:val="0"/>
      <w:autoSpaceDN w:val="0"/>
      <w:adjustRightInd w:val="0"/>
      <w:spacing w:before="120" w:after="0" w:line="240" w:lineRule="auto"/>
      <w:ind w:firstLine="567"/>
      <w:jc w:val="both"/>
      <w:outlineLvl w:val="5"/>
    </w:pPr>
    <w:rPr>
      <w:rFonts w:ascii="Times New Roman" w:hAnsi="Times New Roman" w:cs="Arial"/>
      <w:sz w:val="24"/>
      <w:szCs w:val="18"/>
    </w:rPr>
  </w:style>
  <w:style w:type="paragraph" w:customStyle="1" w:styleId="23">
    <w:name w:val="Стиль2"/>
    <w:basedOn w:val="13"/>
    <w:rsid w:val="00B559C8"/>
  </w:style>
  <w:style w:type="paragraph" w:customStyle="1" w:styleId="41">
    <w:name w:val="Стиль4"/>
    <w:basedOn w:val="a"/>
    <w:rsid w:val="00B559C8"/>
    <w:pPr>
      <w:spacing w:after="0" w:line="240" w:lineRule="auto"/>
      <w:ind w:left="567" w:firstLine="284"/>
      <w:jc w:val="both"/>
    </w:pPr>
    <w:rPr>
      <w:rFonts w:ascii="Times New Roman" w:hAnsi="Times New Roman"/>
      <w:sz w:val="24"/>
      <w:szCs w:val="20"/>
    </w:rPr>
  </w:style>
  <w:style w:type="paragraph" w:styleId="ae">
    <w:name w:val="Title"/>
    <w:basedOn w:val="a"/>
    <w:link w:val="af"/>
    <w:qFormat/>
    <w:rsid w:val="004E001B"/>
    <w:pPr>
      <w:spacing w:after="0" w:line="240" w:lineRule="auto"/>
      <w:jc w:val="center"/>
    </w:pPr>
    <w:rPr>
      <w:rFonts w:ascii="Times New Roman" w:hAnsi="Times New Roman"/>
      <w:i/>
      <w:sz w:val="20"/>
      <w:szCs w:val="20"/>
    </w:rPr>
  </w:style>
  <w:style w:type="character" w:customStyle="1" w:styleId="af">
    <w:name w:val="Название Знак"/>
    <w:link w:val="ae"/>
    <w:rsid w:val="004E001B"/>
    <w:rPr>
      <w:rFonts w:ascii="Times New Roman" w:eastAsia="Times New Roman" w:hAnsi="Times New Roman" w:cs="Times New Roman"/>
      <w:i/>
      <w:szCs w:val="20"/>
    </w:rPr>
  </w:style>
  <w:style w:type="paragraph" w:styleId="33">
    <w:name w:val="Body Text Indent 3"/>
    <w:basedOn w:val="a"/>
    <w:link w:val="34"/>
    <w:uiPriority w:val="99"/>
    <w:unhideWhenUsed/>
    <w:rsid w:val="004E001B"/>
    <w:pPr>
      <w:spacing w:after="120" w:line="240" w:lineRule="auto"/>
      <w:ind w:left="283"/>
    </w:pPr>
    <w:rPr>
      <w:rFonts w:ascii="Times New Roman" w:hAnsi="Times New Roman"/>
      <w:sz w:val="16"/>
      <w:szCs w:val="16"/>
    </w:rPr>
  </w:style>
  <w:style w:type="character" w:customStyle="1" w:styleId="34">
    <w:name w:val="Основной текст с отступом 3 Знак"/>
    <w:link w:val="33"/>
    <w:uiPriority w:val="99"/>
    <w:rsid w:val="004E001B"/>
    <w:rPr>
      <w:rFonts w:ascii="Times New Roman" w:eastAsia="Times New Roman" w:hAnsi="Times New Roman" w:cs="Times New Roman"/>
      <w:sz w:val="16"/>
      <w:szCs w:val="16"/>
    </w:rPr>
  </w:style>
  <w:style w:type="paragraph" w:styleId="af0">
    <w:name w:val="Balloon Text"/>
    <w:basedOn w:val="a"/>
    <w:link w:val="af1"/>
    <w:uiPriority w:val="99"/>
    <w:semiHidden/>
    <w:unhideWhenUsed/>
    <w:rsid w:val="00A714F9"/>
    <w:pPr>
      <w:spacing w:after="0" w:line="240" w:lineRule="auto"/>
    </w:pPr>
    <w:rPr>
      <w:rFonts w:ascii="Tahoma" w:hAnsi="Tahoma"/>
      <w:sz w:val="16"/>
      <w:szCs w:val="16"/>
    </w:rPr>
  </w:style>
  <w:style w:type="character" w:customStyle="1" w:styleId="af1">
    <w:name w:val="Текст выноски Знак"/>
    <w:link w:val="af0"/>
    <w:uiPriority w:val="99"/>
    <w:semiHidden/>
    <w:rsid w:val="00A714F9"/>
    <w:rPr>
      <w:rFonts w:ascii="Tahoma" w:hAnsi="Tahoma" w:cs="Tahoma"/>
      <w:sz w:val="16"/>
      <w:szCs w:val="16"/>
    </w:rPr>
  </w:style>
  <w:style w:type="paragraph" w:styleId="af2">
    <w:name w:val="header"/>
    <w:basedOn w:val="a"/>
    <w:link w:val="af3"/>
    <w:uiPriority w:val="99"/>
    <w:unhideWhenUsed/>
    <w:rsid w:val="004675F3"/>
    <w:pPr>
      <w:tabs>
        <w:tab w:val="center" w:pos="4677"/>
        <w:tab w:val="right" w:pos="9355"/>
      </w:tabs>
      <w:spacing w:after="0" w:line="240" w:lineRule="auto"/>
    </w:pPr>
  </w:style>
  <w:style w:type="character" w:customStyle="1" w:styleId="af3">
    <w:name w:val="Верхний колонтитул Знак"/>
    <w:basedOn w:val="a1"/>
    <w:link w:val="af2"/>
    <w:uiPriority w:val="99"/>
    <w:rsid w:val="004675F3"/>
  </w:style>
  <w:style w:type="paragraph" w:styleId="af4">
    <w:name w:val="footer"/>
    <w:basedOn w:val="a"/>
    <w:link w:val="af5"/>
    <w:uiPriority w:val="99"/>
    <w:unhideWhenUsed/>
    <w:rsid w:val="004675F3"/>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4675F3"/>
  </w:style>
  <w:style w:type="character" w:styleId="af6">
    <w:name w:val="Emphasis"/>
    <w:uiPriority w:val="20"/>
    <w:qFormat/>
    <w:rsid w:val="001238DC"/>
    <w:rPr>
      <w:i/>
      <w:iCs/>
    </w:rPr>
  </w:style>
  <w:style w:type="character" w:customStyle="1" w:styleId="apple-converted-space">
    <w:name w:val="apple-converted-space"/>
    <w:basedOn w:val="a1"/>
    <w:rsid w:val="00AC4EA0"/>
  </w:style>
  <w:style w:type="character" w:customStyle="1" w:styleId="apple-tab-span">
    <w:name w:val="apple-tab-span"/>
    <w:basedOn w:val="a1"/>
    <w:rsid w:val="00301D2D"/>
  </w:style>
  <w:style w:type="paragraph" w:customStyle="1" w:styleId="24">
    <w:name w:val="Знак Знак2 Знак Знак Знак Знак Знак Знак Знак Знак Знак Знак"/>
    <w:basedOn w:val="a"/>
    <w:rsid w:val="008F6948"/>
    <w:pPr>
      <w:widowControl w:val="0"/>
      <w:tabs>
        <w:tab w:val="num" w:pos="1315"/>
      </w:tabs>
      <w:adjustRightInd w:val="0"/>
      <w:spacing w:after="160" w:line="240" w:lineRule="exact"/>
      <w:ind w:left="1315" w:hanging="180"/>
      <w:jc w:val="center"/>
    </w:pPr>
    <w:rPr>
      <w:rFonts w:ascii="Times New Roman" w:hAnsi="Times New Roman"/>
      <w:b/>
      <w:i/>
      <w:sz w:val="28"/>
      <w:szCs w:val="20"/>
      <w:lang w:val="en-GB" w:eastAsia="en-US"/>
    </w:rPr>
  </w:style>
  <w:style w:type="paragraph" w:customStyle="1" w:styleId="p3">
    <w:name w:val="p3"/>
    <w:basedOn w:val="a"/>
    <w:rsid w:val="00005986"/>
    <w:pPr>
      <w:spacing w:before="100" w:beforeAutospacing="1" w:after="100" w:afterAutospacing="1" w:line="240" w:lineRule="auto"/>
    </w:pPr>
    <w:rPr>
      <w:rFonts w:ascii="Times New Roman" w:hAnsi="Times New Roman"/>
      <w:sz w:val="24"/>
      <w:szCs w:val="24"/>
    </w:rPr>
  </w:style>
  <w:style w:type="paragraph" w:customStyle="1" w:styleId="af7">
    <w:name w:val="a"/>
    <w:basedOn w:val="a"/>
    <w:rsid w:val="00AC0A38"/>
    <w:pPr>
      <w:spacing w:before="100" w:beforeAutospacing="1" w:after="100" w:afterAutospacing="1" w:line="240" w:lineRule="auto"/>
    </w:pPr>
    <w:rPr>
      <w:rFonts w:ascii="Times New Roman" w:hAnsi="Times New Roman"/>
      <w:sz w:val="24"/>
      <w:szCs w:val="24"/>
    </w:rPr>
  </w:style>
  <w:style w:type="paragraph" w:customStyle="1" w:styleId="ConsPlusNonformat">
    <w:name w:val="ConsPlusNonformat"/>
    <w:uiPriority w:val="99"/>
    <w:rsid w:val="00856F72"/>
    <w:pPr>
      <w:widowControl w:val="0"/>
      <w:autoSpaceDE w:val="0"/>
      <w:autoSpaceDN w:val="0"/>
      <w:adjustRightInd w:val="0"/>
    </w:pPr>
    <w:rPr>
      <w:rFonts w:ascii="Courier New" w:hAnsi="Courier New" w:cs="Courier New"/>
    </w:rPr>
  </w:style>
  <w:style w:type="table" w:styleId="af8">
    <w:name w:val="Table Grid"/>
    <w:basedOn w:val="a2"/>
    <w:rsid w:val="00C832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9">
    <w:name w:val="p9"/>
    <w:basedOn w:val="a"/>
    <w:rsid w:val="00B75785"/>
    <w:pPr>
      <w:spacing w:before="100" w:beforeAutospacing="1" w:after="100" w:afterAutospacing="1" w:line="240" w:lineRule="auto"/>
    </w:pPr>
    <w:rPr>
      <w:rFonts w:ascii="Times New Roman" w:hAnsi="Times New Roman"/>
      <w:sz w:val="24"/>
      <w:szCs w:val="24"/>
    </w:rPr>
  </w:style>
  <w:style w:type="character" w:customStyle="1" w:styleId="s4">
    <w:name w:val="s4"/>
    <w:basedOn w:val="a1"/>
    <w:rsid w:val="00B75785"/>
  </w:style>
  <w:style w:type="paragraph" w:customStyle="1" w:styleId="p17">
    <w:name w:val="p17"/>
    <w:basedOn w:val="a"/>
    <w:rsid w:val="00B75785"/>
    <w:pPr>
      <w:spacing w:before="100" w:beforeAutospacing="1" w:after="100" w:afterAutospacing="1" w:line="240" w:lineRule="auto"/>
    </w:pPr>
    <w:rPr>
      <w:rFonts w:ascii="Times New Roman" w:hAnsi="Times New Roman"/>
      <w:sz w:val="24"/>
      <w:szCs w:val="24"/>
    </w:rPr>
  </w:style>
  <w:style w:type="paragraph" w:customStyle="1" w:styleId="p22">
    <w:name w:val="p22"/>
    <w:basedOn w:val="a"/>
    <w:rsid w:val="00B75785"/>
    <w:pPr>
      <w:spacing w:before="100" w:beforeAutospacing="1" w:after="100" w:afterAutospacing="1" w:line="240" w:lineRule="auto"/>
    </w:pPr>
    <w:rPr>
      <w:rFonts w:ascii="Times New Roman" w:hAnsi="Times New Roman"/>
      <w:sz w:val="24"/>
      <w:szCs w:val="24"/>
    </w:rPr>
  </w:style>
  <w:style w:type="character" w:customStyle="1" w:styleId="s2">
    <w:name w:val="s2"/>
    <w:basedOn w:val="a1"/>
    <w:rsid w:val="00B75785"/>
  </w:style>
  <w:style w:type="paragraph" w:customStyle="1" w:styleId="p27">
    <w:name w:val="p27"/>
    <w:basedOn w:val="a"/>
    <w:rsid w:val="0065520F"/>
    <w:pPr>
      <w:spacing w:before="100" w:beforeAutospacing="1" w:after="100" w:afterAutospacing="1" w:line="240" w:lineRule="auto"/>
    </w:pPr>
    <w:rPr>
      <w:rFonts w:ascii="Times New Roman" w:hAnsi="Times New Roman"/>
      <w:sz w:val="24"/>
      <w:szCs w:val="24"/>
    </w:rPr>
  </w:style>
  <w:style w:type="character" w:customStyle="1" w:styleId="iceouttxt6">
    <w:name w:val="iceouttxt6"/>
    <w:rsid w:val="00A8584C"/>
    <w:rPr>
      <w:rFonts w:ascii="Arial" w:hAnsi="Arial" w:cs="Arial" w:hint="default"/>
      <w:color w:val="666666"/>
      <w:sz w:val="17"/>
      <w:szCs w:val="17"/>
    </w:rPr>
  </w:style>
  <w:style w:type="paragraph" w:customStyle="1" w:styleId="Default">
    <w:name w:val="Default"/>
    <w:rsid w:val="00AC080E"/>
    <w:pPr>
      <w:autoSpaceDE w:val="0"/>
      <w:autoSpaceDN w:val="0"/>
      <w:adjustRightInd w:val="0"/>
    </w:pPr>
    <w:rPr>
      <w:rFonts w:ascii="Times New Roman" w:hAnsi="Times New Roman"/>
      <w:color w:val="000000"/>
      <w:sz w:val="24"/>
      <w:szCs w:val="24"/>
    </w:rPr>
  </w:style>
  <w:style w:type="character" w:customStyle="1" w:styleId="bold">
    <w:name w:val="bold"/>
    <w:basedOn w:val="a1"/>
    <w:rsid w:val="00C13005"/>
  </w:style>
  <w:style w:type="character" w:customStyle="1" w:styleId="s14">
    <w:name w:val="s14"/>
    <w:basedOn w:val="a1"/>
    <w:rsid w:val="007006A8"/>
  </w:style>
  <w:style w:type="character" w:styleId="af9">
    <w:name w:val="footnote reference"/>
    <w:semiHidden/>
    <w:rsid w:val="00F24643"/>
    <w:rPr>
      <w:rFonts w:ascii="Arial" w:hAnsi="Arial"/>
      <w:dstrike w:val="0"/>
      <w:color w:val="auto"/>
      <w:sz w:val="20"/>
      <w:vertAlign w:val="superscript"/>
    </w:rPr>
  </w:style>
  <w:style w:type="paragraph" w:styleId="afa">
    <w:name w:val="footnote text"/>
    <w:aliases w:val="Знак"/>
    <w:basedOn w:val="a"/>
    <w:link w:val="afb"/>
    <w:semiHidden/>
    <w:rsid w:val="00F24643"/>
    <w:pPr>
      <w:spacing w:after="0" w:line="240" w:lineRule="auto"/>
    </w:pPr>
    <w:rPr>
      <w:rFonts w:ascii="Arial" w:hAnsi="Arial"/>
      <w:sz w:val="20"/>
      <w:szCs w:val="20"/>
    </w:rPr>
  </w:style>
  <w:style w:type="character" w:customStyle="1" w:styleId="afb">
    <w:name w:val="Текст сноски Знак"/>
    <w:aliases w:val="Знак Знак"/>
    <w:basedOn w:val="a1"/>
    <w:link w:val="afa"/>
    <w:semiHidden/>
    <w:rsid w:val="00F24643"/>
    <w:rPr>
      <w:rFonts w:ascii="Arial" w:hAnsi="Arial"/>
    </w:rPr>
  </w:style>
  <w:style w:type="paragraph" w:customStyle="1" w:styleId="25">
    <w:name w:val="Знак Знак2 Знак Знак Знак Знак"/>
    <w:basedOn w:val="a"/>
    <w:rsid w:val="00E71943"/>
    <w:pPr>
      <w:widowControl w:val="0"/>
      <w:tabs>
        <w:tab w:val="num" w:pos="1315"/>
      </w:tabs>
      <w:adjustRightInd w:val="0"/>
      <w:spacing w:after="160" w:line="240" w:lineRule="exact"/>
      <w:ind w:left="1315" w:hanging="180"/>
      <w:jc w:val="center"/>
    </w:pPr>
    <w:rPr>
      <w:rFonts w:ascii="Times New Roman" w:hAnsi="Times New Roman"/>
      <w:b/>
      <w:i/>
      <w:sz w:val="28"/>
      <w:szCs w:val="20"/>
      <w:lang w:val="en-GB" w:eastAsia="en-US"/>
    </w:rPr>
  </w:style>
  <w:style w:type="paragraph" w:styleId="35">
    <w:name w:val="List Number 3"/>
    <w:basedOn w:val="a"/>
    <w:rsid w:val="004E62C2"/>
    <w:pPr>
      <w:tabs>
        <w:tab w:val="num" w:pos="926"/>
      </w:tabs>
      <w:spacing w:after="0" w:line="240" w:lineRule="auto"/>
      <w:ind w:left="926" w:hanging="360"/>
    </w:pPr>
    <w:rPr>
      <w:rFonts w:ascii="Arial" w:hAnsi="Arial"/>
      <w:sz w:val="20"/>
      <w:szCs w:val="20"/>
    </w:rPr>
  </w:style>
  <w:style w:type="paragraph" w:customStyle="1" w:styleId="afc">
    <w:name w:val="Единицы"/>
    <w:basedOn w:val="a"/>
    <w:link w:val="afd"/>
    <w:rsid w:val="004E62C2"/>
    <w:pPr>
      <w:spacing w:after="0" w:line="240" w:lineRule="auto"/>
      <w:jc w:val="right"/>
    </w:pPr>
    <w:rPr>
      <w:rFonts w:ascii="Arial" w:hAnsi="Arial"/>
      <w:sz w:val="20"/>
      <w:szCs w:val="20"/>
    </w:rPr>
  </w:style>
  <w:style w:type="paragraph" w:customStyle="1" w:styleId="afe">
    <w:name w:val="Шапка таблицы"/>
    <w:basedOn w:val="2"/>
    <w:link w:val="aff"/>
    <w:rsid w:val="004E62C2"/>
    <w:pPr>
      <w:keepLines w:val="0"/>
      <w:spacing w:after="0"/>
    </w:pPr>
    <w:rPr>
      <w:rFonts w:ascii="Arial" w:hAnsi="Arial"/>
      <w:b w:val="0"/>
      <w:i/>
      <w:sz w:val="20"/>
    </w:rPr>
  </w:style>
  <w:style w:type="character" w:customStyle="1" w:styleId="afd">
    <w:name w:val="Единицы Знак"/>
    <w:link w:val="afc"/>
    <w:rsid w:val="004E62C2"/>
    <w:rPr>
      <w:rFonts w:ascii="Arial" w:hAnsi="Arial"/>
    </w:rPr>
  </w:style>
  <w:style w:type="character" w:customStyle="1" w:styleId="aff">
    <w:name w:val="Шапка таблицы Знак"/>
    <w:link w:val="afe"/>
    <w:rsid w:val="004E62C2"/>
    <w:rPr>
      <w:rFonts w:ascii="Arial" w:hAnsi="Arial"/>
      <w:i/>
    </w:rPr>
  </w:style>
  <w:style w:type="character" w:customStyle="1" w:styleId="a6">
    <w:name w:val="Абзац списка Знак"/>
    <w:link w:val="a5"/>
    <w:uiPriority w:val="34"/>
    <w:locked/>
    <w:rsid w:val="0046523E"/>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9714494">
      <w:bodyDiv w:val="1"/>
      <w:marLeft w:val="0"/>
      <w:marRight w:val="0"/>
      <w:marTop w:val="0"/>
      <w:marBottom w:val="0"/>
      <w:divBdr>
        <w:top w:val="none" w:sz="0" w:space="0" w:color="auto"/>
        <w:left w:val="none" w:sz="0" w:space="0" w:color="auto"/>
        <w:bottom w:val="none" w:sz="0" w:space="0" w:color="auto"/>
        <w:right w:val="none" w:sz="0" w:space="0" w:color="auto"/>
      </w:divBdr>
      <w:divsChild>
        <w:div w:id="1113282976">
          <w:marLeft w:val="0"/>
          <w:marRight w:val="0"/>
          <w:marTop w:val="615"/>
          <w:marBottom w:val="0"/>
          <w:divBdr>
            <w:top w:val="single" w:sz="6" w:space="0" w:color="DCDCDC"/>
            <w:left w:val="single" w:sz="2" w:space="0" w:color="DCDCDC"/>
            <w:bottom w:val="single" w:sz="6" w:space="0" w:color="DCDCDC"/>
            <w:right w:val="single" w:sz="2" w:space="0" w:color="DCDCDC"/>
          </w:divBdr>
          <w:divsChild>
            <w:div w:id="8022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47122">
      <w:bodyDiv w:val="1"/>
      <w:marLeft w:val="0"/>
      <w:marRight w:val="0"/>
      <w:marTop w:val="0"/>
      <w:marBottom w:val="0"/>
      <w:divBdr>
        <w:top w:val="none" w:sz="0" w:space="0" w:color="auto"/>
        <w:left w:val="none" w:sz="0" w:space="0" w:color="auto"/>
        <w:bottom w:val="none" w:sz="0" w:space="0" w:color="auto"/>
        <w:right w:val="none" w:sz="0" w:space="0" w:color="auto"/>
      </w:divBdr>
    </w:div>
    <w:div w:id="95492156">
      <w:bodyDiv w:val="1"/>
      <w:marLeft w:val="0"/>
      <w:marRight w:val="0"/>
      <w:marTop w:val="0"/>
      <w:marBottom w:val="0"/>
      <w:divBdr>
        <w:top w:val="none" w:sz="0" w:space="0" w:color="auto"/>
        <w:left w:val="none" w:sz="0" w:space="0" w:color="auto"/>
        <w:bottom w:val="none" w:sz="0" w:space="0" w:color="auto"/>
        <w:right w:val="none" w:sz="0" w:space="0" w:color="auto"/>
      </w:divBdr>
    </w:div>
    <w:div w:id="150029676">
      <w:bodyDiv w:val="1"/>
      <w:marLeft w:val="0"/>
      <w:marRight w:val="0"/>
      <w:marTop w:val="0"/>
      <w:marBottom w:val="0"/>
      <w:divBdr>
        <w:top w:val="none" w:sz="0" w:space="0" w:color="auto"/>
        <w:left w:val="none" w:sz="0" w:space="0" w:color="auto"/>
        <w:bottom w:val="none" w:sz="0" w:space="0" w:color="auto"/>
        <w:right w:val="none" w:sz="0" w:space="0" w:color="auto"/>
      </w:divBdr>
    </w:div>
    <w:div w:id="150407719">
      <w:bodyDiv w:val="1"/>
      <w:marLeft w:val="0"/>
      <w:marRight w:val="0"/>
      <w:marTop w:val="0"/>
      <w:marBottom w:val="0"/>
      <w:divBdr>
        <w:top w:val="none" w:sz="0" w:space="0" w:color="auto"/>
        <w:left w:val="none" w:sz="0" w:space="0" w:color="auto"/>
        <w:bottom w:val="none" w:sz="0" w:space="0" w:color="auto"/>
        <w:right w:val="none" w:sz="0" w:space="0" w:color="auto"/>
      </w:divBdr>
      <w:divsChild>
        <w:div w:id="61879586">
          <w:marLeft w:val="0"/>
          <w:marRight w:val="0"/>
          <w:marTop w:val="0"/>
          <w:marBottom w:val="0"/>
          <w:divBdr>
            <w:top w:val="none" w:sz="0" w:space="0" w:color="auto"/>
            <w:left w:val="none" w:sz="0" w:space="0" w:color="auto"/>
            <w:bottom w:val="none" w:sz="0" w:space="0" w:color="auto"/>
            <w:right w:val="none" w:sz="0" w:space="0" w:color="auto"/>
          </w:divBdr>
        </w:div>
        <w:div w:id="136385880">
          <w:marLeft w:val="0"/>
          <w:marRight w:val="0"/>
          <w:marTop w:val="0"/>
          <w:marBottom w:val="0"/>
          <w:divBdr>
            <w:top w:val="none" w:sz="0" w:space="0" w:color="auto"/>
            <w:left w:val="none" w:sz="0" w:space="0" w:color="auto"/>
            <w:bottom w:val="none" w:sz="0" w:space="0" w:color="auto"/>
            <w:right w:val="none" w:sz="0" w:space="0" w:color="auto"/>
          </w:divBdr>
        </w:div>
        <w:div w:id="180241326">
          <w:marLeft w:val="0"/>
          <w:marRight w:val="0"/>
          <w:marTop w:val="0"/>
          <w:marBottom w:val="0"/>
          <w:divBdr>
            <w:top w:val="none" w:sz="0" w:space="0" w:color="auto"/>
            <w:left w:val="none" w:sz="0" w:space="0" w:color="auto"/>
            <w:bottom w:val="none" w:sz="0" w:space="0" w:color="auto"/>
            <w:right w:val="none" w:sz="0" w:space="0" w:color="auto"/>
          </w:divBdr>
        </w:div>
        <w:div w:id="193929078">
          <w:marLeft w:val="0"/>
          <w:marRight w:val="0"/>
          <w:marTop w:val="0"/>
          <w:marBottom w:val="0"/>
          <w:divBdr>
            <w:top w:val="none" w:sz="0" w:space="0" w:color="auto"/>
            <w:left w:val="none" w:sz="0" w:space="0" w:color="auto"/>
            <w:bottom w:val="none" w:sz="0" w:space="0" w:color="auto"/>
            <w:right w:val="none" w:sz="0" w:space="0" w:color="auto"/>
          </w:divBdr>
        </w:div>
        <w:div w:id="345400675">
          <w:marLeft w:val="0"/>
          <w:marRight w:val="0"/>
          <w:marTop w:val="0"/>
          <w:marBottom w:val="0"/>
          <w:divBdr>
            <w:top w:val="none" w:sz="0" w:space="0" w:color="auto"/>
            <w:left w:val="none" w:sz="0" w:space="0" w:color="auto"/>
            <w:bottom w:val="none" w:sz="0" w:space="0" w:color="auto"/>
            <w:right w:val="none" w:sz="0" w:space="0" w:color="auto"/>
          </w:divBdr>
        </w:div>
        <w:div w:id="548956118">
          <w:marLeft w:val="0"/>
          <w:marRight w:val="0"/>
          <w:marTop w:val="0"/>
          <w:marBottom w:val="0"/>
          <w:divBdr>
            <w:top w:val="none" w:sz="0" w:space="0" w:color="auto"/>
            <w:left w:val="none" w:sz="0" w:space="0" w:color="auto"/>
            <w:bottom w:val="none" w:sz="0" w:space="0" w:color="auto"/>
            <w:right w:val="none" w:sz="0" w:space="0" w:color="auto"/>
          </w:divBdr>
        </w:div>
        <w:div w:id="559054239">
          <w:marLeft w:val="0"/>
          <w:marRight w:val="0"/>
          <w:marTop w:val="0"/>
          <w:marBottom w:val="0"/>
          <w:divBdr>
            <w:top w:val="none" w:sz="0" w:space="0" w:color="auto"/>
            <w:left w:val="none" w:sz="0" w:space="0" w:color="auto"/>
            <w:bottom w:val="none" w:sz="0" w:space="0" w:color="auto"/>
            <w:right w:val="none" w:sz="0" w:space="0" w:color="auto"/>
          </w:divBdr>
        </w:div>
        <w:div w:id="773400339">
          <w:marLeft w:val="0"/>
          <w:marRight w:val="0"/>
          <w:marTop w:val="0"/>
          <w:marBottom w:val="0"/>
          <w:divBdr>
            <w:top w:val="none" w:sz="0" w:space="0" w:color="auto"/>
            <w:left w:val="none" w:sz="0" w:space="0" w:color="auto"/>
            <w:bottom w:val="none" w:sz="0" w:space="0" w:color="auto"/>
            <w:right w:val="none" w:sz="0" w:space="0" w:color="auto"/>
          </w:divBdr>
        </w:div>
        <w:div w:id="890195178">
          <w:marLeft w:val="0"/>
          <w:marRight w:val="0"/>
          <w:marTop w:val="0"/>
          <w:marBottom w:val="0"/>
          <w:divBdr>
            <w:top w:val="none" w:sz="0" w:space="0" w:color="auto"/>
            <w:left w:val="none" w:sz="0" w:space="0" w:color="auto"/>
            <w:bottom w:val="none" w:sz="0" w:space="0" w:color="auto"/>
            <w:right w:val="none" w:sz="0" w:space="0" w:color="auto"/>
          </w:divBdr>
        </w:div>
        <w:div w:id="942684092">
          <w:marLeft w:val="0"/>
          <w:marRight w:val="0"/>
          <w:marTop w:val="0"/>
          <w:marBottom w:val="0"/>
          <w:divBdr>
            <w:top w:val="none" w:sz="0" w:space="0" w:color="auto"/>
            <w:left w:val="none" w:sz="0" w:space="0" w:color="auto"/>
            <w:bottom w:val="none" w:sz="0" w:space="0" w:color="auto"/>
            <w:right w:val="none" w:sz="0" w:space="0" w:color="auto"/>
          </w:divBdr>
        </w:div>
        <w:div w:id="978462518">
          <w:marLeft w:val="0"/>
          <w:marRight w:val="0"/>
          <w:marTop w:val="0"/>
          <w:marBottom w:val="0"/>
          <w:divBdr>
            <w:top w:val="none" w:sz="0" w:space="0" w:color="auto"/>
            <w:left w:val="none" w:sz="0" w:space="0" w:color="auto"/>
            <w:bottom w:val="none" w:sz="0" w:space="0" w:color="auto"/>
            <w:right w:val="none" w:sz="0" w:space="0" w:color="auto"/>
          </w:divBdr>
        </w:div>
        <w:div w:id="1236353035">
          <w:marLeft w:val="0"/>
          <w:marRight w:val="0"/>
          <w:marTop w:val="0"/>
          <w:marBottom w:val="0"/>
          <w:divBdr>
            <w:top w:val="none" w:sz="0" w:space="0" w:color="auto"/>
            <w:left w:val="none" w:sz="0" w:space="0" w:color="auto"/>
            <w:bottom w:val="none" w:sz="0" w:space="0" w:color="auto"/>
            <w:right w:val="none" w:sz="0" w:space="0" w:color="auto"/>
          </w:divBdr>
        </w:div>
        <w:div w:id="1257788897">
          <w:marLeft w:val="0"/>
          <w:marRight w:val="0"/>
          <w:marTop w:val="0"/>
          <w:marBottom w:val="0"/>
          <w:divBdr>
            <w:top w:val="none" w:sz="0" w:space="0" w:color="auto"/>
            <w:left w:val="none" w:sz="0" w:space="0" w:color="auto"/>
            <w:bottom w:val="none" w:sz="0" w:space="0" w:color="auto"/>
            <w:right w:val="none" w:sz="0" w:space="0" w:color="auto"/>
          </w:divBdr>
        </w:div>
        <w:div w:id="1262569596">
          <w:marLeft w:val="0"/>
          <w:marRight w:val="0"/>
          <w:marTop w:val="0"/>
          <w:marBottom w:val="0"/>
          <w:divBdr>
            <w:top w:val="none" w:sz="0" w:space="0" w:color="auto"/>
            <w:left w:val="none" w:sz="0" w:space="0" w:color="auto"/>
            <w:bottom w:val="none" w:sz="0" w:space="0" w:color="auto"/>
            <w:right w:val="none" w:sz="0" w:space="0" w:color="auto"/>
          </w:divBdr>
        </w:div>
        <w:div w:id="1308196738">
          <w:marLeft w:val="0"/>
          <w:marRight w:val="0"/>
          <w:marTop w:val="0"/>
          <w:marBottom w:val="0"/>
          <w:divBdr>
            <w:top w:val="none" w:sz="0" w:space="0" w:color="auto"/>
            <w:left w:val="none" w:sz="0" w:space="0" w:color="auto"/>
            <w:bottom w:val="none" w:sz="0" w:space="0" w:color="auto"/>
            <w:right w:val="none" w:sz="0" w:space="0" w:color="auto"/>
          </w:divBdr>
        </w:div>
        <w:div w:id="1310984715">
          <w:marLeft w:val="0"/>
          <w:marRight w:val="0"/>
          <w:marTop w:val="0"/>
          <w:marBottom w:val="0"/>
          <w:divBdr>
            <w:top w:val="none" w:sz="0" w:space="0" w:color="auto"/>
            <w:left w:val="none" w:sz="0" w:space="0" w:color="auto"/>
            <w:bottom w:val="none" w:sz="0" w:space="0" w:color="auto"/>
            <w:right w:val="none" w:sz="0" w:space="0" w:color="auto"/>
          </w:divBdr>
        </w:div>
        <w:div w:id="1537620103">
          <w:marLeft w:val="0"/>
          <w:marRight w:val="0"/>
          <w:marTop w:val="0"/>
          <w:marBottom w:val="0"/>
          <w:divBdr>
            <w:top w:val="none" w:sz="0" w:space="0" w:color="auto"/>
            <w:left w:val="none" w:sz="0" w:space="0" w:color="auto"/>
            <w:bottom w:val="none" w:sz="0" w:space="0" w:color="auto"/>
            <w:right w:val="none" w:sz="0" w:space="0" w:color="auto"/>
          </w:divBdr>
        </w:div>
        <w:div w:id="1554776350">
          <w:marLeft w:val="0"/>
          <w:marRight w:val="0"/>
          <w:marTop w:val="0"/>
          <w:marBottom w:val="0"/>
          <w:divBdr>
            <w:top w:val="none" w:sz="0" w:space="0" w:color="auto"/>
            <w:left w:val="none" w:sz="0" w:space="0" w:color="auto"/>
            <w:bottom w:val="none" w:sz="0" w:space="0" w:color="auto"/>
            <w:right w:val="none" w:sz="0" w:space="0" w:color="auto"/>
          </w:divBdr>
        </w:div>
        <w:div w:id="1570770307">
          <w:marLeft w:val="0"/>
          <w:marRight w:val="0"/>
          <w:marTop w:val="0"/>
          <w:marBottom w:val="0"/>
          <w:divBdr>
            <w:top w:val="none" w:sz="0" w:space="0" w:color="auto"/>
            <w:left w:val="none" w:sz="0" w:space="0" w:color="auto"/>
            <w:bottom w:val="none" w:sz="0" w:space="0" w:color="auto"/>
            <w:right w:val="none" w:sz="0" w:space="0" w:color="auto"/>
          </w:divBdr>
        </w:div>
        <w:div w:id="1580365219">
          <w:marLeft w:val="0"/>
          <w:marRight w:val="0"/>
          <w:marTop w:val="0"/>
          <w:marBottom w:val="0"/>
          <w:divBdr>
            <w:top w:val="none" w:sz="0" w:space="0" w:color="auto"/>
            <w:left w:val="none" w:sz="0" w:space="0" w:color="auto"/>
            <w:bottom w:val="none" w:sz="0" w:space="0" w:color="auto"/>
            <w:right w:val="none" w:sz="0" w:space="0" w:color="auto"/>
          </w:divBdr>
        </w:div>
        <w:div w:id="1673944540">
          <w:marLeft w:val="0"/>
          <w:marRight w:val="0"/>
          <w:marTop w:val="0"/>
          <w:marBottom w:val="0"/>
          <w:divBdr>
            <w:top w:val="none" w:sz="0" w:space="0" w:color="auto"/>
            <w:left w:val="none" w:sz="0" w:space="0" w:color="auto"/>
            <w:bottom w:val="none" w:sz="0" w:space="0" w:color="auto"/>
            <w:right w:val="none" w:sz="0" w:space="0" w:color="auto"/>
          </w:divBdr>
        </w:div>
        <w:div w:id="1750349038">
          <w:marLeft w:val="0"/>
          <w:marRight w:val="0"/>
          <w:marTop w:val="0"/>
          <w:marBottom w:val="0"/>
          <w:divBdr>
            <w:top w:val="none" w:sz="0" w:space="0" w:color="auto"/>
            <w:left w:val="none" w:sz="0" w:space="0" w:color="auto"/>
            <w:bottom w:val="none" w:sz="0" w:space="0" w:color="auto"/>
            <w:right w:val="none" w:sz="0" w:space="0" w:color="auto"/>
          </w:divBdr>
        </w:div>
        <w:div w:id="1754082209">
          <w:marLeft w:val="0"/>
          <w:marRight w:val="0"/>
          <w:marTop w:val="0"/>
          <w:marBottom w:val="0"/>
          <w:divBdr>
            <w:top w:val="none" w:sz="0" w:space="0" w:color="auto"/>
            <w:left w:val="none" w:sz="0" w:space="0" w:color="auto"/>
            <w:bottom w:val="none" w:sz="0" w:space="0" w:color="auto"/>
            <w:right w:val="none" w:sz="0" w:space="0" w:color="auto"/>
          </w:divBdr>
        </w:div>
        <w:div w:id="1826970471">
          <w:marLeft w:val="0"/>
          <w:marRight w:val="0"/>
          <w:marTop w:val="0"/>
          <w:marBottom w:val="0"/>
          <w:divBdr>
            <w:top w:val="none" w:sz="0" w:space="0" w:color="auto"/>
            <w:left w:val="none" w:sz="0" w:space="0" w:color="auto"/>
            <w:bottom w:val="none" w:sz="0" w:space="0" w:color="auto"/>
            <w:right w:val="none" w:sz="0" w:space="0" w:color="auto"/>
          </w:divBdr>
        </w:div>
        <w:div w:id="1898130578">
          <w:marLeft w:val="0"/>
          <w:marRight w:val="0"/>
          <w:marTop w:val="0"/>
          <w:marBottom w:val="0"/>
          <w:divBdr>
            <w:top w:val="none" w:sz="0" w:space="0" w:color="auto"/>
            <w:left w:val="none" w:sz="0" w:space="0" w:color="auto"/>
            <w:bottom w:val="none" w:sz="0" w:space="0" w:color="auto"/>
            <w:right w:val="none" w:sz="0" w:space="0" w:color="auto"/>
          </w:divBdr>
        </w:div>
        <w:div w:id="1939175295">
          <w:marLeft w:val="0"/>
          <w:marRight w:val="0"/>
          <w:marTop w:val="0"/>
          <w:marBottom w:val="0"/>
          <w:divBdr>
            <w:top w:val="none" w:sz="0" w:space="0" w:color="auto"/>
            <w:left w:val="none" w:sz="0" w:space="0" w:color="auto"/>
            <w:bottom w:val="none" w:sz="0" w:space="0" w:color="auto"/>
            <w:right w:val="none" w:sz="0" w:space="0" w:color="auto"/>
          </w:divBdr>
        </w:div>
        <w:div w:id="1964531162">
          <w:marLeft w:val="0"/>
          <w:marRight w:val="0"/>
          <w:marTop w:val="0"/>
          <w:marBottom w:val="0"/>
          <w:divBdr>
            <w:top w:val="none" w:sz="0" w:space="0" w:color="auto"/>
            <w:left w:val="none" w:sz="0" w:space="0" w:color="auto"/>
            <w:bottom w:val="none" w:sz="0" w:space="0" w:color="auto"/>
            <w:right w:val="none" w:sz="0" w:space="0" w:color="auto"/>
          </w:divBdr>
        </w:div>
        <w:div w:id="2052341450">
          <w:marLeft w:val="0"/>
          <w:marRight w:val="0"/>
          <w:marTop w:val="0"/>
          <w:marBottom w:val="0"/>
          <w:divBdr>
            <w:top w:val="none" w:sz="0" w:space="0" w:color="auto"/>
            <w:left w:val="none" w:sz="0" w:space="0" w:color="auto"/>
            <w:bottom w:val="none" w:sz="0" w:space="0" w:color="auto"/>
            <w:right w:val="none" w:sz="0" w:space="0" w:color="auto"/>
          </w:divBdr>
        </w:div>
      </w:divsChild>
    </w:div>
    <w:div w:id="165025120">
      <w:bodyDiv w:val="1"/>
      <w:marLeft w:val="0"/>
      <w:marRight w:val="0"/>
      <w:marTop w:val="0"/>
      <w:marBottom w:val="0"/>
      <w:divBdr>
        <w:top w:val="none" w:sz="0" w:space="0" w:color="auto"/>
        <w:left w:val="none" w:sz="0" w:space="0" w:color="auto"/>
        <w:bottom w:val="none" w:sz="0" w:space="0" w:color="auto"/>
        <w:right w:val="none" w:sz="0" w:space="0" w:color="auto"/>
      </w:divBdr>
    </w:div>
    <w:div w:id="179701499">
      <w:bodyDiv w:val="1"/>
      <w:marLeft w:val="0"/>
      <w:marRight w:val="0"/>
      <w:marTop w:val="0"/>
      <w:marBottom w:val="0"/>
      <w:divBdr>
        <w:top w:val="none" w:sz="0" w:space="0" w:color="auto"/>
        <w:left w:val="none" w:sz="0" w:space="0" w:color="auto"/>
        <w:bottom w:val="none" w:sz="0" w:space="0" w:color="auto"/>
        <w:right w:val="none" w:sz="0" w:space="0" w:color="auto"/>
      </w:divBdr>
      <w:divsChild>
        <w:div w:id="622006697">
          <w:marLeft w:val="0"/>
          <w:marRight w:val="0"/>
          <w:marTop w:val="0"/>
          <w:marBottom w:val="0"/>
          <w:divBdr>
            <w:top w:val="none" w:sz="0" w:space="0" w:color="auto"/>
            <w:left w:val="none" w:sz="0" w:space="0" w:color="auto"/>
            <w:bottom w:val="none" w:sz="0" w:space="0" w:color="auto"/>
            <w:right w:val="none" w:sz="0" w:space="0" w:color="auto"/>
          </w:divBdr>
        </w:div>
        <w:div w:id="1203325651">
          <w:marLeft w:val="0"/>
          <w:marRight w:val="0"/>
          <w:marTop w:val="0"/>
          <w:marBottom w:val="0"/>
          <w:divBdr>
            <w:top w:val="none" w:sz="0" w:space="0" w:color="auto"/>
            <w:left w:val="none" w:sz="0" w:space="0" w:color="auto"/>
            <w:bottom w:val="none" w:sz="0" w:space="0" w:color="auto"/>
            <w:right w:val="none" w:sz="0" w:space="0" w:color="auto"/>
          </w:divBdr>
        </w:div>
      </w:divsChild>
    </w:div>
    <w:div w:id="218640436">
      <w:bodyDiv w:val="1"/>
      <w:marLeft w:val="0"/>
      <w:marRight w:val="0"/>
      <w:marTop w:val="0"/>
      <w:marBottom w:val="0"/>
      <w:divBdr>
        <w:top w:val="none" w:sz="0" w:space="0" w:color="auto"/>
        <w:left w:val="none" w:sz="0" w:space="0" w:color="auto"/>
        <w:bottom w:val="none" w:sz="0" w:space="0" w:color="auto"/>
        <w:right w:val="none" w:sz="0" w:space="0" w:color="auto"/>
      </w:divBdr>
    </w:div>
    <w:div w:id="218707247">
      <w:bodyDiv w:val="1"/>
      <w:marLeft w:val="0"/>
      <w:marRight w:val="0"/>
      <w:marTop w:val="0"/>
      <w:marBottom w:val="0"/>
      <w:divBdr>
        <w:top w:val="none" w:sz="0" w:space="0" w:color="auto"/>
        <w:left w:val="none" w:sz="0" w:space="0" w:color="auto"/>
        <w:bottom w:val="none" w:sz="0" w:space="0" w:color="auto"/>
        <w:right w:val="none" w:sz="0" w:space="0" w:color="auto"/>
      </w:divBdr>
      <w:divsChild>
        <w:div w:id="325596114">
          <w:marLeft w:val="0"/>
          <w:marRight w:val="0"/>
          <w:marTop w:val="0"/>
          <w:marBottom w:val="0"/>
          <w:divBdr>
            <w:top w:val="none" w:sz="0" w:space="0" w:color="auto"/>
            <w:left w:val="none" w:sz="0" w:space="0" w:color="auto"/>
            <w:bottom w:val="none" w:sz="0" w:space="0" w:color="auto"/>
            <w:right w:val="none" w:sz="0" w:space="0" w:color="auto"/>
          </w:divBdr>
        </w:div>
        <w:div w:id="590893034">
          <w:marLeft w:val="0"/>
          <w:marRight w:val="0"/>
          <w:marTop w:val="0"/>
          <w:marBottom w:val="0"/>
          <w:divBdr>
            <w:top w:val="none" w:sz="0" w:space="0" w:color="auto"/>
            <w:left w:val="none" w:sz="0" w:space="0" w:color="auto"/>
            <w:bottom w:val="none" w:sz="0" w:space="0" w:color="auto"/>
            <w:right w:val="none" w:sz="0" w:space="0" w:color="auto"/>
          </w:divBdr>
        </w:div>
        <w:div w:id="1424185587">
          <w:marLeft w:val="0"/>
          <w:marRight w:val="0"/>
          <w:marTop w:val="0"/>
          <w:marBottom w:val="0"/>
          <w:divBdr>
            <w:top w:val="none" w:sz="0" w:space="0" w:color="auto"/>
            <w:left w:val="none" w:sz="0" w:space="0" w:color="auto"/>
            <w:bottom w:val="none" w:sz="0" w:space="0" w:color="auto"/>
            <w:right w:val="none" w:sz="0" w:space="0" w:color="auto"/>
          </w:divBdr>
        </w:div>
      </w:divsChild>
    </w:div>
    <w:div w:id="251009796">
      <w:bodyDiv w:val="1"/>
      <w:marLeft w:val="0"/>
      <w:marRight w:val="0"/>
      <w:marTop w:val="0"/>
      <w:marBottom w:val="0"/>
      <w:divBdr>
        <w:top w:val="none" w:sz="0" w:space="0" w:color="auto"/>
        <w:left w:val="none" w:sz="0" w:space="0" w:color="auto"/>
        <w:bottom w:val="none" w:sz="0" w:space="0" w:color="auto"/>
        <w:right w:val="none" w:sz="0" w:space="0" w:color="auto"/>
      </w:divBdr>
    </w:div>
    <w:div w:id="303656369">
      <w:bodyDiv w:val="1"/>
      <w:marLeft w:val="0"/>
      <w:marRight w:val="0"/>
      <w:marTop w:val="0"/>
      <w:marBottom w:val="0"/>
      <w:divBdr>
        <w:top w:val="none" w:sz="0" w:space="0" w:color="auto"/>
        <w:left w:val="none" w:sz="0" w:space="0" w:color="auto"/>
        <w:bottom w:val="none" w:sz="0" w:space="0" w:color="auto"/>
        <w:right w:val="none" w:sz="0" w:space="0" w:color="auto"/>
      </w:divBdr>
      <w:divsChild>
        <w:div w:id="531462205">
          <w:marLeft w:val="0"/>
          <w:marRight w:val="0"/>
          <w:marTop w:val="0"/>
          <w:marBottom w:val="0"/>
          <w:divBdr>
            <w:top w:val="none" w:sz="0" w:space="0" w:color="auto"/>
            <w:left w:val="none" w:sz="0" w:space="0" w:color="auto"/>
            <w:bottom w:val="none" w:sz="0" w:space="0" w:color="auto"/>
            <w:right w:val="none" w:sz="0" w:space="0" w:color="auto"/>
          </w:divBdr>
        </w:div>
        <w:div w:id="597179227">
          <w:marLeft w:val="0"/>
          <w:marRight w:val="0"/>
          <w:marTop w:val="0"/>
          <w:marBottom w:val="0"/>
          <w:divBdr>
            <w:top w:val="none" w:sz="0" w:space="0" w:color="auto"/>
            <w:left w:val="none" w:sz="0" w:space="0" w:color="auto"/>
            <w:bottom w:val="none" w:sz="0" w:space="0" w:color="auto"/>
            <w:right w:val="none" w:sz="0" w:space="0" w:color="auto"/>
          </w:divBdr>
        </w:div>
        <w:div w:id="1245799398">
          <w:marLeft w:val="0"/>
          <w:marRight w:val="0"/>
          <w:marTop w:val="0"/>
          <w:marBottom w:val="0"/>
          <w:divBdr>
            <w:top w:val="none" w:sz="0" w:space="0" w:color="auto"/>
            <w:left w:val="none" w:sz="0" w:space="0" w:color="auto"/>
            <w:bottom w:val="none" w:sz="0" w:space="0" w:color="auto"/>
            <w:right w:val="none" w:sz="0" w:space="0" w:color="auto"/>
          </w:divBdr>
        </w:div>
        <w:div w:id="1536577956">
          <w:marLeft w:val="0"/>
          <w:marRight w:val="0"/>
          <w:marTop w:val="0"/>
          <w:marBottom w:val="0"/>
          <w:divBdr>
            <w:top w:val="none" w:sz="0" w:space="0" w:color="auto"/>
            <w:left w:val="none" w:sz="0" w:space="0" w:color="auto"/>
            <w:bottom w:val="none" w:sz="0" w:space="0" w:color="auto"/>
            <w:right w:val="none" w:sz="0" w:space="0" w:color="auto"/>
          </w:divBdr>
        </w:div>
        <w:div w:id="2039619254">
          <w:marLeft w:val="0"/>
          <w:marRight w:val="0"/>
          <w:marTop w:val="0"/>
          <w:marBottom w:val="0"/>
          <w:divBdr>
            <w:top w:val="none" w:sz="0" w:space="0" w:color="auto"/>
            <w:left w:val="none" w:sz="0" w:space="0" w:color="auto"/>
            <w:bottom w:val="none" w:sz="0" w:space="0" w:color="auto"/>
            <w:right w:val="none" w:sz="0" w:space="0" w:color="auto"/>
          </w:divBdr>
        </w:div>
      </w:divsChild>
    </w:div>
    <w:div w:id="441728151">
      <w:bodyDiv w:val="1"/>
      <w:marLeft w:val="0"/>
      <w:marRight w:val="0"/>
      <w:marTop w:val="0"/>
      <w:marBottom w:val="0"/>
      <w:divBdr>
        <w:top w:val="none" w:sz="0" w:space="0" w:color="auto"/>
        <w:left w:val="none" w:sz="0" w:space="0" w:color="auto"/>
        <w:bottom w:val="none" w:sz="0" w:space="0" w:color="auto"/>
        <w:right w:val="none" w:sz="0" w:space="0" w:color="auto"/>
      </w:divBdr>
    </w:div>
    <w:div w:id="449515196">
      <w:bodyDiv w:val="1"/>
      <w:marLeft w:val="0"/>
      <w:marRight w:val="0"/>
      <w:marTop w:val="0"/>
      <w:marBottom w:val="0"/>
      <w:divBdr>
        <w:top w:val="none" w:sz="0" w:space="0" w:color="auto"/>
        <w:left w:val="none" w:sz="0" w:space="0" w:color="auto"/>
        <w:bottom w:val="none" w:sz="0" w:space="0" w:color="auto"/>
        <w:right w:val="none" w:sz="0" w:space="0" w:color="auto"/>
      </w:divBdr>
      <w:divsChild>
        <w:div w:id="828407270">
          <w:marLeft w:val="0"/>
          <w:marRight w:val="0"/>
          <w:marTop w:val="0"/>
          <w:marBottom w:val="0"/>
          <w:divBdr>
            <w:top w:val="none" w:sz="0" w:space="0" w:color="auto"/>
            <w:left w:val="none" w:sz="0" w:space="0" w:color="auto"/>
            <w:bottom w:val="none" w:sz="0" w:space="0" w:color="auto"/>
            <w:right w:val="none" w:sz="0" w:space="0" w:color="auto"/>
          </w:divBdr>
        </w:div>
        <w:div w:id="933708189">
          <w:marLeft w:val="0"/>
          <w:marRight w:val="0"/>
          <w:marTop w:val="0"/>
          <w:marBottom w:val="0"/>
          <w:divBdr>
            <w:top w:val="none" w:sz="0" w:space="0" w:color="auto"/>
            <w:left w:val="none" w:sz="0" w:space="0" w:color="auto"/>
            <w:bottom w:val="none" w:sz="0" w:space="0" w:color="auto"/>
            <w:right w:val="none" w:sz="0" w:space="0" w:color="auto"/>
          </w:divBdr>
        </w:div>
      </w:divsChild>
    </w:div>
    <w:div w:id="450561652">
      <w:bodyDiv w:val="1"/>
      <w:marLeft w:val="0"/>
      <w:marRight w:val="0"/>
      <w:marTop w:val="0"/>
      <w:marBottom w:val="0"/>
      <w:divBdr>
        <w:top w:val="none" w:sz="0" w:space="0" w:color="auto"/>
        <w:left w:val="none" w:sz="0" w:space="0" w:color="auto"/>
        <w:bottom w:val="none" w:sz="0" w:space="0" w:color="auto"/>
        <w:right w:val="none" w:sz="0" w:space="0" w:color="auto"/>
      </w:divBdr>
    </w:div>
    <w:div w:id="470221013">
      <w:bodyDiv w:val="1"/>
      <w:marLeft w:val="0"/>
      <w:marRight w:val="0"/>
      <w:marTop w:val="0"/>
      <w:marBottom w:val="0"/>
      <w:divBdr>
        <w:top w:val="none" w:sz="0" w:space="0" w:color="auto"/>
        <w:left w:val="none" w:sz="0" w:space="0" w:color="auto"/>
        <w:bottom w:val="none" w:sz="0" w:space="0" w:color="auto"/>
        <w:right w:val="none" w:sz="0" w:space="0" w:color="auto"/>
      </w:divBdr>
    </w:div>
    <w:div w:id="480392537">
      <w:bodyDiv w:val="1"/>
      <w:marLeft w:val="0"/>
      <w:marRight w:val="0"/>
      <w:marTop w:val="0"/>
      <w:marBottom w:val="0"/>
      <w:divBdr>
        <w:top w:val="none" w:sz="0" w:space="0" w:color="auto"/>
        <w:left w:val="none" w:sz="0" w:space="0" w:color="auto"/>
        <w:bottom w:val="none" w:sz="0" w:space="0" w:color="auto"/>
        <w:right w:val="none" w:sz="0" w:space="0" w:color="auto"/>
      </w:divBdr>
      <w:divsChild>
        <w:div w:id="948780568">
          <w:marLeft w:val="0"/>
          <w:marRight w:val="0"/>
          <w:marTop w:val="0"/>
          <w:marBottom w:val="0"/>
          <w:divBdr>
            <w:top w:val="none" w:sz="0" w:space="0" w:color="auto"/>
            <w:left w:val="none" w:sz="0" w:space="0" w:color="auto"/>
            <w:bottom w:val="none" w:sz="0" w:space="0" w:color="auto"/>
            <w:right w:val="none" w:sz="0" w:space="0" w:color="auto"/>
          </w:divBdr>
        </w:div>
        <w:div w:id="1220484661">
          <w:marLeft w:val="0"/>
          <w:marRight w:val="0"/>
          <w:marTop w:val="0"/>
          <w:marBottom w:val="0"/>
          <w:divBdr>
            <w:top w:val="none" w:sz="0" w:space="0" w:color="auto"/>
            <w:left w:val="none" w:sz="0" w:space="0" w:color="auto"/>
            <w:bottom w:val="none" w:sz="0" w:space="0" w:color="auto"/>
            <w:right w:val="none" w:sz="0" w:space="0" w:color="auto"/>
          </w:divBdr>
        </w:div>
        <w:div w:id="1729573735">
          <w:marLeft w:val="0"/>
          <w:marRight w:val="0"/>
          <w:marTop w:val="0"/>
          <w:marBottom w:val="0"/>
          <w:divBdr>
            <w:top w:val="none" w:sz="0" w:space="0" w:color="auto"/>
            <w:left w:val="none" w:sz="0" w:space="0" w:color="auto"/>
            <w:bottom w:val="none" w:sz="0" w:space="0" w:color="auto"/>
            <w:right w:val="none" w:sz="0" w:space="0" w:color="auto"/>
          </w:divBdr>
        </w:div>
      </w:divsChild>
    </w:div>
    <w:div w:id="488833714">
      <w:bodyDiv w:val="1"/>
      <w:marLeft w:val="0"/>
      <w:marRight w:val="0"/>
      <w:marTop w:val="0"/>
      <w:marBottom w:val="0"/>
      <w:divBdr>
        <w:top w:val="none" w:sz="0" w:space="0" w:color="auto"/>
        <w:left w:val="none" w:sz="0" w:space="0" w:color="auto"/>
        <w:bottom w:val="none" w:sz="0" w:space="0" w:color="auto"/>
        <w:right w:val="none" w:sz="0" w:space="0" w:color="auto"/>
      </w:divBdr>
      <w:divsChild>
        <w:div w:id="561910571">
          <w:marLeft w:val="0"/>
          <w:marRight w:val="0"/>
          <w:marTop w:val="0"/>
          <w:marBottom w:val="0"/>
          <w:divBdr>
            <w:top w:val="none" w:sz="0" w:space="0" w:color="auto"/>
            <w:left w:val="none" w:sz="0" w:space="0" w:color="auto"/>
            <w:bottom w:val="none" w:sz="0" w:space="0" w:color="auto"/>
            <w:right w:val="none" w:sz="0" w:space="0" w:color="auto"/>
          </w:divBdr>
        </w:div>
        <w:div w:id="614405206">
          <w:marLeft w:val="0"/>
          <w:marRight w:val="0"/>
          <w:marTop w:val="0"/>
          <w:marBottom w:val="0"/>
          <w:divBdr>
            <w:top w:val="none" w:sz="0" w:space="0" w:color="auto"/>
            <w:left w:val="none" w:sz="0" w:space="0" w:color="auto"/>
            <w:bottom w:val="none" w:sz="0" w:space="0" w:color="auto"/>
            <w:right w:val="none" w:sz="0" w:space="0" w:color="auto"/>
          </w:divBdr>
        </w:div>
        <w:div w:id="669600742">
          <w:marLeft w:val="0"/>
          <w:marRight w:val="0"/>
          <w:marTop w:val="0"/>
          <w:marBottom w:val="0"/>
          <w:divBdr>
            <w:top w:val="none" w:sz="0" w:space="0" w:color="auto"/>
            <w:left w:val="none" w:sz="0" w:space="0" w:color="auto"/>
            <w:bottom w:val="none" w:sz="0" w:space="0" w:color="auto"/>
            <w:right w:val="none" w:sz="0" w:space="0" w:color="auto"/>
          </w:divBdr>
        </w:div>
        <w:div w:id="773014093">
          <w:marLeft w:val="0"/>
          <w:marRight w:val="0"/>
          <w:marTop w:val="0"/>
          <w:marBottom w:val="0"/>
          <w:divBdr>
            <w:top w:val="none" w:sz="0" w:space="0" w:color="auto"/>
            <w:left w:val="none" w:sz="0" w:space="0" w:color="auto"/>
            <w:bottom w:val="none" w:sz="0" w:space="0" w:color="auto"/>
            <w:right w:val="none" w:sz="0" w:space="0" w:color="auto"/>
          </w:divBdr>
        </w:div>
        <w:div w:id="908228464">
          <w:marLeft w:val="0"/>
          <w:marRight w:val="0"/>
          <w:marTop w:val="0"/>
          <w:marBottom w:val="0"/>
          <w:divBdr>
            <w:top w:val="none" w:sz="0" w:space="0" w:color="auto"/>
            <w:left w:val="none" w:sz="0" w:space="0" w:color="auto"/>
            <w:bottom w:val="none" w:sz="0" w:space="0" w:color="auto"/>
            <w:right w:val="none" w:sz="0" w:space="0" w:color="auto"/>
          </w:divBdr>
        </w:div>
        <w:div w:id="923799019">
          <w:marLeft w:val="0"/>
          <w:marRight w:val="0"/>
          <w:marTop w:val="0"/>
          <w:marBottom w:val="0"/>
          <w:divBdr>
            <w:top w:val="none" w:sz="0" w:space="0" w:color="auto"/>
            <w:left w:val="none" w:sz="0" w:space="0" w:color="auto"/>
            <w:bottom w:val="none" w:sz="0" w:space="0" w:color="auto"/>
            <w:right w:val="none" w:sz="0" w:space="0" w:color="auto"/>
          </w:divBdr>
        </w:div>
        <w:div w:id="935749926">
          <w:marLeft w:val="0"/>
          <w:marRight w:val="0"/>
          <w:marTop w:val="0"/>
          <w:marBottom w:val="0"/>
          <w:divBdr>
            <w:top w:val="none" w:sz="0" w:space="0" w:color="auto"/>
            <w:left w:val="none" w:sz="0" w:space="0" w:color="auto"/>
            <w:bottom w:val="none" w:sz="0" w:space="0" w:color="auto"/>
            <w:right w:val="none" w:sz="0" w:space="0" w:color="auto"/>
          </w:divBdr>
        </w:div>
        <w:div w:id="1119185332">
          <w:marLeft w:val="0"/>
          <w:marRight w:val="0"/>
          <w:marTop w:val="0"/>
          <w:marBottom w:val="0"/>
          <w:divBdr>
            <w:top w:val="none" w:sz="0" w:space="0" w:color="auto"/>
            <w:left w:val="none" w:sz="0" w:space="0" w:color="auto"/>
            <w:bottom w:val="none" w:sz="0" w:space="0" w:color="auto"/>
            <w:right w:val="none" w:sz="0" w:space="0" w:color="auto"/>
          </w:divBdr>
        </w:div>
        <w:div w:id="1138835886">
          <w:marLeft w:val="0"/>
          <w:marRight w:val="0"/>
          <w:marTop w:val="0"/>
          <w:marBottom w:val="0"/>
          <w:divBdr>
            <w:top w:val="none" w:sz="0" w:space="0" w:color="auto"/>
            <w:left w:val="none" w:sz="0" w:space="0" w:color="auto"/>
            <w:bottom w:val="none" w:sz="0" w:space="0" w:color="auto"/>
            <w:right w:val="none" w:sz="0" w:space="0" w:color="auto"/>
          </w:divBdr>
        </w:div>
        <w:div w:id="1246569918">
          <w:marLeft w:val="0"/>
          <w:marRight w:val="0"/>
          <w:marTop w:val="0"/>
          <w:marBottom w:val="0"/>
          <w:divBdr>
            <w:top w:val="none" w:sz="0" w:space="0" w:color="auto"/>
            <w:left w:val="none" w:sz="0" w:space="0" w:color="auto"/>
            <w:bottom w:val="none" w:sz="0" w:space="0" w:color="auto"/>
            <w:right w:val="none" w:sz="0" w:space="0" w:color="auto"/>
          </w:divBdr>
        </w:div>
        <w:div w:id="1271621067">
          <w:marLeft w:val="0"/>
          <w:marRight w:val="0"/>
          <w:marTop w:val="0"/>
          <w:marBottom w:val="0"/>
          <w:divBdr>
            <w:top w:val="none" w:sz="0" w:space="0" w:color="auto"/>
            <w:left w:val="none" w:sz="0" w:space="0" w:color="auto"/>
            <w:bottom w:val="none" w:sz="0" w:space="0" w:color="auto"/>
            <w:right w:val="none" w:sz="0" w:space="0" w:color="auto"/>
          </w:divBdr>
        </w:div>
        <w:div w:id="1332174490">
          <w:marLeft w:val="0"/>
          <w:marRight w:val="0"/>
          <w:marTop w:val="0"/>
          <w:marBottom w:val="0"/>
          <w:divBdr>
            <w:top w:val="none" w:sz="0" w:space="0" w:color="auto"/>
            <w:left w:val="none" w:sz="0" w:space="0" w:color="auto"/>
            <w:bottom w:val="none" w:sz="0" w:space="0" w:color="auto"/>
            <w:right w:val="none" w:sz="0" w:space="0" w:color="auto"/>
          </w:divBdr>
        </w:div>
        <w:div w:id="1439760429">
          <w:marLeft w:val="0"/>
          <w:marRight w:val="0"/>
          <w:marTop w:val="0"/>
          <w:marBottom w:val="0"/>
          <w:divBdr>
            <w:top w:val="none" w:sz="0" w:space="0" w:color="auto"/>
            <w:left w:val="none" w:sz="0" w:space="0" w:color="auto"/>
            <w:bottom w:val="none" w:sz="0" w:space="0" w:color="auto"/>
            <w:right w:val="none" w:sz="0" w:space="0" w:color="auto"/>
          </w:divBdr>
        </w:div>
        <w:div w:id="1445728280">
          <w:marLeft w:val="0"/>
          <w:marRight w:val="0"/>
          <w:marTop w:val="0"/>
          <w:marBottom w:val="0"/>
          <w:divBdr>
            <w:top w:val="none" w:sz="0" w:space="0" w:color="auto"/>
            <w:left w:val="none" w:sz="0" w:space="0" w:color="auto"/>
            <w:bottom w:val="none" w:sz="0" w:space="0" w:color="auto"/>
            <w:right w:val="none" w:sz="0" w:space="0" w:color="auto"/>
          </w:divBdr>
        </w:div>
        <w:div w:id="1500972270">
          <w:marLeft w:val="0"/>
          <w:marRight w:val="0"/>
          <w:marTop w:val="0"/>
          <w:marBottom w:val="0"/>
          <w:divBdr>
            <w:top w:val="none" w:sz="0" w:space="0" w:color="auto"/>
            <w:left w:val="none" w:sz="0" w:space="0" w:color="auto"/>
            <w:bottom w:val="none" w:sz="0" w:space="0" w:color="auto"/>
            <w:right w:val="none" w:sz="0" w:space="0" w:color="auto"/>
          </w:divBdr>
        </w:div>
        <w:div w:id="1580359339">
          <w:marLeft w:val="0"/>
          <w:marRight w:val="0"/>
          <w:marTop w:val="0"/>
          <w:marBottom w:val="0"/>
          <w:divBdr>
            <w:top w:val="none" w:sz="0" w:space="0" w:color="auto"/>
            <w:left w:val="none" w:sz="0" w:space="0" w:color="auto"/>
            <w:bottom w:val="none" w:sz="0" w:space="0" w:color="auto"/>
            <w:right w:val="none" w:sz="0" w:space="0" w:color="auto"/>
          </w:divBdr>
        </w:div>
        <w:div w:id="1585843642">
          <w:marLeft w:val="0"/>
          <w:marRight w:val="0"/>
          <w:marTop w:val="0"/>
          <w:marBottom w:val="0"/>
          <w:divBdr>
            <w:top w:val="none" w:sz="0" w:space="0" w:color="auto"/>
            <w:left w:val="none" w:sz="0" w:space="0" w:color="auto"/>
            <w:bottom w:val="none" w:sz="0" w:space="0" w:color="auto"/>
            <w:right w:val="none" w:sz="0" w:space="0" w:color="auto"/>
          </w:divBdr>
        </w:div>
        <w:div w:id="1598900461">
          <w:marLeft w:val="0"/>
          <w:marRight w:val="0"/>
          <w:marTop w:val="0"/>
          <w:marBottom w:val="0"/>
          <w:divBdr>
            <w:top w:val="none" w:sz="0" w:space="0" w:color="auto"/>
            <w:left w:val="none" w:sz="0" w:space="0" w:color="auto"/>
            <w:bottom w:val="none" w:sz="0" w:space="0" w:color="auto"/>
            <w:right w:val="none" w:sz="0" w:space="0" w:color="auto"/>
          </w:divBdr>
        </w:div>
        <w:div w:id="1601640602">
          <w:marLeft w:val="0"/>
          <w:marRight w:val="0"/>
          <w:marTop w:val="0"/>
          <w:marBottom w:val="0"/>
          <w:divBdr>
            <w:top w:val="none" w:sz="0" w:space="0" w:color="auto"/>
            <w:left w:val="none" w:sz="0" w:space="0" w:color="auto"/>
            <w:bottom w:val="none" w:sz="0" w:space="0" w:color="auto"/>
            <w:right w:val="none" w:sz="0" w:space="0" w:color="auto"/>
          </w:divBdr>
        </w:div>
        <w:div w:id="1690599399">
          <w:marLeft w:val="0"/>
          <w:marRight w:val="0"/>
          <w:marTop w:val="0"/>
          <w:marBottom w:val="0"/>
          <w:divBdr>
            <w:top w:val="none" w:sz="0" w:space="0" w:color="auto"/>
            <w:left w:val="none" w:sz="0" w:space="0" w:color="auto"/>
            <w:bottom w:val="none" w:sz="0" w:space="0" w:color="auto"/>
            <w:right w:val="none" w:sz="0" w:space="0" w:color="auto"/>
          </w:divBdr>
        </w:div>
        <w:div w:id="1804619258">
          <w:marLeft w:val="0"/>
          <w:marRight w:val="0"/>
          <w:marTop w:val="0"/>
          <w:marBottom w:val="0"/>
          <w:divBdr>
            <w:top w:val="none" w:sz="0" w:space="0" w:color="auto"/>
            <w:left w:val="none" w:sz="0" w:space="0" w:color="auto"/>
            <w:bottom w:val="none" w:sz="0" w:space="0" w:color="auto"/>
            <w:right w:val="none" w:sz="0" w:space="0" w:color="auto"/>
          </w:divBdr>
        </w:div>
        <w:div w:id="1895701581">
          <w:marLeft w:val="0"/>
          <w:marRight w:val="0"/>
          <w:marTop w:val="0"/>
          <w:marBottom w:val="0"/>
          <w:divBdr>
            <w:top w:val="none" w:sz="0" w:space="0" w:color="auto"/>
            <w:left w:val="none" w:sz="0" w:space="0" w:color="auto"/>
            <w:bottom w:val="none" w:sz="0" w:space="0" w:color="auto"/>
            <w:right w:val="none" w:sz="0" w:space="0" w:color="auto"/>
          </w:divBdr>
        </w:div>
        <w:div w:id="2046827494">
          <w:marLeft w:val="0"/>
          <w:marRight w:val="0"/>
          <w:marTop w:val="0"/>
          <w:marBottom w:val="0"/>
          <w:divBdr>
            <w:top w:val="none" w:sz="0" w:space="0" w:color="auto"/>
            <w:left w:val="none" w:sz="0" w:space="0" w:color="auto"/>
            <w:bottom w:val="none" w:sz="0" w:space="0" w:color="auto"/>
            <w:right w:val="none" w:sz="0" w:space="0" w:color="auto"/>
          </w:divBdr>
        </w:div>
        <w:div w:id="2104110299">
          <w:marLeft w:val="0"/>
          <w:marRight w:val="0"/>
          <w:marTop w:val="0"/>
          <w:marBottom w:val="0"/>
          <w:divBdr>
            <w:top w:val="none" w:sz="0" w:space="0" w:color="auto"/>
            <w:left w:val="none" w:sz="0" w:space="0" w:color="auto"/>
            <w:bottom w:val="none" w:sz="0" w:space="0" w:color="auto"/>
            <w:right w:val="none" w:sz="0" w:space="0" w:color="auto"/>
          </w:divBdr>
        </w:div>
        <w:div w:id="2123114527">
          <w:marLeft w:val="0"/>
          <w:marRight w:val="0"/>
          <w:marTop w:val="0"/>
          <w:marBottom w:val="0"/>
          <w:divBdr>
            <w:top w:val="none" w:sz="0" w:space="0" w:color="auto"/>
            <w:left w:val="none" w:sz="0" w:space="0" w:color="auto"/>
            <w:bottom w:val="none" w:sz="0" w:space="0" w:color="auto"/>
            <w:right w:val="none" w:sz="0" w:space="0" w:color="auto"/>
          </w:divBdr>
        </w:div>
      </w:divsChild>
    </w:div>
    <w:div w:id="515968194">
      <w:bodyDiv w:val="1"/>
      <w:marLeft w:val="0"/>
      <w:marRight w:val="0"/>
      <w:marTop w:val="0"/>
      <w:marBottom w:val="0"/>
      <w:divBdr>
        <w:top w:val="none" w:sz="0" w:space="0" w:color="auto"/>
        <w:left w:val="none" w:sz="0" w:space="0" w:color="auto"/>
        <w:bottom w:val="none" w:sz="0" w:space="0" w:color="auto"/>
        <w:right w:val="none" w:sz="0" w:space="0" w:color="auto"/>
      </w:divBdr>
      <w:divsChild>
        <w:div w:id="208343662">
          <w:marLeft w:val="0"/>
          <w:marRight w:val="0"/>
          <w:marTop w:val="0"/>
          <w:marBottom w:val="0"/>
          <w:divBdr>
            <w:top w:val="none" w:sz="0" w:space="0" w:color="auto"/>
            <w:left w:val="none" w:sz="0" w:space="0" w:color="auto"/>
            <w:bottom w:val="none" w:sz="0" w:space="0" w:color="auto"/>
            <w:right w:val="none" w:sz="0" w:space="0" w:color="auto"/>
          </w:divBdr>
        </w:div>
        <w:div w:id="1908026241">
          <w:marLeft w:val="0"/>
          <w:marRight w:val="0"/>
          <w:marTop w:val="0"/>
          <w:marBottom w:val="0"/>
          <w:divBdr>
            <w:top w:val="none" w:sz="0" w:space="0" w:color="auto"/>
            <w:left w:val="none" w:sz="0" w:space="0" w:color="auto"/>
            <w:bottom w:val="none" w:sz="0" w:space="0" w:color="auto"/>
            <w:right w:val="none" w:sz="0" w:space="0" w:color="auto"/>
          </w:divBdr>
        </w:div>
      </w:divsChild>
    </w:div>
    <w:div w:id="590938485">
      <w:bodyDiv w:val="1"/>
      <w:marLeft w:val="0"/>
      <w:marRight w:val="0"/>
      <w:marTop w:val="0"/>
      <w:marBottom w:val="0"/>
      <w:divBdr>
        <w:top w:val="none" w:sz="0" w:space="0" w:color="auto"/>
        <w:left w:val="none" w:sz="0" w:space="0" w:color="auto"/>
        <w:bottom w:val="none" w:sz="0" w:space="0" w:color="auto"/>
        <w:right w:val="none" w:sz="0" w:space="0" w:color="auto"/>
      </w:divBdr>
      <w:divsChild>
        <w:div w:id="13385279">
          <w:marLeft w:val="0"/>
          <w:marRight w:val="0"/>
          <w:marTop w:val="0"/>
          <w:marBottom w:val="0"/>
          <w:divBdr>
            <w:top w:val="none" w:sz="0" w:space="0" w:color="auto"/>
            <w:left w:val="none" w:sz="0" w:space="0" w:color="auto"/>
            <w:bottom w:val="none" w:sz="0" w:space="0" w:color="auto"/>
            <w:right w:val="none" w:sz="0" w:space="0" w:color="auto"/>
          </w:divBdr>
        </w:div>
      </w:divsChild>
    </w:div>
    <w:div w:id="591596007">
      <w:bodyDiv w:val="1"/>
      <w:marLeft w:val="0"/>
      <w:marRight w:val="0"/>
      <w:marTop w:val="0"/>
      <w:marBottom w:val="0"/>
      <w:divBdr>
        <w:top w:val="none" w:sz="0" w:space="0" w:color="auto"/>
        <w:left w:val="none" w:sz="0" w:space="0" w:color="auto"/>
        <w:bottom w:val="none" w:sz="0" w:space="0" w:color="auto"/>
        <w:right w:val="none" w:sz="0" w:space="0" w:color="auto"/>
      </w:divBdr>
    </w:div>
    <w:div w:id="621618952">
      <w:bodyDiv w:val="1"/>
      <w:marLeft w:val="0"/>
      <w:marRight w:val="0"/>
      <w:marTop w:val="0"/>
      <w:marBottom w:val="0"/>
      <w:divBdr>
        <w:top w:val="none" w:sz="0" w:space="0" w:color="auto"/>
        <w:left w:val="none" w:sz="0" w:space="0" w:color="auto"/>
        <w:bottom w:val="none" w:sz="0" w:space="0" w:color="auto"/>
        <w:right w:val="none" w:sz="0" w:space="0" w:color="auto"/>
      </w:divBdr>
      <w:divsChild>
        <w:div w:id="30421295">
          <w:marLeft w:val="0"/>
          <w:marRight w:val="0"/>
          <w:marTop w:val="0"/>
          <w:marBottom w:val="0"/>
          <w:divBdr>
            <w:top w:val="none" w:sz="0" w:space="0" w:color="auto"/>
            <w:left w:val="none" w:sz="0" w:space="0" w:color="auto"/>
            <w:bottom w:val="none" w:sz="0" w:space="0" w:color="auto"/>
            <w:right w:val="none" w:sz="0" w:space="0" w:color="auto"/>
          </w:divBdr>
        </w:div>
        <w:div w:id="48964844">
          <w:marLeft w:val="0"/>
          <w:marRight w:val="0"/>
          <w:marTop w:val="0"/>
          <w:marBottom w:val="0"/>
          <w:divBdr>
            <w:top w:val="none" w:sz="0" w:space="0" w:color="auto"/>
            <w:left w:val="none" w:sz="0" w:space="0" w:color="auto"/>
            <w:bottom w:val="none" w:sz="0" w:space="0" w:color="auto"/>
            <w:right w:val="none" w:sz="0" w:space="0" w:color="auto"/>
          </w:divBdr>
        </w:div>
        <w:div w:id="84039918">
          <w:marLeft w:val="0"/>
          <w:marRight w:val="0"/>
          <w:marTop w:val="0"/>
          <w:marBottom w:val="0"/>
          <w:divBdr>
            <w:top w:val="none" w:sz="0" w:space="0" w:color="auto"/>
            <w:left w:val="none" w:sz="0" w:space="0" w:color="auto"/>
            <w:bottom w:val="none" w:sz="0" w:space="0" w:color="auto"/>
            <w:right w:val="none" w:sz="0" w:space="0" w:color="auto"/>
          </w:divBdr>
        </w:div>
        <w:div w:id="131607437">
          <w:marLeft w:val="0"/>
          <w:marRight w:val="0"/>
          <w:marTop w:val="0"/>
          <w:marBottom w:val="0"/>
          <w:divBdr>
            <w:top w:val="none" w:sz="0" w:space="0" w:color="auto"/>
            <w:left w:val="none" w:sz="0" w:space="0" w:color="auto"/>
            <w:bottom w:val="none" w:sz="0" w:space="0" w:color="auto"/>
            <w:right w:val="none" w:sz="0" w:space="0" w:color="auto"/>
          </w:divBdr>
        </w:div>
        <w:div w:id="208300100">
          <w:marLeft w:val="0"/>
          <w:marRight w:val="0"/>
          <w:marTop w:val="0"/>
          <w:marBottom w:val="0"/>
          <w:divBdr>
            <w:top w:val="none" w:sz="0" w:space="0" w:color="auto"/>
            <w:left w:val="none" w:sz="0" w:space="0" w:color="auto"/>
            <w:bottom w:val="none" w:sz="0" w:space="0" w:color="auto"/>
            <w:right w:val="none" w:sz="0" w:space="0" w:color="auto"/>
          </w:divBdr>
        </w:div>
        <w:div w:id="258686944">
          <w:marLeft w:val="0"/>
          <w:marRight w:val="0"/>
          <w:marTop w:val="0"/>
          <w:marBottom w:val="0"/>
          <w:divBdr>
            <w:top w:val="none" w:sz="0" w:space="0" w:color="auto"/>
            <w:left w:val="none" w:sz="0" w:space="0" w:color="auto"/>
            <w:bottom w:val="none" w:sz="0" w:space="0" w:color="auto"/>
            <w:right w:val="none" w:sz="0" w:space="0" w:color="auto"/>
          </w:divBdr>
        </w:div>
        <w:div w:id="291638697">
          <w:marLeft w:val="0"/>
          <w:marRight w:val="0"/>
          <w:marTop w:val="0"/>
          <w:marBottom w:val="0"/>
          <w:divBdr>
            <w:top w:val="none" w:sz="0" w:space="0" w:color="auto"/>
            <w:left w:val="none" w:sz="0" w:space="0" w:color="auto"/>
            <w:bottom w:val="none" w:sz="0" w:space="0" w:color="auto"/>
            <w:right w:val="none" w:sz="0" w:space="0" w:color="auto"/>
          </w:divBdr>
        </w:div>
        <w:div w:id="310597991">
          <w:marLeft w:val="0"/>
          <w:marRight w:val="0"/>
          <w:marTop w:val="0"/>
          <w:marBottom w:val="0"/>
          <w:divBdr>
            <w:top w:val="none" w:sz="0" w:space="0" w:color="auto"/>
            <w:left w:val="none" w:sz="0" w:space="0" w:color="auto"/>
            <w:bottom w:val="none" w:sz="0" w:space="0" w:color="auto"/>
            <w:right w:val="none" w:sz="0" w:space="0" w:color="auto"/>
          </w:divBdr>
        </w:div>
        <w:div w:id="345014136">
          <w:marLeft w:val="0"/>
          <w:marRight w:val="0"/>
          <w:marTop w:val="0"/>
          <w:marBottom w:val="0"/>
          <w:divBdr>
            <w:top w:val="none" w:sz="0" w:space="0" w:color="auto"/>
            <w:left w:val="none" w:sz="0" w:space="0" w:color="auto"/>
            <w:bottom w:val="none" w:sz="0" w:space="0" w:color="auto"/>
            <w:right w:val="none" w:sz="0" w:space="0" w:color="auto"/>
          </w:divBdr>
        </w:div>
        <w:div w:id="365251847">
          <w:marLeft w:val="0"/>
          <w:marRight w:val="0"/>
          <w:marTop w:val="0"/>
          <w:marBottom w:val="0"/>
          <w:divBdr>
            <w:top w:val="none" w:sz="0" w:space="0" w:color="auto"/>
            <w:left w:val="none" w:sz="0" w:space="0" w:color="auto"/>
            <w:bottom w:val="none" w:sz="0" w:space="0" w:color="auto"/>
            <w:right w:val="none" w:sz="0" w:space="0" w:color="auto"/>
          </w:divBdr>
        </w:div>
        <w:div w:id="428703562">
          <w:marLeft w:val="0"/>
          <w:marRight w:val="0"/>
          <w:marTop w:val="0"/>
          <w:marBottom w:val="0"/>
          <w:divBdr>
            <w:top w:val="none" w:sz="0" w:space="0" w:color="auto"/>
            <w:left w:val="none" w:sz="0" w:space="0" w:color="auto"/>
            <w:bottom w:val="none" w:sz="0" w:space="0" w:color="auto"/>
            <w:right w:val="none" w:sz="0" w:space="0" w:color="auto"/>
          </w:divBdr>
        </w:div>
        <w:div w:id="428820572">
          <w:marLeft w:val="0"/>
          <w:marRight w:val="0"/>
          <w:marTop w:val="0"/>
          <w:marBottom w:val="0"/>
          <w:divBdr>
            <w:top w:val="none" w:sz="0" w:space="0" w:color="auto"/>
            <w:left w:val="none" w:sz="0" w:space="0" w:color="auto"/>
            <w:bottom w:val="none" w:sz="0" w:space="0" w:color="auto"/>
            <w:right w:val="none" w:sz="0" w:space="0" w:color="auto"/>
          </w:divBdr>
        </w:div>
        <w:div w:id="429129982">
          <w:marLeft w:val="0"/>
          <w:marRight w:val="0"/>
          <w:marTop w:val="0"/>
          <w:marBottom w:val="0"/>
          <w:divBdr>
            <w:top w:val="none" w:sz="0" w:space="0" w:color="auto"/>
            <w:left w:val="none" w:sz="0" w:space="0" w:color="auto"/>
            <w:bottom w:val="none" w:sz="0" w:space="0" w:color="auto"/>
            <w:right w:val="none" w:sz="0" w:space="0" w:color="auto"/>
          </w:divBdr>
        </w:div>
        <w:div w:id="447160980">
          <w:marLeft w:val="0"/>
          <w:marRight w:val="0"/>
          <w:marTop w:val="0"/>
          <w:marBottom w:val="0"/>
          <w:divBdr>
            <w:top w:val="none" w:sz="0" w:space="0" w:color="auto"/>
            <w:left w:val="none" w:sz="0" w:space="0" w:color="auto"/>
            <w:bottom w:val="none" w:sz="0" w:space="0" w:color="auto"/>
            <w:right w:val="none" w:sz="0" w:space="0" w:color="auto"/>
          </w:divBdr>
        </w:div>
        <w:div w:id="579945810">
          <w:marLeft w:val="0"/>
          <w:marRight w:val="0"/>
          <w:marTop w:val="0"/>
          <w:marBottom w:val="0"/>
          <w:divBdr>
            <w:top w:val="none" w:sz="0" w:space="0" w:color="auto"/>
            <w:left w:val="none" w:sz="0" w:space="0" w:color="auto"/>
            <w:bottom w:val="none" w:sz="0" w:space="0" w:color="auto"/>
            <w:right w:val="none" w:sz="0" w:space="0" w:color="auto"/>
          </w:divBdr>
        </w:div>
        <w:div w:id="691763713">
          <w:marLeft w:val="0"/>
          <w:marRight w:val="0"/>
          <w:marTop w:val="0"/>
          <w:marBottom w:val="0"/>
          <w:divBdr>
            <w:top w:val="none" w:sz="0" w:space="0" w:color="auto"/>
            <w:left w:val="none" w:sz="0" w:space="0" w:color="auto"/>
            <w:bottom w:val="none" w:sz="0" w:space="0" w:color="auto"/>
            <w:right w:val="none" w:sz="0" w:space="0" w:color="auto"/>
          </w:divBdr>
        </w:div>
        <w:div w:id="717168279">
          <w:marLeft w:val="0"/>
          <w:marRight w:val="0"/>
          <w:marTop w:val="0"/>
          <w:marBottom w:val="0"/>
          <w:divBdr>
            <w:top w:val="none" w:sz="0" w:space="0" w:color="auto"/>
            <w:left w:val="none" w:sz="0" w:space="0" w:color="auto"/>
            <w:bottom w:val="none" w:sz="0" w:space="0" w:color="auto"/>
            <w:right w:val="none" w:sz="0" w:space="0" w:color="auto"/>
          </w:divBdr>
        </w:div>
        <w:div w:id="757563153">
          <w:marLeft w:val="0"/>
          <w:marRight w:val="0"/>
          <w:marTop w:val="0"/>
          <w:marBottom w:val="0"/>
          <w:divBdr>
            <w:top w:val="none" w:sz="0" w:space="0" w:color="auto"/>
            <w:left w:val="none" w:sz="0" w:space="0" w:color="auto"/>
            <w:bottom w:val="none" w:sz="0" w:space="0" w:color="auto"/>
            <w:right w:val="none" w:sz="0" w:space="0" w:color="auto"/>
          </w:divBdr>
        </w:div>
        <w:div w:id="971905609">
          <w:marLeft w:val="0"/>
          <w:marRight w:val="0"/>
          <w:marTop w:val="0"/>
          <w:marBottom w:val="0"/>
          <w:divBdr>
            <w:top w:val="none" w:sz="0" w:space="0" w:color="auto"/>
            <w:left w:val="none" w:sz="0" w:space="0" w:color="auto"/>
            <w:bottom w:val="none" w:sz="0" w:space="0" w:color="auto"/>
            <w:right w:val="none" w:sz="0" w:space="0" w:color="auto"/>
          </w:divBdr>
        </w:div>
        <w:div w:id="1020008184">
          <w:marLeft w:val="0"/>
          <w:marRight w:val="0"/>
          <w:marTop w:val="0"/>
          <w:marBottom w:val="0"/>
          <w:divBdr>
            <w:top w:val="none" w:sz="0" w:space="0" w:color="auto"/>
            <w:left w:val="none" w:sz="0" w:space="0" w:color="auto"/>
            <w:bottom w:val="none" w:sz="0" w:space="0" w:color="auto"/>
            <w:right w:val="none" w:sz="0" w:space="0" w:color="auto"/>
          </w:divBdr>
        </w:div>
        <w:div w:id="1048139667">
          <w:marLeft w:val="0"/>
          <w:marRight w:val="0"/>
          <w:marTop w:val="0"/>
          <w:marBottom w:val="0"/>
          <w:divBdr>
            <w:top w:val="none" w:sz="0" w:space="0" w:color="auto"/>
            <w:left w:val="none" w:sz="0" w:space="0" w:color="auto"/>
            <w:bottom w:val="none" w:sz="0" w:space="0" w:color="auto"/>
            <w:right w:val="none" w:sz="0" w:space="0" w:color="auto"/>
          </w:divBdr>
        </w:div>
        <w:div w:id="1263957522">
          <w:marLeft w:val="0"/>
          <w:marRight w:val="0"/>
          <w:marTop w:val="0"/>
          <w:marBottom w:val="0"/>
          <w:divBdr>
            <w:top w:val="none" w:sz="0" w:space="0" w:color="auto"/>
            <w:left w:val="none" w:sz="0" w:space="0" w:color="auto"/>
            <w:bottom w:val="none" w:sz="0" w:space="0" w:color="auto"/>
            <w:right w:val="none" w:sz="0" w:space="0" w:color="auto"/>
          </w:divBdr>
        </w:div>
        <w:div w:id="1350764787">
          <w:marLeft w:val="0"/>
          <w:marRight w:val="0"/>
          <w:marTop w:val="0"/>
          <w:marBottom w:val="0"/>
          <w:divBdr>
            <w:top w:val="none" w:sz="0" w:space="0" w:color="auto"/>
            <w:left w:val="none" w:sz="0" w:space="0" w:color="auto"/>
            <w:bottom w:val="none" w:sz="0" w:space="0" w:color="auto"/>
            <w:right w:val="none" w:sz="0" w:space="0" w:color="auto"/>
          </w:divBdr>
        </w:div>
        <w:div w:id="1359426139">
          <w:marLeft w:val="0"/>
          <w:marRight w:val="0"/>
          <w:marTop w:val="0"/>
          <w:marBottom w:val="0"/>
          <w:divBdr>
            <w:top w:val="none" w:sz="0" w:space="0" w:color="auto"/>
            <w:left w:val="none" w:sz="0" w:space="0" w:color="auto"/>
            <w:bottom w:val="none" w:sz="0" w:space="0" w:color="auto"/>
            <w:right w:val="none" w:sz="0" w:space="0" w:color="auto"/>
          </w:divBdr>
        </w:div>
        <w:div w:id="1444375452">
          <w:marLeft w:val="0"/>
          <w:marRight w:val="0"/>
          <w:marTop w:val="0"/>
          <w:marBottom w:val="0"/>
          <w:divBdr>
            <w:top w:val="none" w:sz="0" w:space="0" w:color="auto"/>
            <w:left w:val="none" w:sz="0" w:space="0" w:color="auto"/>
            <w:bottom w:val="none" w:sz="0" w:space="0" w:color="auto"/>
            <w:right w:val="none" w:sz="0" w:space="0" w:color="auto"/>
          </w:divBdr>
        </w:div>
        <w:div w:id="1543520854">
          <w:marLeft w:val="0"/>
          <w:marRight w:val="0"/>
          <w:marTop w:val="0"/>
          <w:marBottom w:val="0"/>
          <w:divBdr>
            <w:top w:val="none" w:sz="0" w:space="0" w:color="auto"/>
            <w:left w:val="none" w:sz="0" w:space="0" w:color="auto"/>
            <w:bottom w:val="none" w:sz="0" w:space="0" w:color="auto"/>
            <w:right w:val="none" w:sz="0" w:space="0" w:color="auto"/>
          </w:divBdr>
        </w:div>
        <w:div w:id="1547793936">
          <w:marLeft w:val="0"/>
          <w:marRight w:val="0"/>
          <w:marTop w:val="0"/>
          <w:marBottom w:val="0"/>
          <w:divBdr>
            <w:top w:val="none" w:sz="0" w:space="0" w:color="auto"/>
            <w:left w:val="none" w:sz="0" w:space="0" w:color="auto"/>
            <w:bottom w:val="none" w:sz="0" w:space="0" w:color="auto"/>
            <w:right w:val="none" w:sz="0" w:space="0" w:color="auto"/>
          </w:divBdr>
        </w:div>
        <w:div w:id="1583221288">
          <w:marLeft w:val="0"/>
          <w:marRight w:val="0"/>
          <w:marTop w:val="0"/>
          <w:marBottom w:val="0"/>
          <w:divBdr>
            <w:top w:val="none" w:sz="0" w:space="0" w:color="auto"/>
            <w:left w:val="none" w:sz="0" w:space="0" w:color="auto"/>
            <w:bottom w:val="none" w:sz="0" w:space="0" w:color="auto"/>
            <w:right w:val="none" w:sz="0" w:space="0" w:color="auto"/>
          </w:divBdr>
        </w:div>
        <w:div w:id="1589999875">
          <w:marLeft w:val="0"/>
          <w:marRight w:val="0"/>
          <w:marTop w:val="0"/>
          <w:marBottom w:val="0"/>
          <w:divBdr>
            <w:top w:val="none" w:sz="0" w:space="0" w:color="auto"/>
            <w:left w:val="none" w:sz="0" w:space="0" w:color="auto"/>
            <w:bottom w:val="none" w:sz="0" w:space="0" w:color="auto"/>
            <w:right w:val="none" w:sz="0" w:space="0" w:color="auto"/>
          </w:divBdr>
        </w:div>
        <w:div w:id="1631665194">
          <w:marLeft w:val="0"/>
          <w:marRight w:val="0"/>
          <w:marTop w:val="0"/>
          <w:marBottom w:val="0"/>
          <w:divBdr>
            <w:top w:val="none" w:sz="0" w:space="0" w:color="auto"/>
            <w:left w:val="none" w:sz="0" w:space="0" w:color="auto"/>
            <w:bottom w:val="none" w:sz="0" w:space="0" w:color="auto"/>
            <w:right w:val="none" w:sz="0" w:space="0" w:color="auto"/>
          </w:divBdr>
        </w:div>
        <w:div w:id="1730302305">
          <w:marLeft w:val="0"/>
          <w:marRight w:val="0"/>
          <w:marTop w:val="0"/>
          <w:marBottom w:val="0"/>
          <w:divBdr>
            <w:top w:val="none" w:sz="0" w:space="0" w:color="auto"/>
            <w:left w:val="none" w:sz="0" w:space="0" w:color="auto"/>
            <w:bottom w:val="none" w:sz="0" w:space="0" w:color="auto"/>
            <w:right w:val="none" w:sz="0" w:space="0" w:color="auto"/>
          </w:divBdr>
        </w:div>
        <w:div w:id="1736388383">
          <w:marLeft w:val="0"/>
          <w:marRight w:val="0"/>
          <w:marTop w:val="0"/>
          <w:marBottom w:val="0"/>
          <w:divBdr>
            <w:top w:val="none" w:sz="0" w:space="0" w:color="auto"/>
            <w:left w:val="none" w:sz="0" w:space="0" w:color="auto"/>
            <w:bottom w:val="none" w:sz="0" w:space="0" w:color="auto"/>
            <w:right w:val="none" w:sz="0" w:space="0" w:color="auto"/>
          </w:divBdr>
        </w:div>
        <w:div w:id="1817260015">
          <w:marLeft w:val="0"/>
          <w:marRight w:val="0"/>
          <w:marTop w:val="0"/>
          <w:marBottom w:val="0"/>
          <w:divBdr>
            <w:top w:val="none" w:sz="0" w:space="0" w:color="auto"/>
            <w:left w:val="none" w:sz="0" w:space="0" w:color="auto"/>
            <w:bottom w:val="none" w:sz="0" w:space="0" w:color="auto"/>
            <w:right w:val="none" w:sz="0" w:space="0" w:color="auto"/>
          </w:divBdr>
        </w:div>
        <w:div w:id="1883706048">
          <w:marLeft w:val="0"/>
          <w:marRight w:val="0"/>
          <w:marTop w:val="0"/>
          <w:marBottom w:val="0"/>
          <w:divBdr>
            <w:top w:val="none" w:sz="0" w:space="0" w:color="auto"/>
            <w:left w:val="none" w:sz="0" w:space="0" w:color="auto"/>
            <w:bottom w:val="none" w:sz="0" w:space="0" w:color="auto"/>
            <w:right w:val="none" w:sz="0" w:space="0" w:color="auto"/>
          </w:divBdr>
        </w:div>
        <w:div w:id="1884248548">
          <w:marLeft w:val="0"/>
          <w:marRight w:val="0"/>
          <w:marTop w:val="0"/>
          <w:marBottom w:val="0"/>
          <w:divBdr>
            <w:top w:val="none" w:sz="0" w:space="0" w:color="auto"/>
            <w:left w:val="none" w:sz="0" w:space="0" w:color="auto"/>
            <w:bottom w:val="none" w:sz="0" w:space="0" w:color="auto"/>
            <w:right w:val="none" w:sz="0" w:space="0" w:color="auto"/>
          </w:divBdr>
        </w:div>
        <w:div w:id="2053848108">
          <w:marLeft w:val="0"/>
          <w:marRight w:val="0"/>
          <w:marTop w:val="0"/>
          <w:marBottom w:val="0"/>
          <w:divBdr>
            <w:top w:val="none" w:sz="0" w:space="0" w:color="auto"/>
            <w:left w:val="none" w:sz="0" w:space="0" w:color="auto"/>
            <w:bottom w:val="none" w:sz="0" w:space="0" w:color="auto"/>
            <w:right w:val="none" w:sz="0" w:space="0" w:color="auto"/>
          </w:divBdr>
        </w:div>
        <w:div w:id="2104496950">
          <w:marLeft w:val="0"/>
          <w:marRight w:val="0"/>
          <w:marTop w:val="0"/>
          <w:marBottom w:val="0"/>
          <w:divBdr>
            <w:top w:val="none" w:sz="0" w:space="0" w:color="auto"/>
            <w:left w:val="none" w:sz="0" w:space="0" w:color="auto"/>
            <w:bottom w:val="none" w:sz="0" w:space="0" w:color="auto"/>
            <w:right w:val="none" w:sz="0" w:space="0" w:color="auto"/>
          </w:divBdr>
        </w:div>
      </w:divsChild>
    </w:div>
    <w:div w:id="627473806">
      <w:bodyDiv w:val="1"/>
      <w:marLeft w:val="0"/>
      <w:marRight w:val="0"/>
      <w:marTop w:val="0"/>
      <w:marBottom w:val="0"/>
      <w:divBdr>
        <w:top w:val="none" w:sz="0" w:space="0" w:color="auto"/>
        <w:left w:val="none" w:sz="0" w:space="0" w:color="auto"/>
        <w:bottom w:val="none" w:sz="0" w:space="0" w:color="auto"/>
        <w:right w:val="none" w:sz="0" w:space="0" w:color="auto"/>
      </w:divBdr>
      <w:divsChild>
        <w:div w:id="317541614">
          <w:marLeft w:val="0"/>
          <w:marRight w:val="0"/>
          <w:marTop w:val="0"/>
          <w:marBottom w:val="0"/>
          <w:divBdr>
            <w:top w:val="none" w:sz="0" w:space="0" w:color="auto"/>
            <w:left w:val="none" w:sz="0" w:space="0" w:color="auto"/>
            <w:bottom w:val="none" w:sz="0" w:space="0" w:color="auto"/>
            <w:right w:val="none" w:sz="0" w:space="0" w:color="auto"/>
          </w:divBdr>
        </w:div>
        <w:div w:id="385690343">
          <w:marLeft w:val="0"/>
          <w:marRight w:val="0"/>
          <w:marTop w:val="0"/>
          <w:marBottom w:val="0"/>
          <w:divBdr>
            <w:top w:val="none" w:sz="0" w:space="0" w:color="auto"/>
            <w:left w:val="none" w:sz="0" w:space="0" w:color="auto"/>
            <w:bottom w:val="none" w:sz="0" w:space="0" w:color="auto"/>
            <w:right w:val="none" w:sz="0" w:space="0" w:color="auto"/>
          </w:divBdr>
        </w:div>
        <w:div w:id="678121462">
          <w:marLeft w:val="0"/>
          <w:marRight w:val="0"/>
          <w:marTop w:val="0"/>
          <w:marBottom w:val="0"/>
          <w:divBdr>
            <w:top w:val="none" w:sz="0" w:space="0" w:color="auto"/>
            <w:left w:val="none" w:sz="0" w:space="0" w:color="auto"/>
            <w:bottom w:val="none" w:sz="0" w:space="0" w:color="auto"/>
            <w:right w:val="none" w:sz="0" w:space="0" w:color="auto"/>
          </w:divBdr>
        </w:div>
        <w:div w:id="713970401">
          <w:marLeft w:val="0"/>
          <w:marRight w:val="0"/>
          <w:marTop w:val="0"/>
          <w:marBottom w:val="0"/>
          <w:divBdr>
            <w:top w:val="none" w:sz="0" w:space="0" w:color="auto"/>
            <w:left w:val="none" w:sz="0" w:space="0" w:color="auto"/>
            <w:bottom w:val="none" w:sz="0" w:space="0" w:color="auto"/>
            <w:right w:val="none" w:sz="0" w:space="0" w:color="auto"/>
          </w:divBdr>
        </w:div>
        <w:div w:id="721948023">
          <w:marLeft w:val="0"/>
          <w:marRight w:val="0"/>
          <w:marTop w:val="0"/>
          <w:marBottom w:val="0"/>
          <w:divBdr>
            <w:top w:val="none" w:sz="0" w:space="0" w:color="auto"/>
            <w:left w:val="none" w:sz="0" w:space="0" w:color="auto"/>
            <w:bottom w:val="none" w:sz="0" w:space="0" w:color="auto"/>
            <w:right w:val="none" w:sz="0" w:space="0" w:color="auto"/>
          </w:divBdr>
        </w:div>
        <w:div w:id="1098718971">
          <w:marLeft w:val="0"/>
          <w:marRight w:val="0"/>
          <w:marTop w:val="0"/>
          <w:marBottom w:val="0"/>
          <w:divBdr>
            <w:top w:val="none" w:sz="0" w:space="0" w:color="auto"/>
            <w:left w:val="none" w:sz="0" w:space="0" w:color="auto"/>
            <w:bottom w:val="none" w:sz="0" w:space="0" w:color="auto"/>
            <w:right w:val="none" w:sz="0" w:space="0" w:color="auto"/>
          </w:divBdr>
        </w:div>
        <w:div w:id="1642034949">
          <w:marLeft w:val="0"/>
          <w:marRight w:val="0"/>
          <w:marTop w:val="0"/>
          <w:marBottom w:val="0"/>
          <w:divBdr>
            <w:top w:val="none" w:sz="0" w:space="0" w:color="auto"/>
            <w:left w:val="none" w:sz="0" w:space="0" w:color="auto"/>
            <w:bottom w:val="none" w:sz="0" w:space="0" w:color="auto"/>
            <w:right w:val="none" w:sz="0" w:space="0" w:color="auto"/>
          </w:divBdr>
        </w:div>
        <w:div w:id="2091270227">
          <w:marLeft w:val="0"/>
          <w:marRight w:val="0"/>
          <w:marTop w:val="0"/>
          <w:marBottom w:val="0"/>
          <w:divBdr>
            <w:top w:val="none" w:sz="0" w:space="0" w:color="auto"/>
            <w:left w:val="none" w:sz="0" w:space="0" w:color="auto"/>
            <w:bottom w:val="none" w:sz="0" w:space="0" w:color="auto"/>
            <w:right w:val="none" w:sz="0" w:space="0" w:color="auto"/>
          </w:divBdr>
        </w:div>
      </w:divsChild>
    </w:div>
    <w:div w:id="632104125">
      <w:bodyDiv w:val="1"/>
      <w:marLeft w:val="0"/>
      <w:marRight w:val="0"/>
      <w:marTop w:val="0"/>
      <w:marBottom w:val="0"/>
      <w:divBdr>
        <w:top w:val="none" w:sz="0" w:space="0" w:color="auto"/>
        <w:left w:val="none" w:sz="0" w:space="0" w:color="auto"/>
        <w:bottom w:val="none" w:sz="0" w:space="0" w:color="auto"/>
        <w:right w:val="none" w:sz="0" w:space="0" w:color="auto"/>
      </w:divBdr>
    </w:div>
    <w:div w:id="719747146">
      <w:bodyDiv w:val="1"/>
      <w:marLeft w:val="0"/>
      <w:marRight w:val="0"/>
      <w:marTop w:val="0"/>
      <w:marBottom w:val="0"/>
      <w:divBdr>
        <w:top w:val="none" w:sz="0" w:space="0" w:color="auto"/>
        <w:left w:val="none" w:sz="0" w:space="0" w:color="auto"/>
        <w:bottom w:val="none" w:sz="0" w:space="0" w:color="auto"/>
        <w:right w:val="none" w:sz="0" w:space="0" w:color="auto"/>
      </w:divBdr>
      <w:divsChild>
        <w:div w:id="99684393">
          <w:marLeft w:val="0"/>
          <w:marRight w:val="0"/>
          <w:marTop w:val="0"/>
          <w:marBottom w:val="0"/>
          <w:divBdr>
            <w:top w:val="none" w:sz="0" w:space="0" w:color="auto"/>
            <w:left w:val="none" w:sz="0" w:space="0" w:color="auto"/>
            <w:bottom w:val="none" w:sz="0" w:space="0" w:color="auto"/>
            <w:right w:val="none" w:sz="0" w:space="0" w:color="auto"/>
          </w:divBdr>
        </w:div>
        <w:div w:id="324865818">
          <w:marLeft w:val="0"/>
          <w:marRight w:val="0"/>
          <w:marTop w:val="0"/>
          <w:marBottom w:val="0"/>
          <w:divBdr>
            <w:top w:val="none" w:sz="0" w:space="0" w:color="auto"/>
            <w:left w:val="none" w:sz="0" w:space="0" w:color="auto"/>
            <w:bottom w:val="none" w:sz="0" w:space="0" w:color="auto"/>
            <w:right w:val="none" w:sz="0" w:space="0" w:color="auto"/>
          </w:divBdr>
        </w:div>
        <w:div w:id="424694703">
          <w:marLeft w:val="0"/>
          <w:marRight w:val="0"/>
          <w:marTop w:val="0"/>
          <w:marBottom w:val="0"/>
          <w:divBdr>
            <w:top w:val="none" w:sz="0" w:space="0" w:color="auto"/>
            <w:left w:val="none" w:sz="0" w:space="0" w:color="auto"/>
            <w:bottom w:val="none" w:sz="0" w:space="0" w:color="auto"/>
            <w:right w:val="none" w:sz="0" w:space="0" w:color="auto"/>
          </w:divBdr>
        </w:div>
        <w:div w:id="723142519">
          <w:marLeft w:val="0"/>
          <w:marRight w:val="0"/>
          <w:marTop w:val="0"/>
          <w:marBottom w:val="0"/>
          <w:divBdr>
            <w:top w:val="none" w:sz="0" w:space="0" w:color="auto"/>
            <w:left w:val="none" w:sz="0" w:space="0" w:color="auto"/>
            <w:bottom w:val="none" w:sz="0" w:space="0" w:color="auto"/>
            <w:right w:val="none" w:sz="0" w:space="0" w:color="auto"/>
          </w:divBdr>
        </w:div>
        <w:div w:id="751316150">
          <w:marLeft w:val="0"/>
          <w:marRight w:val="0"/>
          <w:marTop w:val="0"/>
          <w:marBottom w:val="0"/>
          <w:divBdr>
            <w:top w:val="none" w:sz="0" w:space="0" w:color="auto"/>
            <w:left w:val="none" w:sz="0" w:space="0" w:color="auto"/>
            <w:bottom w:val="none" w:sz="0" w:space="0" w:color="auto"/>
            <w:right w:val="none" w:sz="0" w:space="0" w:color="auto"/>
          </w:divBdr>
        </w:div>
        <w:div w:id="873153969">
          <w:marLeft w:val="0"/>
          <w:marRight w:val="0"/>
          <w:marTop w:val="0"/>
          <w:marBottom w:val="0"/>
          <w:divBdr>
            <w:top w:val="none" w:sz="0" w:space="0" w:color="auto"/>
            <w:left w:val="none" w:sz="0" w:space="0" w:color="auto"/>
            <w:bottom w:val="none" w:sz="0" w:space="0" w:color="auto"/>
            <w:right w:val="none" w:sz="0" w:space="0" w:color="auto"/>
          </w:divBdr>
        </w:div>
        <w:div w:id="1387334354">
          <w:marLeft w:val="0"/>
          <w:marRight w:val="0"/>
          <w:marTop w:val="0"/>
          <w:marBottom w:val="0"/>
          <w:divBdr>
            <w:top w:val="none" w:sz="0" w:space="0" w:color="auto"/>
            <w:left w:val="none" w:sz="0" w:space="0" w:color="auto"/>
            <w:bottom w:val="none" w:sz="0" w:space="0" w:color="auto"/>
            <w:right w:val="none" w:sz="0" w:space="0" w:color="auto"/>
          </w:divBdr>
        </w:div>
        <w:div w:id="1431243205">
          <w:marLeft w:val="0"/>
          <w:marRight w:val="0"/>
          <w:marTop w:val="0"/>
          <w:marBottom w:val="0"/>
          <w:divBdr>
            <w:top w:val="none" w:sz="0" w:space="0" w:color="auto"/>
            <w:left w:val="none" w:sz="0" w:space="0" w:color="auto"/>
            <w:bottom w:val="none" w:sz="0" w:space="0" w:color="auto"/>
            <w:right w:val="none" w:sz="0" w:space="0" w:color="auto"/>
          </w:divBdr>
        </w:div>
        <w:div w:id="1460952043">
          <w:marLeft w:val="0"/>
          <w:marRight w:val="0"/>
          <w:marTop w:val="0"/>
          <w:marBottom w:val="0"/>
          <w:divBdr>
            <w:top w:val="none" w:sz="0" w:space="0" w:color="auto"/>
            <w:left w:val="none" w:sz="0" w:space="0" w:color="auto"/>
            <w:bottom w:val="none" w:sz="0" w:space="0" w:color="auto"/>
            <w:right w:val="none" w:sz="0" w:space="0" w:color="auto"/>
          </w:divBdr>
        </w:div>
        <w:div w:id="1693414540">
          <w:marLeft w:val="0"/>
          <w:marRight w:val="0"/>
          <w:marTop w:val="0"/>
          <w:marBottom w:val="0"/>
          <w:divBdr>
            <w:top w:val="none" w:sz="0" w:space="0" w:color="auto"/>
            <w:left w:val="none" w:sz="0" w:space="0" w:color="auto"/>
            <w:bottom w:val="none" w:sz="0" w:space="0" w:color="auto"/>
            <w:right w:val="none" w:sz="0" w:space="0" w:color="auto"/>
          </w:divBdr>
        </w:div>
        <w:div w:id="1889534459">
          <w:marLeft w:val="0"/>
          <w:marRight w:val="0"/>
          <w:marTop w:val="0"/>
          <w:marBottom w:val="0"/>
          <w:divBdr>
            <w:top w:val="none" w:sz="0" w:space="0" w:color="auto"/>
            <w:left w:val="none" w:sz="0" w:space="0" w:color="auto"/>
            <w:bottom w:val="none" w:sz="0" w:space="0" w:color="auto"/>
            <w:right w:val="none" w:sz="0" w:space="0" w:color="auto"/>
          </w:divBdr>
        </w:div>
        <w:div w:id="1897742021">
          <w:marLeft w:val="0"/>
          <w:marRight w:val="0"/>
          <w:marTop w:val="0"/>
          <w:marBottom w:val="0"/>
          <w:divBdr>
            <w:top w:val="none" w:sz="0" w:space="0" w:color="auto"/>
            <w:left w:val="none" w:sz="0" w:space="0" w:color="auto"/>
            <w:bottom w:val="none" w:sz="0" w:space="0" w:color="auto"/>
            <w:right w:val="none" w:sz="0" w:space="0" w:color="auto"/>
          </w:divBdr>
        </w:div>
        <w:div w:id="1930188544">
          <w:marLeft w:val="0"/>
          <w:marRight w:val="0"/>
          <w:marTop w:val="0"/>
          <w:marBottom w:val="0"/>
          <w:divBdr>
            <w:top w:val="none" w:sz="0" w:space="0" w:color="auto"/>
            <w:left w:val="none" w:sz="0" w:space="0" w:color="auto"/>
            <w:bottom w:val="none" w:sz="0" w:space="0" w:color="auto"/>
            <w:right w:val="none" w:sz="0" w:space="0" w:color="auto"/>
          </w:divBdr>
        </w:div>
      </w:divsChild>
    </w:div>
    <w:div w:id="848760895">
      <w:bodyDiv w:val="1"/>
      <w:marLeft w:val="0"/>
      <w:marRight w:val="0"/>
      <w:marTop w:val="0"/>
      <w:marBottom w:val="0"/>
      <w:divBdr>
        <w:top w:val="none" w:sz="0" w:space="0" w:color="auto"/>
        <w:left w:val="none" w:sz="0" w:space="0" w:color="auto"/>
        <w:bottom w:val="none" w:sz="0" w:space="0" w:color="auto"/>
        <w:right w:val="none" w:sz="0" w:space="0" w:color="auto"/>
      </w:divBdr>
    </w:div>
    <w:div w:id="943072212">
      <w:bodyDiv w:val="1"/>
      <w:marLeft w:val="0"/>
      <w:marRight w:val="0"/>
      <w:marTop w:val="0"/>
      <w:marBottom w:val="0"/>
      <w:divBdr>
        <w:top w:val="none" w:sz="0" w:space="0" w:color="auto"/>
        <w:left w:val="none" w:sz="0" w:space="0" w:color="auto"/>
        <w:bottom w:val="none" w:sz="0" w:space="0" w:color="auto"/>
        <w:right w:val="none" w:sz="0" w:space="0" w:color="auto"/>
      </w:divBdr>
    </w:div>
    <w:div w:id="966933847">
      <w:bodyDiv w:val="1"/>
      <w:marLeft w:val="0"/>
      <w:marRight w:val="0"/>
      <w:marTop w:val="0"/>
      <w:marBottom w:val="0"/>
      <w:divBdr>
        <w:top w:val="none" w:sz="0" w:space="0" w:color="auto"/>
        <w:left w:val="none" w:sz="0" w:space="0" w:color="auto"/>
        <w:bottom w:val="none" w:sz="0" w:space="0" w:color="auto"/>
        <w:right w:val="none" w:sz="0" w:space="0" w:color="auto"/>
      </w:divBdr>
    </w:div>
    <w:div w:id="989746495">
      <w:bodyDiv w:val="1"/>
      <w:marLeft w:val="0"/>
      <w:marRight w:val="0"/>
      <w:marTop w:val="0"/>
      <w:marBottom w:val="0"/>
      <w:divBdr>
        <w:top w:val="none" w:sz="0" w:space="0" w:color="auto"/>
        <w:left w:val="none" w:sz="0" w:space="0" w:color="auto"/>
        <w:bottom w:val="none" w:sz="0" w:space="0" w:color="auto"/>
        <w:right w:val="none" w:sz="0" w:space="0" w:color="auto"/>
      </w:divBdr>
    </w:div>
    <w:div w:id="999043565">
      <w:bodyDiv w:val="1"/>
      <w:marLeft w:val="0"/>
      <w:marRight w:val="0"/>
      <w:marTop w:val="0"/>
      <w:marBottom w:val="0"/>
      <w:divBdr>
        <w:top w:val="none" w:sz="0" w:space="0" w:color="auto"/>
        <w:left w:val="none" w:sz="0" w:space="0" w:color="auto"/>
        <w:bottom w:val="none" w:sz="0" w:space="0" w:color="auto"/>
        <w:right w:val="none" w:sz="0" w:space="0" w:color="auto"/>
      </w:divBdr>
    </w:div>
    <w:div w:id="1069111178">
      <w:bodyDiv w:val="1"/>
      <w:marLeft w:val="0"/>
      <w:marRight w:val="0"/>
      <w:marTop w:val="0"/>
      <w:marBottom w:val="0"/>
      <w:divBdr>
        <w:top w:val="none" w:sz="0" w:space="0" w:color="auto"/>
        <w:left w:val="none" w:sz="0" w:space="0" w:color="auto"/>
        <w:bottom w:val="none" w:sz="0" w:space="0" w:color="auto"/>
        <w:right w:val="none" w:sz="0" w:space="0" w:color="auto"/>
      </w:divBdr>
      <w:divsChild>
        <w:div w:id="842820720">
          <w:marLeft w:val="0"/>
          <w:marRight w:val="0"/>
          <w:marTop w:val="0"/>
          <w:marBottom w:val="0"/>
          <w:divBdr>
            <w:top w:val="none" w:sz="0" w:space="0" w:color="auto"/>
            <w:left w:val="none" w:sz="0" w:space="0" w:color="auto"/>
            <w:bottom w:val="none" w:sz="0" w:space="0" w:color="auto"/>
            <w:right w:val="none" w:sz="0" w:space="0" w:color="auto"/>
          </w:divBdr>
        </w:div>
      </w:divsChild>
    </w:div>
    <w:div w:id="1073628347">
      <w:bodyDiv w:val="1"/>
      <w:marLeft w:val="0"/>
      <w:marRight w:val="0"/>
      <w:marTop w:val="0"/>
      <w:marBottom w:val="0"/>
      <w:divBdr>
        <w:top w:val="none" w:sz="0" w:space="0" w:color="auto"/>
        <w:left w:val="none" w:sz="0" w:space="0" w:color="auto"/>
        <w:bottom w:val="none" w:sz="0" w:space="0" w:color="auto"/>
        <w:right w:val="none" w:sz="0" w:space="0" w:color="auto"/>
      </w:divBdr>
    </w:div>
    <w:div w:id="1118136252">
      <w:bodyDiv w:val="1"/>
      <w:marLeft w:val="0"/>
      <w:marRight w:val="0"/>
      <w:marTop w:val="0"/>
      <w:marBottom w:val="0"/>
      <w:divBdr>
        <w:top w:val="none" w:sz="0" w:space="0" w:color="auto"/>
        <w:left w:val="none" w:sz="0" w:space="0" w:color="auto"/>
        <w:bottom w:val="none" w:sz="0" w:space="0" w:color="auto"/>
        <w:right w:val="none" w:sz="0" w:space="0" w:color="auto"/>
      </w:divBdr>
      <w:divsChild>
        <w:div w:id="1009865086">
          <w:marLeft w:val="0"/>
          <w:marRight w:val="0"/>
          <w:marTop w:val="0"/>
          <w:marBottom w:val="0"/>
          <w:divBdr>
            <w:top w:val="none" w:sz="0" w:space="0" w:color="auto"/>
            <w:left w:val="none" w:sz="0" w:space="0" w:color="auto"/>
            <w:bottom w:val="none" w:sz="0" w:space="0" w:color="auto"/>
            <w:right w:val="none" w:sz="0" w:space="0" w:color="auto"/>
          </w:divBdr>
        </w:div>
        <w:div w:id="1262682577">
          <w:marLeft w:val="0"/>
          <w:marRight w:val="0"/>
          <w:marTop w:val="0"/>
          <w:marBottom w:val="0"/>
          <w:divBdr>
            <w:top w:val="none" w:sz="0" w:space="0" w:color="auto"/>
            <w:left w:val="none" w:sz="0" w:space="0" w:color="auto"/>
            <w:bottom w:val="none" w:sz="0" w:space="0" w:color="auto"/>
            <w:right w:val="none" w:sz="0" w:space="0" w:color="auto"/>
          </w:divBdr>
        </w:div>
        <w:div w:id="1899121384">
          <w:marLeft w:val="0"/>
          <w:marRight w:val="0"/>
          <w:marTop w:val="0"/>
          <w:marBottom w:val="0"/>
          <w:divBdr>
            <w:top w:val="none" w:sz="0" w:space="0" w:color="auto"/>
            <w:left w:val="none" w:sz="0" w:space="0" w:color="auto"/>
            <w:bottom w:val="none" w:sz="0" w:space="0" w:color="auto"/>
            <w:right w:val="none" w:sz="0" w:space="0" w:color="auto"/>
          </w:divBdr>
        </w:div>
        <w:div w:id="2051686591">
          <w:marLeft w:val="0"/>
          <w:marRight w:val="0"/>
          <w:marTop w:val="0"/>
          <w:marBottom w:val="0"/>
          <w:divBdr>
            <w:top w:val="none" w:sz="0" w:space="0" w:color="auto"/>
            <w:left w:val="none" w:sz="0" w:space="0" w:color="auto"/>
            <w:bottom w:val="none" w:sz="0" w:space="0" w:color="auto"/>
            <w:right w:val="none" w:sz="0" w:space="0" w:color="auto"/>
          </w:divBdr>
        </w:div>
        <w:div w:id="2119716868">
          <w:marLeft w:val="0"/>
          <w:marRight w:val="0"/>
          <w:marTop w:val="0"/>
          <w:marBottom w:val="0"/>
          <w:divBdr>
            <w:top w:val="none" w:sz="0" w:space="0" w:color="auto"/>
            <w:left w:val="none" w:sz="0" w:space="0" w:color="auto"/>
            <w:bottom w:val="none" w:sz="0" w:space="0" w:color="auto"/>
            <w:right w:val="none" w:sz="0" w:space="0" w:color="auto"/>
          </w:divBdr>
        </w:div>
      </w:divsChild>
    </w:div>
    <w:div w:id="1128207672">
      <w:bodyDiv w:val="1"/>
      <w:marLeft w:val="0"/>
      <w:marRight w:val="0"/>
      <w:marTop w:val="0"/>
      <w:marBottom w:val="0"/>
      <w:divBdr>
        <w:top w:val="none" w:sz="0" w:space="0" w:color="auto"/>
        <w:left w:val="none" w:sz="0" w:space="0" w:color="auto"/>
        <w:bottom w:val="none" w:sz="0" w:space="0" w:color="auto"/>
        <w:right w:val="none" w:sz="0" w:space="0" w:color="auto"/>
      </w:divBdr>
    </w:div>
    <w:div w:id="1134374759">
      <w:bodyDiv w:val="1"/>
      <w:marLeft w:val="0"/>
      <w:marRight w:val="0"/>
      <w:marTop w:val="0"/>
      <w:marBottom w:val="0"/>
      <w:divBdr>
        <w:top w:val="none" w:sz="0" w:space="0" w:color="auto"/>
        <w:left w:val="none" w:sz="0" w:space="0" w:color="auto"/>
        <w:bottom w:val="none" w:sz="0" w:space="0" w:color="auto"/>
        <w:right w:val="none" w:sz="0" w:space="0" w:color="auto"/>
      </w:divBdr>
      <w:divsChild>
        <w:div w:id="1051462814">
          <w:marLeft w:val="0"/>
          <w:marRight w:val="0"/>
          <w:marTop w:val="0"/>
          <w:marBottom w:val="0"/>
          <w:divBdr>
            <w:top w:val="none" w:sz="0" w:space="0" w:color="auto"/>
            <w:left w:val="none" w:sz="0" w:space="0" w:color="auto"/>
            <w:bottom w:val="none" w:sz="0" w:space="0" w:color="auto"/>
            <w:right w:val="none" w:sz="0" w:space="0" w:color="auto"/>
          </w:divBdr>
          <w:divsChild>
            <w:div w:id="596183419">
              <w:marLeft w:val="0"/>
              <w:marRight w:val="0"/>
              <w:marTop w:val="0"/>
              <w:marBottom w:val="0"/>
              <w:divBdr>
                <w:top w:val="none" w:sz="0" w:space="0" w:color="auto"/>
                <w:left w:val="none" w:sz="0" w:space="0" w:color="auto"/>
                <w:bottom w:val="none" w:sz="0" w:space="0" w:color="auto"/>
                <w:right w:val="none" w:sz="0" w:space="0" w:color="auto"/>
              </w:divBdr>
              <w:divsChild>
                <w:div w:id="106398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579393">
          <w:marLeft w:val="0"/>
          <w:marRight w:val="0"/>
          <w:marTop w:val="0"/>
          <w:marBottom w:val="0"/>
          <w:divBdr>
            <w:top w:val="none" w:sz="0" w:space="0" w:color="auto"/>
            <w:left w:val="none" w:sz="0" w:space="0" w:color="auto"/>
            <w:bottom w:val="none" w:sz="0" w:space="0" w:color="auto"/>
            <w:right w:val="none" w:sz="0" w:space="0" w:color="auto"/>
          </w:divBdr>
          <w:divsChild>
            <w:div w:id="418605596">
              <w:marLeft w:val="0"/>
              <w:marRight w:val="0"/>
              <w:marTop w:val="0"/>
              <w:marBottom w:val="0"/>
              <w:divBdr>
                <w:top w:val="none" w:sz="0" w:space="0" w:color="auto"/>
                <w:left w:val="none" w:sz="0" w:space="0" w:color="auto"/>
                <w:bottom w:val="none" w:sz="0" w:space="0" w:color="auto"/>
                <w:right w:val="none" w:sz="0" w:space="0" w:color="auto"/>
              </w:divBdr>
              <w:divsChild>
                <w:div w:id="201066345">
                  <w:marLeft w:val="0"/>
                  <w:marRight w:val="0"/>
                  <w:marTop w:val="0"/>
                  <w:marBottom w:val="0"/>
                  <w:divBdr>
                    <w:top w:val="none" w:sz="0" w:space="0" w:color="auto"/>
                    <w:left w:val="none" w:sz="0" w:space="0" w:color="auto"/>
                    <w:bottom w:val="none" w:sz="0" w:space="0" w:color="auto"/>
                    <w:right w:val="none" w:sz="0" w:space="0" w:color="auto"/>
                  </w:divBdr>
                </w:div>
                <w:div w:id="545070979">
                  <w:marLeft w:val="0"/>
                  <w:marRight w:val="0"/>
                  <w:marTop w:val="0"/>
                  <w:marBottom w:val="0"/>
                  <w:divBdr>
                    <w:top w:val="none" w:sz="0" w:space="0" w:color="auto"/>
                    <w:left w:val="none" w:sz="0" w:space="0" w:color="auto"/>
                    <w:bottom w:val="none" w:sz="0" w:space="0" w:color="auto"/>
                    <w:right w:val="none" w:sz="0" w:space="0" w:color="auto"/>
                  </w:divBdr>
                </w:div>
                <w:div w:id="1335498631">
                  <w:marLeft w:val="0"/>
                  <w:marRight w:val="0"/>
                  <w:marTop w:val="0"/>
                  <w:marBottom w:val="0"/>
                  <w:divBdr>
                    <w:top w:val="none" w:sz="0" w:space="0" w:color="auto"/>
                    <w:left w:val="none" w:sz="0" w:space="0" w:color="auto"/>
                    <w:bottom w:val="none" w:sz="0" w:space="0" w:color="auto"/>
                    <w:right w:val="none" w:sz="0" w:space="0" w:color="auto"/>
                  </w:divBdr>
                </w:div>
                <w:div w:id="172117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453535">
      <w:bodyDiv w:val="1"/>
      <w:marLeft w:val="0"/>
      <w:marRight w:val="0"/>
      <w:marTop w:val="0"/>
      <w:marBottom w:val="0"/>
      <w:divBdr>
        <w:top w:val="none" w:sz="0" w:space="0" w:color="auto"/>
        <w:left w:val="none" w:sz="0" w:space="0" w:color="auto"/>
        <w:bottom w:val="none" w:sz="0" w:space="0" w:color="auto"/>
        <w:right w:val="none" w:sz="0" w:space="0" w:color="auto"/>
      </w:divBdr>
    </w:div>
    <w:div w:id="1193423835">
      <w:bodyDiv w:val="1"/>
      <w:marLeft w:val="0"/>
      <w:marRight w:val="0"/>
      <w:marTop w:val="0"/>
      <w:marBottom w:val="0"/>
      <w:divBdr>
        <w:top w:val="none" w:sz="0" w:space="0" w:color="auto"/>
        <w:left w:val="none" w:sz="0" w:space="0" w:color="auto"/>
        <w:bottom w:val="none" w:sz="0" w:space="0" w:color="auto"/>
        <w:right w:val="none" w:sz="0" w:space="0" w:color="auto"/>
      </w:divBdr>
      <w:divsChild>
        <w:div w:id="417140602">
          <w:marLeft w:val="0"/>
          <w:marRight w:val="0"/>
          <w:marTop w:val="0"/>
          <w:marBottom w:val="0"/>
          <w:divBdr>
            <w:top w:val="none" w:sz="0" w:space="0" w:color="auto"/>
            <w:left w:val="none" w:sz="0" w:space="0" w:color="auto"/>
            <w:bottom w:val="none" w:sz="0" w:space="0" w:color="auto"/>
            <w:right w:val="none" w:sz="0" w:space="0" w:color="auto"/>
          </w:divBdr>
        </w:div>
        <w:div w:id="1511141970">
          <w:marLeft w:val="0"/>
          <w:marRight w:val="0"/>
          <w:marTop w:val="0"/>
          <w:marBottom w:val="0"/>
          <w:divBdr>
            <w:top w:val="none" w:sz="0" w:space="0" w:color="auto"/>
            <w:left w:val="none" w:sz="0" w:space="0" w:color="auto"/>
            <w:bottom w:val="none" w:sz="0" w:space="0" w:color="auto"/>
            <w:right w:val="none" w:sz="0" w:space="0" w:color="auto"/>
          </w:divBdr>
        </w:div>
      </w:divsChild>
    </w:div>
    <w:div w:id="1226065682">
      <w:bodyDiv w:val="1"/>
      <w:marLeft w:val="0"/>
      <w:marRight w:val="0"/>
      <w:marTop w:val="0"/>
      <w:marBottom w:val="0"/>
      <w:divBdr>
        <w:top w:val="none" w:sz="0" w:space="0" w:color="auto"/>
        <w:left w:val="none" w:sz="0" w:space="0" w:color="auto"/>
        <w:bottom w:val="none" w:sz="0" w:space="0" w:color="auto"/>
        <w:right w:val="none" w:sz="0" w:space="0" w:color="auto"/>
      </w:divBdr>
      <w:divsChild>
        <w:div w:id="55785491">
          <w:marLeft w:val="0"/>
          <w:marRight w:val="0"/>
          <w:marTop w:val="0"/>
          <w:marBottom w:val="0"/>
          <w:divBdr>
            <w:top w:val="none" w:sz="0" w:space="0" w:color="auto"/>
            <w:left w:val="none" w:sz="0" w:space="0" w:color="auto"/>
            <w:bottom w:val="none" w:sz="0" w:space="0" w:color="auto"/>
            <w:right w:val="none" w:sz="0" w:space="0" w:color="auto"/>
          </w:divBdr>
        </w:div>
        <w:div w:id="723798892">
          <w:marLeft w:val="0"/>
          <w:marRight w:val="0"/>
          <w:marTop w:val="0"/>
          <w:marBottom w:val="0"/>
          <w:divBdr>
            <w:top w:val="none" w:sz="0" w:space="0" w:color="auto"/>
            <w:left w:val="none" w:sz="0" w:space="0" w:color="auto"/>
            <w:bottom w:val="none" w:sz="0" w:space="0" w:color="auto"/>
            <w:right w:val="none" w:sz="0" w:space="0" w:color="auto"/>
          </w:divBdr>
        </w:div>
        <w:div w:id="1192307504">
          <w:marLeft w:val="0"/>
          <w:marRight w:val="0"/>
          <w:marTop w:val="0"/>
          <w:marBottom w:val="0"/>
          <w:divBdr>
            <w:top w:val="none" w:sz="0" w:space="0" w:color="auto"/>
            <w:left w:val="none" w:sz="0" w:space="0" w:color="auto"/>
            <w:bottom w:val="none" w:sz="0" w:space="0" w:color="auto"/>
            <w:right w:val="none" w:sz="0" w:space="0" w:color="auto"/>
          </w:divBdr>
        </w:div>
        <w:div w:id="1472015289">
          <w:marLeft w:val="0"/>
          <w:marRight w:val="0"/>
          <w:marTop w:val="0"/>
          <w:marBottom w:val="0"/>
          <w:divBdr>
            <w:top w:val="none" w:sz="0" w:space="0" w:color="auto"/>
            <w:left w:val="none" w:sz="0" w:space="0" w:color="auto"/>
            <w:bottom w:val="none" w:sz="0" w:space="0" w:color="auto"/>
            <w:right w:val="none" w:sz="0" w:space="0" w:color="auto"/>
          </w:divBdr>
        </w:div>
        <w:div w:id="1721250284">
          <w:marLeft w:val="0"/>
          <w:marRight w:val="0"/>
          <w:marTop w:val="0"/>
          <w:marBottom w:val="0"/>
          <w:divBdr>
            <w:top w:val="none" w:sz="0" w:space="0" w:color="auto"/>
            <w:left w:val="none" w:sz="0" w:space="0" w:color="auto"/>
            <w:bottom w:val="none" w:sz="0" w:space="0" w:color="auto"/>
            <w:right w:val="none" w:sz="0" w:space="0" w:color="auto"/>
          </w:divBdr>
        </w:div>
      </w:divsChild>
    </w:div>
    <w:div w:id="1249387810">
      <w:bodyDiv w:val="1"/>
      <w:marLeft w:val="0"/>
      <w:marRight w:val="0"/>
      <w:marTop w:val="0"/>
      <w:marBottom w:val="0"/>
      <w:divBdr>
        <w:top w:val="none" w:sz="0" w:space="0" w:color="auto"/>
        <w:left w:val="none" w:sz="0" w:space="0" w:color="auto"/>
        <w:bottom w:val="none" w:sz="0" w:space="0" w:color="auto"/>
        <w:right w:val="none" w:sz="0" w:space="0" w:color="auto"/>
      </w:divBdr>
      <w:divsChild>
        <w:div w:id="1302537517">
          <w:marLeft w:val="0"/>
          <w:marRight w:val="0"/>
          <w:marTop w:val="0"/>
          <w:marBottom w:val="0"/>
          <w:divBdr>
            <w:top w:val="none" w:sz="0" w:space="0" w:color="auto"/>
            <w:left w:val="none" w:sz="0" w:space="0" w:color="auto"/>
            <w:bottom w:val="none" w:sz="0" w:space="0" w:color="auto"/>
            <w:right w:val="none" w:sz="0" w:space="0" w:color="auto"/>
          </w:divBdr>
        </w:div>
      </w:divsChild>
    </w:div>
    <w:div w:id="1480684907">
      <w:bodyDiv w:val="1"/>
      <w:marLeft w:val="0"/>
      <w:marRight w:val="0"/>
      <w:marTop w:val="0"/>
      <w:marBottom w:val="0"/>
      <w:divBdr>
        <w:top w:val="none" w:sz="0" w:space="0" w:color="auto"/>
        <w:left w:val="none" w:sz="0" w:space="0" w:color="auto"/>
        <w:bottom w:val="none" w:sz="0" w:space="0" w:color="auto"/>
        <w:right w:val="none" w:sz="0" w:space="0" w:color="auto"/>
      </w:divBdr>
      <w:divsChild>
        <w:div w:id="703362345">
          <w:marLeft w:val="0"/>
          <w:marRight w:val="0"/>
          <w:marTop w:val="0"/>
          <w:marBottom w:val="0"/>
          <w:divBdr>
            <w:top w:val="none" w:sz="0" w:space="0" w:color="auto"/>
            <w:left w:val="none" w:sz="0" w:space="0" w:color="auto"/>
            <w:bottom w:val="none" w:sz="0" w:space="0" w:color="auto"/>
            <w:right w:val="none" w:sz="0" w:space="0" w:color="auto"/>
          </w:divBdr>
          <w:divsChild>
            <w:div w:id="41487675">
              <w:marLeft w:val="0"/>
              <w:marRight w:val="0"/>
              <w:marTop w:val="0"/>
              <w:marBottom w:val="0"/>
              <w:divBdr>
                <w:top w:val="none" w:sz="0" w:space="0" w:color="auto"/>
                <w:left w:val="none" w:sz="0" w:space="0" w:color="auto"/>
                <w:bottom w:val="none" w:sz="0" w:space="0" w:color="auto"/>
                <w:right w:val="none" w:sz="0" w:space="0" w:color="auto"/>
              </w:divBdr>
            </w:div>
            <w:div w:id="69085882">
              <w:marLeft w:val="0"/>
              <w:marRight w:val="0"/>
              <w:marTop w:val="0"/>
              <w:marBottom w:val="0"/>
              <w:divBdr>
                <w:top w:val="none" w:sz="0" w:space="0" w:color="auto"/>
                <w:left w:val="none" w:sz="0" w:space="0" w:color="auto"/>
                <w:bottom w:val="none" w:sz="0" w:space="0" w:color="auto"/>
                <w:right w:val="none" w:sz="0" w:space="0" w:color="auto"/>
              </w:divBdr>
            </w:div>
            <w:div w:id="79986023">
              <w:marLeft w:val="0"/>
              <w:marRight w:val="0"/>
              <w:marTop w:val="0"/>
              <w:marBottom w:val="0"/>
              <w:divBdr>
                <w:top w:val="none" w:sz="0" w:space="0" w:color="auto"/>
                <w:left w:val="none" w:sz="0" w:space="0" w:color="auto"/>
                <w:bottom w:val="none" w:sz="0" w:space="0" w:color="auto"/>
                <w:right w:val="none" w:sz="0" w:space="0" w:color="auto"/>
              </w:divBdr>
            </w:div>
            <w:div w:id="120419518">
              <w:marLeft w:val="0"/>
              <w:marRight w:val="0"/>
              <w:marTop w:val="0"/>
              <w:marBottom w:val="0"/>
              <w:divBdr>
                <w:top w:val="none" w:sz="0" w:space="0" w:color="auto"/>
                <w:left w:val="none" w:sz="0" w:space="0" w:color="auto"/>
                <w:bottom w:val="none" w:sz="0" w:space="0" w:color="auto"/>
                <w:right w:val="none" w:sz="0" w:space="0" w:color="auto"/>
              </w:divBdr>
            </w:div>
            <w:div w:id="234052245">
              <w:marLeft w:val="0"/>
              <w:marRight w:val="0"/>
              <w:marTop w:val="0"/>
              <w:marBottom w:val="0"/>
              <w:divBdr>
                <w:top w:val="none" w:sz="0" w:space="0" w:color="auto"/>
                <w:left w:val="none" w:sz="0" w:space="0" w:color="auto"/>
                <w:bottom w:val="none" w:sz="0" w:space="0" w:color="auto"/>
                <w:right w:val="none" w:sz="0" w:space="0" w:color="auto"/>
              </w:divBdr>
            </w:div>
            <w:div w:id="291594904">
              <w:marLeft w:val="0"/>
              <w:marRight w:val="0"/>
              <w:marTop w:val="0"/>
              <w:marBottom w:val="0"/>
              <w:divBdr>
                <w:top w:val="none" w:sz="0" w:space="0" w:color="auto"/>
                <w:left w:val="none" w:sz="0" w:space="0" w:color="auto"/>
                <w:bottom w:val="none" w:sz="0" w:space="0" w:color="auto"/>
                <w:right w:val="none" w:sz="0" w:space="0" w:color="auto"/>
              </w:divBdr>
            </w:div>
            <w:div w:id="309480436">
              <w:marLeft w:val="0"/>
              <w:marRight w:val="0"/>
              <w:marTop w:val="0"/>
              <w:marBottom w:val="0"/>
              <w:divBdr>
                <w:top w:val="none" w:sz="0" w:space="0" w:color="auto"/>
                <w:left w:val="none" w:sz="0" w:space="0" w:color="auto"/>
                <w:bottom w:val="none" w:sz="0" w:space="0" w:color="auto"/>
                <w:right w:val="none" w:sz="0" w:space="0" w:color="auto"/>
              </w:divBdr>
            </w:div>
            <w:div w:id="316809514">
              <w:marLeft w:val="0"/>
              <w:marRight w:val="0"/>
              <w:marTop w:val="0"/>
              <w:marBottom w:val="0"/>
              <w:divBdr>
                <w:top w:val="none" w:sz="0" w:space="0" w:color="auto"/>
                <w:left w:val="none" w:sz="0" w:space="0" w:color="auto"/>
                <w:bottom w:val="none" w:sz="0" w:space="0" w:color="auto"/>
                <w:right w:val="none" w:sz="0" w:space="0" w:color="auto"/>
              </w:divBdr>
            </w:div>
            <w:div w:id="448202886">
              <w:marLeft w:val="0"/>
              <w:marRight w:val="0"/>
              <w:marTop w:val="0"/>
              <w:marBottom w:val="0"/>
              <w:divBdr>
                <w:top w:val="none" w:sz="0" w:space="0" w:color="auto"/>
                <w:left w:val="none" w:sz="0" w:space="0" w:color="auto"/>
                <w:bottom w:val="none" w:sz="0" w:space="0" w:color="auto"/>
                <w:right w:val="none" w:sz="0" w:space="0" w:color="auto"/>
              </w:divBdr>
            </w:div>
            <w:div w:id="577591687">
              <w:marLeft w:val="0"/>
              <w:marRight w:val="0"/>
              <w:marTop w:val="0"/>
              <w:marBottom w:val="0"/>
              <w:divBdr>
                <w:top w:val="none" w:sz="0" w:space="0" w:color="auto"/>
                <w:left w:val="none" w:sz="0" w:space="0" w:color="auto"/>
                <w:bottom w:val="none" w:sz="0" w:space="0" w:color="auto"/>
                <w:right w:val="none" w:sz="0" w:space="0" w:color="auto"/>
              </w:divBdr>
            </w:div>
            <w:div w:id="589239644">
              <w:marLeft w:val="0"/>
              <w:marRight w:val="0"/>
              <w:marTop w:val="0"/>
              <w:marBottom w:val="0"/>
              <w:divBdr>
                <w:top w:val="none" w:sz="0" w:space="0" w:color="auto"/>
                <w:left w:val="none" w:sz="0" w:space="0" w:color="auto"/>
                <w:bottom w:val="none" w:sz="0" w:space="0" w:color="auto"/>
                <w:right w:val="none" w:sz="0" w:space="0" w:color="auto"/>
              </w:divBdr>
            </w:div>
            <w:div w:id="605621865">
              <w:marLeft w:val="0"/>
              <w:marRight w:val="0"/>
              <w:marTop w:val="0"/>
              <w:marBottom w:val="0"/>
              <w:divBdr>
                <w:top w:val="none" w:sz="0" w:space="0" w:color="auto"/>
                <w:left w:val="none" w:sz="0" w:space="0" w:color="auto"/>
                <w:bottom w:val="none" w:sz="0" w:space="0" w:color="auto"/>
                <w:right w:val="none" w:sz="0" w:space="0" w:color="auto"/>
              </w:divBdr>
            </w:div>
            <w:div w:id="649940801">
              <w:marLeft w:val="0"/>
              <w:marRight w:val="0"/>
              <w:marTop w:val="0"/>
              <w:marBottom w:val="0"/>
              <w:divBdr>
                <w:top w:val="none" w:sz="0" w:space="0" w:color="auto"/>
                <w:left w:val="none" w:sz="0" w:space="0" w:color="auto"/>
                <w:bottom w:val="none" w:sz="0" w:space="0" w:color="auto"/>
                <w:right w:val="none" w:sz="0" w:space="0" w:color="auto"/>
              </w:divBdr>
            </w:div>
            <w:div w:id="712539139">
              <w:marLeft w:val="0"/>
              <w:marRight w:val="0"/>
              <w:marTop w:val="0"/>
              <w:marBottom w:val="0"/>
              <w:divBdr>
                <w:top w:val="none" w:sz="0" w:space="0" w:color="auto"/>
                <w:left w:val="none" w:sz="0" w:space="0" w:color="auto"/>
                <w:bottom w:val="none" w:sz="0" w:space="0" w:color="auto"/>
                <w:right w:val="none" w:sz="0" w:space="0" w:color="auto"/>
              </w:divBdr>
            </w:div>
            <w:div w:id="715853988">
              <w:marLeft w:val="0"/>
              <w:marRight w:val="0"/>
              <w:marTop w:val="0"/>
              <w:marBottom w:val="0"/>
              <w:divBdr>
                <w:top w:val="none" w:sz="0" w:space="0" w:color="auto"/>
                <w:left w:val="none" w:sz="0" w:space="0" w:color="auto"/>
                <w:bottom w:val="none" w:sz="0" w:space="0" w:color="auto"/>
                <w:right w:val="none" w:sz="0" w:space="0" w:color="auto"/>
              </w:divBdr>
            </w:div>
            <w:div w:id="884948869">
              <w:marLeft w:val="0"/>
              <w:marRight w:val="0"/>
              <w:marTop w:val="0"/>
              <w:marBottom w:val="0"/>
              <w:divBdr>
                <w:top w:val="none" w:sz="0" w:space="0" w:color="auto"/>
                <w:left w:val="none" w:sz="0" w:space="0" w:color="auto"/>
                <w:bottom w:val="none" w:sz="0" w:space="0" w:color="auto"/>
                <w:right w:val="none" w:sz="0" w:space="0" w:color="auto"/>
              </w:divBdr>
            </w:div>
            <w:div w:id="963658598">
              <w:marLeft w:val="0"/>
              <w:marRight w:val="0"/>
              <w:marTop w:val="0"/>
              <w:marBottom w:val="0"/>
              <w:divBdr>
                <w:top w:val="none" w:sz="0" w:space="0" w:color="auto"/>
                <w:left w:val="none" w:sz="0" w:space="0" w:color="auto"/>
                <w:bottom w:val="none" w:sz="0" w:space="0" w:color="auto"/>
                <w:right w:val="none" w:sz="0" w:space="0" w:color="auto"/>
              </w:divBdr>
            </w:div>
            <w:div w:id="1000154666">
              <w:marLeft w:val="0"/>
              <w:marRight w:val="0"/>
              <w:marTop w:val="0"/>
              <w:marBottom w:val="0"/>
              <w:divBdr>
                <w:top w:val="none" w:sz="0" w:space="0" w:color="auto"/>
                <w:left w:val="none" w:sz="0" w:space="0" w:color="auto"/>
                <w:bottom w:val="none" w:sz="0" w:space="0" w:color="auto"/>
                <w:right w:val="none" w:sz="0" w:space="0" w:color="auto"/>
              </w:divBdr>
            </w:div>
            <w:div w:id="1108744838">
              <w:marLeft w:val="0"/>
              <w:marRight w:val="0"/>
              <w:marTop w:val="0"/>
              <w:marBottom w:val="0"/>
              <w:divBdr>
                <w:top w:val="none" w:sz="0" w:space="0" w:color="auto"/>
                <w:left w:val="none" w:sz="0" w:space="0" w:color="auto"/>
                <w:bottom w:val="none" w:sz="0" w:space="0" w:color="auto"/>
                <w:right w:val="none" w:sz="0" w:space="0" w:color="auto"/>
              </w:divBdr>
            </w:div>
            <w:div w:id="1204055716">
              <w:marLeft w:val="0"/>
              <w:marRight w:val="0"/>
              <w:marTop w:val="0"/>
              <w:marBottom w:val="0"/>
              <w:divBdr>
                <w:top w:val="none" w:sz="0" w:space="0" w:color="auto"/>
                <w:left w:val="none" w:sz="0" w:space="0" w:color="auto"/>
                <w:bottom w:val="none" w:sz="0" w:space="0" w:color="auto"/>
                <w:right w:val="none" w:sz="0" w:space="0" w:color="auto"/>
              </w:divBdr>
            </w:div>
            <w:div w:id="1205290307">
              <w:marLeft w:val="0"/>
              <w:marRight w:val="0"/>
              <w:marTop w:val="0"/>
              <w:marBottom w:val="0"/>
              <w:divBdr>
                <w:top w:val="none" w:sz="0" w:space="0" w:color="auto"/>
                <w:left w:val="none" w:sz="0" w:space="0" w:color="auto"/>
                <w:bottom w:val="none" w:sz="0" w:space="0" w:color="auto"/>
                <w:right w:val="none" w:sz="0" w:space="0" w:color="auto"/>
              </w:divBdr>
            </w:div>
            <w:div w:id="1213808484">
              <w:marLeft w:val="0"/>
              <w:marRight w:val="0"/>
              <w:marTop w:val="0"/>
              <w:marBottom w:val="0"/>
              <w:divBdr>
                <w:top w:val="none" w:sz="0" w:space="0" w:color="auto"/>
                <w:left w:val="none" w:sz="0" w:space="0" w:color="auto"/>
                <w:bottom w:val="none" w:sz="0" w:space="0" w:color="auto"/>
                <w:right w:val="none" w:sz="0" w:space="0" w:color="auto"/>
              </w:divBdr>
            </w:div>
            <w:div w:id="1282610884">
              <w:marLeft w:val="0"/>
              <w:marRight w:val="0"/>
              <w:marTop w:val="0"/>
              <w:marBottom w:val="0"/>
              <w:divBdr>
                <w:top w:val="none" w:sz="0" w:space="0" w:color="auto"/>
                <w:left w:val="none" w:sz="0" w:space="0" w:color="auto"/>
                <w:bottom w:val="none" w:sz="0" w:space="0" w:color="auto"/>
                <w:right w:val="none" w:sz="0" w:space="0" w:color="auto"/>
              </w:divBdr>
            </w:div>
            <w:div w:id="1347102169">
              <w:marLeft w:val="0"/>
              <w:marRight w:val="0"/>
              <w:marTop w:val="0"/>
              <w:marBottom w:val="0"/>
              <w:divBdr>
                <w:top w:val="none" w:sz="0" w:space="0" w:color="auto"/>
                <w:left w:val="none" w:sz="0" w:space="0" w:color="auto"/>
                <w:bottom w:val="none" w:sz="0" w:space="0" w:color="auto"/>
                <w:right w:val="none" w:sz="0" w:space="0" w:color="auto"/>
              </w:divBdr>
            </w:div>
            <w:div w:id="1373917979">
              <w:marLeft w:val="0"/>
              <w:marRight w:val="0"/>
              <w:marTop w:val="0"/>
              <w:marBottom w:val="0"/>
              <w:divBdr>
                <w:top w:val="none" w:sz="0" w:space="0" w:color="auto"/>
                <w:left w:val="none" w:sz="0" w:space="0" w:color="auto"/>
                <w:bottom w:val="none" w:sz="0" w:space="0" w:color="auto"/>
                <w:right w:val="none" w:sz="0" w:space="0" w:color="auto"/>
              </w:divBdr>
            </w:div>
            <w:div w:id="1465849845">
              <w:marLeft w:val="0"/>
              <w:marRight w:val="0"/>
              <w:marTop w:val="0"/>
              <w:marBottom w:val="0"/>
              <w:divBdr>
                <w:top w:val="none" w:sz="0" w:space="0" w:color="auto"/>
                <w:left w:val="none" w:sz="0" w:space="0" w:color="auto"/>
                <w:bottom w:val="none" w:sz="0" w:space="0" w:color="auto"/>
                <w:right w:val="none" w:sz="0" w:space="0" w:color="auto"/>
              </w:divBdr>
            </w:div>
            <w:div w:id="1624768571">
              <w:marLeft w:val="0"/>
              <w:marRight w:val="0"/>
              <w:marTop w:val="0"/>
              <w:marBottom w:val="0"/>
              <w:divBdr>
                <w:top w:val="none" w:sz="0" w:space="0" w:color="auto"/>
                <w:left w:val="none" w:sz="0" w:space="0" w:color="auto"/>
                <w:bottom w:val="none" w:sz="0" w:space="0" w:color="auto"/>
                <w:right w:val="none" w:sz="0" w:space="0" w:color="auto"/>
              </w:divBdr>
            </w:div>
            <w:div w:id="1692023095">
              <w:marLeft w:val="0"/>
              <w:marRight w:val="0"/>
              <w:marTop w:val="0"/>
              <w:marBottom w:val="0"/>
              <w:divBdr>
                <w:top w:val="none" w:sz="0" w:space="0" w:color="auto"/>
                <w:left w:val="none" w:sz="0" w:space="0" w:color="auto"/>
                <w:bottom w:val="none" w:sz="0" w:space="0" w:color="auto"/>
                <w:right w:val="none" w:sz="0" w:space="0" w:color="auto"/>
              </w:divBdr>
            </w:div>
            <w:div w:id="1699041847">
              <w:marLeft w:val="0"/>
              <w:marRight w:val="0"/>
              <w:marTop w:val="0"/>
              <w:marBottom w:val="0"/>
              <w:divBdr>
                <w:top w:val="none" w:sz="0" w:space="0" w:color="auto"/>
                <w:left w:val="none" w:sz="0" w:space="0" w:color="auto"/>
                <w:bottom w:val="none" w:sz="0" w:space="0" w:color="auto"/>
                <w:right w:val="none" w:sz="0" w:space="0" w:color="auto"/>
              </w:divBdr>
            </w:div>
            <w:div w:id="1716152746">
              <w:marLeft w:val="0"/>
              <w:marRight w:val="0"/>
              <w:marTop w:val="0"/>
              <w:marBottom w:val="0"/>
              <w:divBdr>
                <w:top w:val="none" w:sz="0" w:space="0" w:color="auto"/>
                <w:left w:val="none" w:sz="0" w:space="0" w:color="auto"/>
                <w:bottom w:val="none" w:sz="0" w:space="0" w:color="auto"/>
                <w:right w:val="none" w:sz="0" w:space="0" w:color="auto"/>
              </w:divBdr>
            </w:div>
            <w:div w:id="1725063151">
              <w:marLeft w:val="0"/>
              <w:marRight w:val="0"/>
              <w:marTop w:val="0"/>
              <w:marBottom w:val="0"/>
              <w:divBdr>
                <w:top w:val="none" w:sz="0" w:space="0" w:color="auto"/>
                <w:left w:val="none" w:sz="0" w:space="0" w:color="auto"/>
                <w:bottom w:val="none" w:sz="0" w:space="0" w:color="auto"/>
                <w:right w:val="none" w:sz="0" w:space="0" w:color="auto"/>
              </w:divBdr>
            </w:div>
            <w:div w:id="1774278471">
              <w:marLeft w:val="0"/>
              <w:marRight w:val="0"/>
              <w:marTop w:val="0"/>
              <w:marBottom w:val="0"/>
              <w:divBdr>
                <w:top w:val="none" w:sz="0" w:space="0" w:color="auto"/>
                <w:left w:val="none" w:sz="0" w:space="0" w:color="auto"/>
                <w:bottom w:val="none" w:sz="0" w:space="0" w:color="auto"/>
                <w:right w:val="none" w:sz="0" w:space="0" w:color="auto"/>
              </w:divBdr>
            </w:div>
            <w:div w:id="1847402765">
              <w:marLeft w:val="0"/>
              <w:marRight w:val="0"/>
              <w:marTop w:val="0"/>
              <w:marBottom w:val="0"/>
              <w:divBdr>
                <w:top w:val="none" w:sz="0" w:space="0" w:color="auto"/>
                <w:left w:val="none" w:sz="0" w:space="0" w:color="auto"/>
                <w:bottom w:val="none" w:sz="0" w:space="0" w:color="auto"/>
                <w:right w:val="none" w:sz="0" w:space="0" w:color="auto"/>
              </w:divBdr>
            </w:div>
            <w:div w:id="1893804138">
              <w:marLeft w:val="0"/>
              <w:marRight w:val="0"/>
              <w:marTop w:val="0"/>
              <w:marBottom w:val="0"/>
              <w:divBdr>
                <w:top w:val="none" w:sz="0" w:space="0" w:color="auto"/>
                <w:left w:val="none" w:sz="0" w:space="0" w:color="auto"/>
                <w:bottom w:val="none" w:sz="0" w:space="0" w:color="auto"/>
                <w:right w:val="none" w:sz="0" w:space="0" w:color="auto"/>
              </w:divBdr>
            </w:div>
            <w:div w:id="1929997908">
              <w:marLeft w:val="0"/>
              <w:marRight w:val="0"/>
              <w:marTop w:val="0"/>
              <w:marBottom w:val="0"/>
              <w:divBdr>
                <w:top w:val="none" w:sz="0" w:space="0" w:color="auto"/>
                <w:left w:val="none" w:sz="0" w:space="0" w:color="auto"/>
                <w:bottom w:val="none" w:sz="0" w:space="0" w:color="auto"/>
                <w:right w:val="none" w:sz="0" w:space="0" w:color="auto"/>
              </w:divBdr>
            </w:div>
            <w:div w:id="1945110776">
              <w:marLeft w:val="0"/>
              <w:marRight w:val="0"/>
              <w:marTop w:val="0"/>
              <w:marBottom w:val="0"/>
              <w:divBdr>
                <w:top w:val="none" w:sz="0" w:space="0" w:color="auto"/>
                <w:left w:val="none" w:sz="0" w:space="0" w:color="auto"/>
                <w:bottom w:val="none" w:sz="0" w:space="0" w:color="auto"/>
                <w:right w:val="none" w:sz="0" w:space="0" w:color="auto"/>
              </w:divBdr>
            </w:div>
            <w:div w:id="2014990905">
              <w:marLeft w:val="0"/>
              <w:marRight w:val="0"/>
              <w:marTop w:val="0"/>
              <w:marBottom w:val="0"/>
              <w:divBdr>
                <w:top w:val="none" w:sz="0" w:space="0" w:color="auto"/>
                <w:left w:val="none" w:sz="0" w:space="0" w:color="auto"/>
                <w:bottom w:val="none" w:sz="0" w:space="0" w:color="auto"/>
                <w:right w:val="none" w:sz="0" w:space="0" w:color="auto"/>
              </w:divBdr>
            </w:div>
            <w:div w:id="2038575967">
              <w:marLeft w:val="0"/>
              <w:marRight w:val="0"/>
              <w:marTop w:val="0"/>
              <w:marBottom w:val="0"/>
              <w:divBdr>
                <w:top w:val="none" w:sz="0" w:space="0" w:color="auto"/>
                <w:left w:val="none" w:sz="0" w:space="0" w:color="auto"/>
                <w:bottom w:val="none" w:sz="0" w:space="0" w:color="auto"/>
                <w:right w:val="none" w:sz="0" w:space="0" w:color="auto"/>
              </w:divBdr>
            </w:div>
            <w:div w:id="2041932010">
              <w:marLeft w:val="0"/>
              <w:marRight w:val="0"/>
              <w:marTop w:val="0"/>
              <w:marBottom w:val="0"/>
              <w:divBdr>
                <w:top w:val="none" w:sz="0" w:space="0" w:color="auto"/>
                <w:left w:val="none" w:sz="0" w:space="0" w:color="auto"/>
                <w:bottom w:val="none" w:sz="0" w:space="0" w:color="auto"/>
                <w:right w:val="none" w:sz="0" w:space="0" w:color="auto"/>
              </w:divBdr>
            </w:div>
            <w:div w:id="2054495727">
              <w:marLeft w:val="0"/>
              <w:marRight w:val="0"/>
              <w:marTop w:val="0"/>
              <w:marBottom w:val="0"/>
              <w:divBdr>
                <w:top w:val="none" w:sz="0" w:space="0" w:color="auto"/>
                <w:left w:val="none" w:sz="0" w:space="0" w:color="auto"/>
                <w:bottom w:val="none" w:sz="0" w:space="0" w:color="auto"/>
                <w:right w:val="none" w:sz="0" w:space="0" w:color="auto"/>
              </w:divBdr>
            </w:div>
            <w:div w:id="2135443335">
              <w:marLeft w:val="0"/>
              <w:marRight w:val="0"/>
              <w:marTop w:val="0"/>
              <w:marBottom w:val="0"/>
              <w:divBdr>
                <w:top w:val="none" w:sz="0" w:space="0" w:color="auto"/>
                <w:left w:val="none" w:sz="0" w:space="0" w:color="auto"/>
                <w:bottom w:val="none" w:sz="0" w:space="0" w:color="auto"/>
                <w:right w:val="none" w:sz="0" w:space="0" w:color="auto"/>
              </w:divBdr>
            </w:div>
            <w:div w:id="213768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378128">
      <w:bodyDiv w:val="1"/>
      <w:marLeft w:val="0"/>
      <w:marRight w:val="0"/>
      <w:marTop w:val="0"/>
      <w:marBottom w:val="0"/>
      <w:divBdr>
        <w:top w:val="none" w:sz="0" w:space="0" w:color="auto"/>
        <w:left w:val="none" w:sz="0" w:space="0" w:color="auto"/>
        <w:bottom w:val="none" w:sz="0" w:space="0" w:color="auto"/>
        <w:right w:val="none" w:sz="0" w:space="0" w:color="auto"/>
      </w:divBdr>
    </w:div>
    <w:div w:id="1565339029">
      <w:bodyDiv w:val="1"/>
      <w:marLeft w:val="0"/>
      <w:marRight w:val="0"/>
      <w:marTop w:val="0"/>
      <w:marBottom w:val="0"/>
      <w:divBdr>
        <w:top w:val="none" w:sz="0" w:space="0" w:color="auto"/>
        <w:left w:val="none" w:sz="0" w:space="0" w:color="auto"/>
        <w:bottom w:val="none" w:sz="0" w:space="0" w:color="auto"/>
        <w:right w:val="none" w:sz="0" w:space="0" w:color="auto"/>
      </w:divBdr>
      <w:divsChild>
        <w:div w:id="445347508">
          <w:marLeft w:val="0"/>
          <w:marRight w:val="0"/>
          <w:marTop w:val="0"/>
          <w:marBottom w:val="0"/>
          <w:divBdr>
            <w:top w:val="none" w:sz="0" w:space="0" w:color="auto"/>
            <w:left w:val="none" w:sz="0" w:space="0" w:color="auto"/>
            <w:bottom w:val="none" w:sz="0" w:space="0" w:color="auto"/>
            <w:right w:val="none" w:sz="0" w:space="0" w:color="auto"/>
          </w:divBdr>
        </w:div>
        <w:div w:id="603195247">
          <w:marLeft w:val="0"/>
          <w:marRight w:val="0"/>
          <w:marTop w:val="0"/>
          <w:marBottom w:val="0"/>
          <w:divBdr>
            <w:top w:val="none" w:sz="0" w:space="0" w:color="auto"/>
            <w:left w:val="none" w:sz="0" w:space="0" w:color="auto"/>
            <w:bottom w:val="none" w:sz="0" w:space="0" w:color="auto"/>
            <w:right w:val="none" w:sz="0" w:space="0" w:color="auto"/>
          </w:divBdr>
        </w:div>
        <w:div w:id="1016420052">
          <w:marLeft w:val="0"/>
          <w:marRight w:val="0"/>
          <w:marTop w:val="0"/>
          <w:marBottom w:val="0"/>
          <w:divBdr>
            <w:top w:val="none" w:sz="0" w:space="0" w:color="auto"/>
            <w:left w:val="none" w:sz="0" w:space="0" w:color="auto"/>
            <w:bottom w:val="none" w:sz="0" w:space="0" w:color="auto"/>
            <w:right w:val="none" w:sz="0" w:space="0" w:color="auto"/>
          </w:divBdr>
        </w:div>
        <w:div w:id="1039205405">
          <w:marLeft w:val="0"/>
          <w:marRight w:val="0"/>
          <w:marTop w:val="0"/>
          <w:marBottom w:val="0"/>
          <w:divBdr>
            <w:top w:val="none" w:sz="0" w:space="0" w:color="auto"/>
            <w:left w:val="none" w:sz="0" w:space="0" w:color="auto"/>
            <w:bottom w:val="none" w:sz="0" w:space="0" w:color="auto"/>
            <w:right w:val="none" w:sz="0" w:space="0" w:color="auto"/>
          </w:divBdr>
        </w:div>
        <w:div w:id="1124884626">
          <w:marLeft w:val="0"/>
          <w:marRight w:val="0"/>
          <w:marTop w:val="0"/>
          <w:marBottom w:val="0"/>
          <w:divBdr>
            <w:top w:val="none" w:sz="0" w:space="0" w:color="auto"/>
            <w:left w:val="none" w:sz="0" w:space="0" w:color="auto"/>
            <w:bottom w:val="none" w:sz="0" w:space="0" w:color="auto"/>
            <w:right w:val="none" w:sz="0" w:space="0" w:color="auto"/>
          </w:divBdr>
        </w:div>
        <w:div w:id="1925608301">
          <w:marLeft w:val="0"/>
          <w:marRight w:val="0"/>
          <w:marTop w:val="0"/>
          <w:marBottom w:val="0"/>
          <w:divBdr>
            <w:top w:val="none" w:sz="0" w:space="0" w:color="auto"/>
            <w:left w:val="none" w:sz="0" w:space="0" w:color="auto"/>
            <w:bottom w:val="none" w:sz="0" w:space="0" w:color="auto"/>
            <w:right w:val="none" w:sz="0" w:space="0" w:color="auto"/>
          </w:divBdr>
        </w:div>
        <w:div w:id="2000957301">
          <w:marLeft w:val="0"/>
          <w:marRight w:val="0"/>
          <w:marTop w:val="0"/>
          <w:marBottom w:val="0"/>
          <w:divBdr>
            <w:top w:val="none" w:sz="0" w:space="0" w:color="auto"/>
            <w:left w:val="none" w:sz="0" w:space="0" w:color="auto"/>
            <w:bottom w:val="none" w:sz="0" w:space="0" w:color="auto"/>
            <w:right w:val="none" w:sz="0" w:space="0" w:color="auto"/>
          </w:divBdr>
        </w:div>
      </w:divsChild>
    </w:div>
    <w:div w:id="1568876673">
      <w:bodyDiv w:val="1"/>
      <w:marLeft w:val="0"/>
      <w:marRight w:val="0"/>
      <w:marTop w:val="0"/>
      <w:marBottom w:val="0"/>
      <w:divBdr>
        <w:top w:val="none" w:sz="0" w:space="0" w:color="auto"/>
        <w:left w:val="none" w:sz="0" w:space="0" w:color="auto"/>
        <w:bottom w:val="none" w:sz="0" w:space="0" w:color="auto"/>
        <w:right w:val="none" w:sz="0" w:space="0" w:color="auto"/>
      </w:divBdr>
    </w:div>
    <w:div w:id="1611661994">
      <w:bodyDiv w:val="1"/>
      <w:marLeft w:val="0"/>
      <w:marRight w:val="0"/>
      <w:marTop w:val="0"/>
      <w:marBottom w:val="0"/>
      <w:divBdr>
        <w:top w:val="none" w:sz="0" w:space="0" w:color="auto"/>
        <w:left w:val="none" w:sz="0" w:space="0" w:color="auto"/>
        <w:bottom w:val="none" w:sz="0" w:space="0" w:color="auto"/>
        <w:right w:val="none" w:sz="0" w:space="0" w:color="auto"/>
      </w:divBdr>
      <w:divsChild>
        <w:div w:id="867373733">
          <w:marLeft w:val="0"/>
          <w:marRight w:val="0"/>
          <w:marTop w:val="0"/>
          <w:marBottom w:val="0"/>
          <w:divBdr>
            <w:top w:val="none" w:sz="0" w:space="0" w:color="auto"/>
            <w:left w:val="none" w:sz="0" w:space="0" w:color="auto"/>
            <w:bottom w:val="none" w:sz="0" w:space="0" w:color="auto"/>
            <w:right w:val="none" w:sz="0" w:space="0" w:color="auto"/>
          </w:divBdr>
        </w:div>
        <w:div w:id="941884858">
          <w:marLeft w:val="0"/>
          <w:marRight w:val="0"/>
          <w:marTop w:val="0"/>
          <w:marBottom w:val="0"/>
          <w:divBdr>
            <w:top w:val="none" w:sz="0" w:space="0" w:color="auto"/>
            <w:left w:val="none" w:sz="0" w:space="0" w:color="auto"/>
            <w:bottom w:val="none" w:sz="0" w:space="0" w:color="auto"/>
            <w:right w:val="none" w:sz="0" w:space="0" w:color="auto"/>
          </w:divBdr>
        </w:div>
      </w:divsChild>
    </w:div>
    <w:div w:id="1669097380">
      <w:bodyDiv w:val="1"/>
      <w:marLeft w:val="0"/>
      <w:marRight w:val="0"/>
      <w:marTop w:val="0"/>
      <w:marBottom w:val="0"/>
      <w:divBdr>
        <w:top w:val="none" w:sz="0" w:space="0" w:color="auto"/>
        <w:left w:val="none" w:sz="0" w:space="0" w:color="auto"/>
        <w:bottom w:val="none" w:sz="0" w:space="0" w:color="auto"/>
        <w:right w:val="none" w:sz="0" w:space="0" w:color="auto"/>
      </w:divBdr>
    </w:div>
    <w:div w:id="1688212446">
      <w:bodyDiv w:val="1"/>
      <w:marLeft w:val="0"/>
      <w:marRight w:val="0"/>
      <w:marTop w:val="0"/>
      <w:marBottom w:val="0"/>
      <w:divBdr>
        <w:top w:val="none" w:sz="0" w:space="0" w:color="auto"/>
        <w:left w:val="none" w:sz="0" w:space="0" w:color="auto"/>
        <w:bottom w:val="none" w:sz="0" w:space="0" w:color="auto"/>
        <w:right w:val="none" w:sz="0" w:space="0" w:color="auto"/>
      </w:divBdr>
    </w:div>
    <w:div w:id="1694257642">
      <w:bodyDiv w:val="1"/>
      <w:marLeft w:val="0"/>
      <w:marRight w:val="0"/>
      <w:marTop w:val="0"/>
      <w:marBottom w:val="0"/>
      <w:divBdr>
        <w:top w:val="none" w:sz="0" w:space="0" w:color="auto"/>
        <w:left w:val="none" w:sz="0" w:space="0" w:color="auto"/>
        <w:bottom w:val="none" w:sz="0" w:space="0" w:color="auto"/>
        <w:right w:val="none" w:sz="0" w:space="0" w:color="auto"/>
      </w:divBdr>
    </w:div>
    <w:div w:id="1752383999">
      <w:bodyDiv w:val="1"/>
      <w:marLeft w:val="0"/>
      <w:marRight w:val="0"/>
      <w:marTop w:val="0"/>
      <w:marBottom w:val="0"/>
      <w:divBdr>
        <w:top w:val="none" w:sz="0" w:space="0" w:color="auto"/>
        <w:left w:val="none" w:sz="0" w:space="0" w:color="auto"/>
        <w:bottom w:val="none" w:sz="0" w:space="0" w:color="auto"/>
        <w:right w:val="none" w:sz="0" w:space="0" w:color="auto"/>
      </w:divBdr>
    </w:div>
    <w:div w:id="1768456143">
      <w:bodyDiv w:val="1"/>
      <w:marLeft w:val="0"/>
      <w:marRight w:val="0"/>
      <w:marTop w:val="0"/>
      <w:marBottom w:val="0"/>
      <w:divBdr>
        <w:top w:val="none" w:sz="0" w:space="0" w:color="auto"/>
        <w:left w:val="none" w:sz="0" w:space="0" w:color="auto"/>
        <w:bottom w:val="none" w:sz="0" w:space="0" w:color="auto"/>
        <w:right w:val="none" w:sz="0" w:space="0" w:color="auto"/>
      </w:divBdr>
    </w:div>
    <w:div w:id="1787650843">
      <w:bodyDiv w:val="1"/>
      <w:marLeft w:val="0"/>
      <w:marRight w:val="0"/>
      <w:marTop w:val="0"/>
      <w:marBottom w:val="0"/>
      <w:divBdr>
        <w:top w:val="none" w:sz="0" w:space="0" w:color="auto"/>
        <w:left w:val="none" w:sz="0" w:space="0" w:color="auto"/>
        <w:bottom w:val="none" w:sz="0" w:space="0" w:color="auto"/>
        <w:right w:val="none" w:sz="0" w:space="0" w:color="auto"/>
      </w:divBdr>
      <w:divsChild>
        <w:div w:id="1013337563">
          <w:marLeft w:val="0"/>
          <w:marRight w:val="0"/>
          <w:marTop w:val="0"/>
          <w:marBottom w:val="0"/>
          <w:divBdr>
            <w:top w:val="none" w:sz="0" w:space="0" w:color="auto"/>
            <w:left w:val="none" w:sz="0" w:space="0" w:color="auto"/>
            <w:bottom w:val="none" w:sz="0" w:space="0" w:color="auto"/>
            <w:right w:val="none" w:sz="0" w:space="0" w:color="auto"/>
          </w:divBdr>
        </w:div>
      </w:divsChild>
    </w:div>
    <w:div w:id="1823346808">
      <w:bodyDiv w:val="1"/>
      <w:marLeft w:val="0"/>
      <w:marRight w:val="0"/>
      <w:marTop w:val="0"/>
      <w:marBottom w:val="0"/>
      <w:divBdr>
        <w:top w:val="none" w:sz="0" w:space="0" w:color="auto"/>
        <w:left w:val="none" w:sz="0" w:space="0" w:color="auto"/>
        <w:bottom w:val="none" w:sz="0" w:space="0" w:color="auto"/>
        <w:right w:val="none" w:sz="0" w:space="0" w:color="auto"/>
      </w:divBdr>
      <w:divsChild>
        <w:div w:id="1286499932">
          <w:marLeft w:val="0"/>
          <w:marRight w:val="0"/>
          <w:marTop w:val="0"/>
          <w:marBottom w:val="0"/>
          <w:divBdr>
            <w:top w:val="none" w:sz="0" w:space="0" w:color="auto"/>
            <w:left w:val="none" w:sz="0" w:space="0" w:color="auto"/>
            <w:bottom w:val="none" w:sz="0" w:space="0" w:color="auto"/>
            <w:right w:val="none" w:sz="0" w:space="0" w:color="auto"/>
          </w:divBdr>
        </w:div>
        <w:div w:id="1951472607">
          <w:marLeft w:val="0"/>
          <w:marRight w:val="0"/>
          <w:marTop w:val="0"/>
          <w:marBottom w:val="0"/>
          <w:divBdr>
            <w:top w:val="none" w:sz="0" w:space="0" w:color="auto"/>
            <w:left w:val="none" w:sz="0" w:space="0" w:color="auto"/>
            <w:bottom w:val="none" w:sz="0" w:space="0" w:color="auto"/>
            <w:right w:val="none" w:sz="0" w:space="0" w:color="auto"/>
          </w:divBdr>
        </w:div>
      </w:divsChild>
    </w:div>
    <w:div w:id="1847943582">
      <w:bodyDiv w:val="1"/>
      <w:marLeft w:val="0"/>
      <w:marRight w:val="0"/>
      <w:marTop w:val="0"/>
      <w:marBottom w:val="0"/>
      <w:divBdr>
        <w:top w:val="none" w:sz="0" w:space="0" w:color="auto"/>
        <w:left w:val="none" w:sz="0" w:space="0" w:color="auto"/>
        <w:bottom w:val="none" w:sz="0" w:space="0" w:color="auto"/>
        <w:right w:val="none" w:sz="0" w:space="0" w:color="auto"/>
      </w:divBdr>
    </w:div>
    <w:div w:id="1859467493">
      <w:bodyDiv w:val="1"/>
      <w:marLeft w:val="0"/>
      <w:marRight w:val="0"/>
      <w:marTop w:val="0"/>
      <w:marBottom w:val="0"/>
      <w:divBdr>
        <w:top w:val="none" w:sz="0" w:space="0" w:color="auto"/>
        <w:left w:val="none" w:sz="0" w:space="0" w:color="auto"/>
        <w:bottom w:val="none" w:sz="0" w:space="0" w:color="auto"/>
        <w:right w:val="none" w:sz="0" w:space="0" w:color="auto"/>
      </w:divBdr>
      <w:divsChild>
        <w:div w:id="26948559">
          <w:marLeft w:val="0"/>
          <w:marRight w:val="0"/>
          <w:marTop w:val="0"/>
          <w:marBottom w:val="0"/>
          <w:divBdr>
            <w:top w:val="none" w:sz="0" w:space="0" w:color="auto"/>
            <w:left w:val="none" w:sz="0" w:space="0" w:color="auto"/>
            <w:bottom w:val="none" w:sz="0" w:space="0" w:color="auto"/>
            <w:right w:val="none" w:sz="0" w:space="0" w:color="auto"/>
          </w:divBdr>
        </w:div>
        <w:div w:id="48652737">
          <w:marLeft w:val="0"/>
          <w:marRight w:val="0"/>
          <w:marTop w:val="0"/>
          <w:marBottom w:val="0"/>
          <w:divBdr>
            <w:top w:val="none" w:sz="0" w:space="0" w:color="auto"/>
            <w:left w:val="none" w:sz="0" w:space="0" w:color="auto"/>
            <w:bottom w:val="none" w:sz="0" w:space="0" w:color="auto"/>
            <w:right w:val="none" w:sz="0" w:space="0" w:color="auto"/>
          </w:divBdr>
        </w:div>
        <w:div w:id="54087518">
          <w:marLeft w:val="0"/>
          <w:marRight w:val="0"/>
          <w:marTop w:val="0"/>
          <w:marBottom w:val="0"/>
          <w:divBdr>
            <w:top w:val="none" w:sz="0" w:space="0" w:color="auto"/>
            <w:left w:val="none" w:sz="0" w:space="0" w:color="auto"/>
            <w:bottom w:val="none" w:sz="0" w:space="0" w:color="auto"/>
            <w:right w:val="none" w:sz="0" w:space="0" w:color="auto"/>
          </w:divBdr>
        </w:div>
        <w:div w:id="79524923">
          <w:marLeft w:val="0"/>
          <w:marRight w:val="0"/>
          <w:marTop w:val="0"/>
          <w:marBottom w:val="0"/>
          <w:divBdr>
            <w:top w:val="none" w:sz="0" w:space="0" w:color="auto"/>
            <w:left w:val="none" w:sz="0" w:space="0" w:color="auto"/>
            <w:bottom w:val="none" w:sz="0" w:space="0" w:color="auto"/>
            <w:right w:val="none" w:sz="0" w:space="0" w:color="auto"/>
          </w:divBdr>
        </w:div>
        <w:div w:id="80181947">
          <w:marLeft w:val="0"/>
          <w:marRight w:val="0"/>
          <w:marTop w:val="0"/>
          <w:marBottom w:val="0"/>
          <w:divBdr>
            <w:top w:val="none" w:sz="0" w:space="0" w:color="auto"/>
            <w:left w:val="none" w:sz="0" w:space="0" w:color="auto"/>
            <w:bottom w:val="none" w:sz="0" w:space="0" w:color="auto"/>
            <w:right w:val="none" w:sz="0" w:space="0" w:color="auto"/>
          </w:divBdr>
        </w:div>
        <w:div w:id="119962337">
          <w:marLeft w:val="0"/>
          <w:marRight w:val="0"/>
          <w:marTop w:val="0"/>
          <w:marBottom w:val="0"/>
          <w:divBdr>
            <w:top w:val="none" w:sz="0" w:space="0" w:color="auto"/>
            <w:left w:val="none" w:sz="0" w:space="0" w:color="auto"/>
            <w:bottom w:val="none" w:sz="0" w:space="0" w:color="auto"/>
            <w:right w:val="none" w:sz="0" w:space="0" w:color="auto"/>
          </w:divBdr>
        </w:div>
        <w:div w:id="121965562">
          <w:marLeft w:val="0"/>
          <w:marRight w:val="0"/>
          <w:marTop w:val="0"/>
          <w:marBottom w:val="0"/>
          <w:divBdr>
            <w:top w:val="none" w:sz="0" w:space="0" w:color="auto"/>
            <w:left w:val="none" w:sz="0" w:space="0" w:color="auto"/>
            <w:bottom w:val="none" w:sz="0" w:space="0" w:color="auto"/>
            <w:right w:val="none" w:sz="0" w:space="0" w:color="auto"/>
          </w:divBdr>
        </w:div>
        <w:div w:id="140774758">
          <w:marLeft w:val="0"/>
          <w:marRight w:val="0"/>
          <w:marTop w:val="0"/>
          <w:marBottom w:val="0"/>
          <w:divBdr>
            <w:top w:val="none" w:sz="0" w:space="0" w:color="auto"/>
            <w:left w:val="none" w:sz="0" w:space="0" w:color="auto"/>
            <w:bottom w:val="none" w:sz="0" w:space="0" w:color="auto"/>
            <w:right w:val="none" w:sz="0" w:space="0" w:color="auto"/>
          </w:divBdr>
        </w:div>
        <w:div w:id="194119574">
          <w:marLeft w:val="0"/>
          <w:marRight w:val="0"/>
          <w:marTop w:val="0"/>
          <w:marBottom w:val="0"/>
          <w:divBdr>
            <w:top w:val="none" w:sz="0" w:space="0" w:color="auto"/>
            <w:left w:val="none" w:sz="0" w:space="0" w:color="auto"/>
            <w:bottom w:val="none" w:sz="0" w:space="0" w:color="auto"/>
            <w:right w:val="none" w:sz="0" w:space="0" w:color="auto"/>
          </w:divBdr>
        </w:div>
        <w:div w:id="198781331">
          <w:marLeft w:val="0"/>
          <w:marRight w:val="0"/>
          <w:marTop w:val="0"/>
          <w:marBottom w:val="0"/>
          <w:divBdr>
            <w:top w:val="none" w:sz="0" w:space="0" w:color="auto"/>
            <w:left w:val="none" w:sz="0" w:space="0" w:color="auto"/>
            <w:bottom w:val="none" w:sz="0" w:space="0" w:color="auto"/>
            <w:right w:val="none" w:sz="0" w:space="0" w:color="auto"/>
          </w:divBdr>
        </w:div>
        <w:div w:id="200362711">
          <w:marLeft w:val="0"/>
          <w:marRight w:val="0"/>
          <w:marTop w:val="0"/>
          <w:marBottom w:val="0"/>
          <w:divBdr>
            <w:top w:val="none" w:sz="0" w:space="0" w:color="auto"/>
            <w:left w:val="none" w:sz="0" w:space="0" w:color="auto"/>
            <w:bottom w:val="none" w:sz="0" w:space="0" w:color="auto"/>
            <w:right w:val="none" w:sz="0" w:space="0" w:color="auto"/>
          </w:divBdr>
        </w:div>
        <w:div w:id="220136287">
          <w:marLeft w:val="0"/>
          <w:marRight w:val="0"/>
          <w:marTop w:val="0"/>
          <w:marBottom w:val="0"/>
          <w:divBdr>
            <w:top w:val="none" w:sz="0" w:space="0" w:color="auto"/>
            <w:left w:val="none" w:sz="0" w:space="0" w:color="auto"/>
            <w:bottom w:val="none" w:sz="0" w:space="0" w:color="auto"/>
            <w:right w:val="none" w:sz="0" w:space="0" w:color="auto"/>
          </w:divBdr>
        </w:div>
        <w:div w:id="238489038">
          <w:marLeft w:val="0"/>
          <w:marRight w:val="0"/>
          <w:marTop w:val="0"/>
          <w:marBottom w:val="0"/>
          <w:divBdr>
            <w:top w:val="none" w:sz="0" w:space="0" w:color="auto"/>
            <w:left w:val="none" w:sz="0" w:space="0" w:color="auto"/>
            <w:bottom w:val="none" w:sz="0" w:space="0" w:color="auto"/>
            <w:right w:val="none" w:sz="0" w:space="0" w:color="auto"/>
          </w:divBdr>
        </w:div>
        <w:div w:id="243993575">
          <w:marLeft w:val="0"/>
          <w:marRight w:val="0"/>
          <w:marTop w:val="0"/>
          <w:marBottom w:val="0"/>
          <w:divBdr>
            <w:top w:val="none" w:sz="0" w:space="0" w:color="auto"/>
            <w:left w:val="none" w:sz="0" w:space="0" w:color="auto"/>
            <w:bottom w:val="none" w:sz="0" w:space="0" w:color="auto"/>
            <w:right w:val="none" w:sz="0" w:space="0" w:color="auto"/>
          </w:divBdr>
        </w:div>
        <w:div w:id="246810529">
          <w:marLeft w:val="0"/>
          <w:marRight w:val="0"/>
          <w:marTop w:val="0"/>
          <w:marBottom w:val="0"/>
          <w:divBdr>
            <w:top w:val="none" w:sz="0" w:space="0" w:color="auto"/>
            <w:left w:val="none" w:sz="0" w:space="0" w:color="auto"/>
            <w:bottom w:val="none" w:sz="0" w:space="0" w:color="auto"/>
            <w:right w:val="none" w:sz="0" w:space="0" w:color="auto"/>
          </w:divBdr>
        </w:div>
        <w:div w:id="268777700">
          <w:marLeft w:val="0"/>
          <w:marRight w:val="0"/>
          <w:marTop w:val="0"/>
          <w:marBottom w:val="0"/>
          <w:divBdr>
            <w:top w:val="none" w:sz="0" w:space="0" w:color="auto"/>
            <w:left w:val="none" w:sz="0" w:space="0" w:color="auto"/>
            <w:bottom w:val="none" w:sz="0" w:space="0" w:color="auto"/>
            <w:right w:val="none" w:sz="0" w:space="0" w:color="auto"/>
          </w:divBdr>
        </w:div>
        <w:div w:id="276064129">
          <w:marLeft w:val="0"/>
          <w:marRight w:val="0"/>
          <w:marTop w:val="0"/>
          <w:marBottom w:val="0"/>
          <w:divBdr>
            <w:top w:val="none" w:sz="0" w:space="0" w:color="auto"/>
            <w:left w:val="none" w:sz="0" w:space="0" w:color="auto"/>
            <w:bottom w:val="none" w:sz="0" w:space="0" w:color="auto"/>
            <w:right w:val="none" w:sz="0" w:space="0" w:color="auto"/>
          </w:divBdr>
        </w:div>
        <w:div w:id="280234129">
          <w:marLeft w:val="0"/>
          <w:marRight w:val="0"/>
          <w:marTop w:val="0"/>
          <w:marBottom w:val="0"/>
          <w:divBdr>
            <w:top w:val="none" w:sz="0" w:space="0" w:color="auto"/>
            <w:left w:val="none" w:sz="0" w:space="0" w:color="auto"/>
            <w:bottom w:val="none" w:sz="0" w:space="0" w:color="auto"/>
            <w:right w:val="none" w:sz="0" w:space="0" w:color="auto"/>
          </w:divBdr>
        </w:div>
        <w:div w:id="308561327">
          <w:marLeft w:val="0"/>
          <w:marRight w:val="0"/>
          <w:marTop w:val="0"/>
          <w:marBottom w:val="0"/>
          <w:divBdr>
            <w:top w:val="none" w:sz="0" w:space="0" w:color="auto"/>
            <w:left w:val="none" w:sz="0" w:space="0" w:color="auto"/>
            <w:bottom w:val="none" w:sz="0" w:space="0" w:color="auto"/>
            <w:right w:val="none" w:sz="0" w:space="0" w:color="auto"/>
          </w:divBdr>
        </w:div>
        <w:div w:id="335423903">
          <w:marLeft w:val="0"/>
          <w:marRight w:val="0"/>
          <w:marTop w:val="0"/>
          <w:marBottom w:val="0"/>
          <w:divBdr>
            <w:top w:val="none" w:sz="0" w:space="0" w:color="auto"/>
            <w:left w:val="none" w:sz="0" w:space="0" w:color="auto"/>
            <w:bottom w:val="none" w:sz="0" w:space="0" w:color="auto"/>
            <w:right w:val="none" w:sz="0" w:space="0" w:color="auto"/>
          </w:divBdr>
        </w:div>
        <w:div w:id="363868487">
          <w:marLeft w:val="0"/>
          <w:marRight w:val="0"/>
          <w:marTop w:val="0"/>
          <w:marBottom w:val="0"/>
          <w:divBdr>
            <w:top w:val="none" w:sz="0" w:space="0" w:color="auto"/>
            <w:left w:val="none" w:sz="0" w:space="0" w:color="auto"/>
            <w:bottom w:val="none" w:sz="0" w:space="0" w:color="auto"/>
            <w:right w:val="none" w:sz="0" w:space="0" w:color="auto"/>
          </w:divBdr>
        </w:div>
        <w:div w:id="369917383">
          <w:marLeft w:val="0"/>
          <w:marRight w:val="0"/>
          <w:marTop w:val="0"/>
          <w:marBottom w:val="0"/>
          <w:divBdr>
            <w:top w:val="none" w:sz="0" w:space="0" w:color="auto"/>
            <w:left w:val="none" w:sz="0" w:space="0" w:color="auto"/>
            <w:bottom w:val="none" w:sz="0" w:space="0" w:color="auto"/>
            <w:right w:val="none" w:sz="0" w:space="0" w:color="auto"/>
          </w:divBdr>
        </w:div>
        <w:div w:id="370687393">
          <w:marLeft w:val="0"/>
          <w:marRight w:val="0"/>
          <w:marTop w:val="0"/>
          <w:marBottom w:val="0"/>
          <w:divBdr>
            <w:top w:val="none" w:sz="0" w:space="0" w:color="auto"/>
            <w:left w:val="none" w:sz="0" w:space="0" w:color="auto"/>
            <w:bottom w:val="none" w:sz="0" w:space="0" w:color="auto"/>
            <w:right w:val="none" w:sz="0" w:space="0" w:color="auto"/>
          </w:divBdr>
        </w:div>
        <w:div w:id="428279143">
          <w:marLeft w:val="0"/>
          <w:marRight w:val="0"/>
          <w:marTop w:val="0"/>
          <w:marBottom w:val="0"/>
          <w:divBdr>
            <w:top w:val="none" w:sz="0" w:space="0" w:color="auto"/>
            <w:left w:val="none" w:sz="0" w:space="0" w:color="auto"/>
            <w:bottom w:val="none" w:sz="0" w:space="0" w:color="auto"/>
            <w:right w:val="none" w:sz="0" w:space="0" w:color="auto"/>
          </w:divBdr>
        </w:div>
        <w:div w:id="463349689">
          <w:marLeft w:val="0"/>
          <w:marRight w:val="0"/>
          <w:marTop w:val="0"/>
          <w:marBottom w:val="0"/>
          <w:divBdr>
            <w:top w:val="none" w:sz="0" w:space="0" w:color="auto"/>
            <w:left w:val="none" w:sz="0" w:space="0" w:color="auto"/>
            <w:bottom w:val="none" w:sz="0" w:space="0" w:color="auto"/>
            <w:right w:val="none" w:sz="0" w:space="0" w:color="auto"/>
          </w:divBdr>
        </w:div>
        <w:div w:id="469134277">
          <w:marLeft w:val="0"/>
          <w:marRight w:val="0"/>
          <w:marTop w:val="0"/>
          <w:marBottom w:val="0"/>
          <w:divBdr>
            <w:top w:val="none" w:sz="0" w:space="0" w:color="auto"/>
            <w:left w:val="none" w:sz="0" w:space="0" w:color="auto"/>
            <w:bottom w:val="none" w:sz="0" w:space="0" w:color="auto"/>
            <w:right w:val="none" w:sz="0" w:space="0" w:color="auto"/>
          </w:divBdr>
        </w:div>
        <w:div w:id="485977470">
          <w:marLeft w:val="0"/>
          <w:marRight w:val="0"/>
          <w:marTop w:val="0"/>
          <w:marBottom w:val="0"/>
          <w:divBdr>
            <w:top w:val="none" w:sz="0" w:space="0" w:color="auto"/>
            <w:left w:val="none" w:sz="0" w:space="0" w:color="auto"/>
            <w:bottom w:val="none" w:sz="0" w:space="0" w:color="auto"/>
            <w:right w:val="none" w:sz="0" w:space="0" w:color="auto"/>
          </w:divBdr>
        </w:div>
        <w:div w:id="486214467">
          <w:marLeft w:val="0"/>
          <w:marRight w:val="0"/>
          <w:marTop w:val="0"/>
          <w:marBottom w:val="0"/>
          <w:divBdr>
            <w:top w:val="none" w:sz="0" w:space="0" w:color="auto"/>
            <w:left w:val="none" w:sz="0" w:space="0" w:color="auto"/>
            <w:bottom w:val="none" w:sz="0" w:space="0" w:color="auto"/>
            <w:right w:val="none" w:sz="0" w:space="0" w:color="auto"/>
          </w:divBdr>
        </w:div>
        <w:div w:id="488205711">
          <w:marLeft w:val="0"/>
          <w:marRight w:val="0"/>
          <w:marTop w:val="0"/>
          <w:marBottom w:val="0"/>
          <w:divBdr>
            <w:top w:val="none" w:sz="0" w:space="0" w:color="auto"/>
            <w:left w:val="none" w:sz="0" w:space="0" w:color="auto"/>
            <w:bottom w:val="none" w:sz="0" w:space="0" w:color="auto"/>
            <w:right w:val="none" w:sz="0" w:space="0" w:color="auto"/>
          </w:divBdr>
        </w:div>
        <w:div w:id="511576499">
          <w:marLeft w:val="0"/>
          <w:marRight w:val="0"/>
          <w:marTop w:val="0"/>
          <w:marBottom w:val="0"/>
          <w:divBdr>
            <w:top w:val="none" w:sz="0" w:space="0" w:color="auto"/>
            <w:left w:val="none" w:sz="0" w:space="0" w:color="auto"/>
            <w:bottom w:val="none" w:sz="0" w:space="0" w:color="auto"/>
            <w:right w:val="none" w:sz="0" w:space="0" w:color="auto"/>
          </w:divBdr>
        </w:div>
        <w:div w:id="527644659">
          <w:marLeft w:val="0"/>
          <w:marRight w:val="0"/>
          <w:marTop w:val="0"/>
          <w:marBottom w:val="0"/>
          <w:divBdr>
            <w:top w:val="none" w:sz="0" w:space="0" w:color="auto"/>
            <w:left w:val="none" w:sz="0" w:space="0" w:color="auto"/>
            <w:bottom w:val="none" w:sz="0" w:space="0" w:color="auto"/>
            <w:right w:val="none" w:sz="0" w:space="0" w:color="auto"/>
          </w:divBdr>
        </w:div>
        <w:div w:id="538980902">
          <w:marLeft w:val="0"/>
          <w:marRight w:val="0"/>
          <w:marTop w:val="0"/>
          <w:marBottom w:val="0"/>
          <w:divBdr>
            <w:top w:val="none" w:sz="0" w:space="0" w:color="auto"/>
            <w:left w:val="none" w:sz="0" w:space="0" w:color="auto"/>
            <w:bottom w:val="none" w:sz="0" w:space="0" w:color="auto"/>
            <w:right w:val="none" w:sz="0" w:space="0" w:color="auto"/>
          </w:divBdr>
        </w:div>
        <w:div w:id="539587498">
          <w:marLeft w:val="0"/>
          <w:marRight w:val="0"/>
          <w:marTop w:val="0"/>
          <w:marBottom w:val="0"/>
          <w:divBdr>
            <w:top w:val="none" w:sz="0" w:space="0" w:color="auto"/>
            <w:left w:val="none" w:sz="0" w:space="0" w:color="auto"/>
            <w:bottom w:val="none" w:sz="0" w:space="0" w:color="auto"/>
            <w:right w:val="none" w:sz="0" w:space="0" w:color="auto"/>
          </w:divBdr>
        </w:div>
        <w:div w:id="549150141">
          <w:marLeft w:val="0"/>
          <w:marRight w:val="0"/>
          <w:marTop w:val="0"/>
          <w:marBottom w:val="0"/>
          <w:divBdr>
            <w:top w:val="none" w:sz="0" w:space="0" w:color="auto"/>
            <w:left w:val="none" w:sz="0" w:space="0" w:color="auto"/>
            <w:bottom w:val="none" w:sz="0" w:space="0" w:color="auto"/>
            <w:right w:val="none" w:sz="0" w:space="0" w:color="auto"/>
          </w:divBdr>
        </w:div>
        <w:div w:id="565652575">
          <w:marLeft w:val="0"/>
          <w:marRight w:val="0"/>
          <w:marTop w:val="0"/>
          <w:marBottom w:val="0"/>
          <w:divBdr>
            <w:top w:val="none" w:sz="0" w:space="0" w:color="auto"/>
            <w:left w:val="none" w:sz="0" w:space="0" w:color="auto"/>
            <w:bottom w:val="none" w:sz="0" w:space="0" w:color="auto"/>
            <w:right w:val="none" w:sz="0" w:space="0" w:color="auto"/>
          </w:divBdr>
        </w:div>
        <w:div w:id="567812640">
          <w:marLeft w:val="0"/>
          <w:marRight w:val="0"/>
          <w:marTop w:val="0"/>
          <w:marBottom w:val="0"/>
          <w:divBdr>
            <w:top w:val="none" w:sz="0" w:space="0" w:color="auto"/>
            <w:left w:val="none" w:sz="0" w:space="0" w:color="auto"/>
            <w:bottom w:val="none" w:sz="0" w:space="0" w:color="auto"/>
            <w:right w:val="none" w:sz="0" w:space="0" w:color="auto"/>
          </w:divBdr>
        </w:div>
        <w:div w:id="569116486">
          <w:marLeft w:val="0"/>
          <w:marRight w:val="0"/>
          <w:marTop w:val="0"/>
          <w:marBottom w:val="0"/>
          <w:divBdr>
            <w:top w:val="none" w:sz="0" w:space="0" w:color="auto"/>
            <w:left w:val="none" w:sz="0" w:space="0" w:color="auto"/>
            <w:bottom w:val="none" w:sz="0" w:space="0" w:color="auto"/>
            <w:right w:val="none" w:sz="0" w:space="0" w:color="auto"/>
          </w:divBdr>
        </w:div>
        <w:div w:id="612370554">
          <w:marLeft w:val="0"/>
          <w:marRight w:val="0"/>
          <w:marTop w:val="0"/>
          <w:marBottom w:val="0"/>
          <w:divBdr>
            <w:top w:val="none" w:sz="0" w:space="0" w:color="auto"/>
            <w:left w:val="none" w:sz="0" w:space="0" w:color="auto"/>
            <w:bottom w:val="none" w:sz="0" w:space="0" w:color="auto"/>
            <w:right w:val="none" w:sz="0" w:space="0" w:color="auto"/>
          </w:divBdr>
        </w:div>
        <w:div w:id="678392579">
          <w:marLeft w:val="0"/>
          <w:marRight w:val="0"/>
          <w:marTop w:val="0"/>
          <w:marBottom w:val="0"/>
          <w:divBdr>
            <w:top w:val="none" w:sz="0" w:space="0" w:color="auto"/>
            <w:left w:val="none" w:sz="0" w:space="0" w:color="auto"/>
            <w:bottom w:val="none" w:sz="0" w:space="0" w:color="auto"/>
            <w:right w:val="none" w:sz="0" w:space="0" w:color="auto"/>
          </w:divBdr>
        </w:div>
        <w:div w:id="682783729">
          <w:marLeft w:val="0"/>
          <w:marRight w:val="0"/>
          <w:marTop w:val="0"/>
          <w:marBottom w:val="0"/>
          <w:divBdr>
            <w:top w:val="none" w:sz="0" w:space="0" w:color="auto"/>
            <w:left w:val="none" w:sz="0" w:space="0" w:color="auto"/>
            <w:bottom w:val="none" w:sz="0" w:space="0" w:color="auto"/>
            <w:right w:val="none" w:sz="0" w:space="0" w:color="auto"/>
          </w:divBdr>
        </w:div>
        <w:div w:id="722562847">
          <w:marLeft w:val="0"/>
          <w:marRight w:val="0"/>
          <w:marTop w:val="0"/>
          <w:marBottom w:val="0"/>
          <w:divBdr>
            <w:top w:val="none" w:sz="0" w:space="0" w:color="auto"/>
            <w:left w:val="none" w:sz="0" w:space="0" w:color="auto"/>
            <w:bottom w:val="none" w:sz="0" w:space="0" w:color="auto"/>
            <w:right w:val="none" w:sz="0" w:space="0" w:color="auto"/>
          </w:divBdr>
        </w:div>
        <w:div w:id="743457189">
          <w:marLeft w:val="0"/>
          <w:marRight w:val="0"/>
          <w:marTop w:val="0"/>
          <w:marBottom w:val="0"/>
          <w:divBdr>
            <w:top w:val="none" w:sz="0" w:space="0" w:color="auto"/>
            <w:left w:val="none" w:sz="0" w:space="0" w:color="auto"/>
            <w:bottom w:val="none" w:sz="0" w:space="0" w:color="auto"/>
            <w:right w:val="none" w:sz="0" w:space="0" w:color="auto"/>
          </w:divBdr>
        </w:div>
        <w:div w:id="756904359">
          <w:marLeft w:val="0"/>
          <w:marRight w:val="0"/>
          <w:marTop w:val="0"/>
          <w:marBottom w:val="0"/>
          <w:divBdr>
            <w:top w:val="none" w:sz="0" w:space="0" w:color="auto"/>
            <w:left w:val="none" w:sz="0" w:space="0" w:color="auto"/>
            <w:bottom w:val="none" w:sz="0" w:space="0" w:color="auto"/>
            <w:right w:val="none" w:sz="0" w:space="0" w:color="auto"/>
          </w:divBdr>
        </w:div>
        <w:div w:id="778376031">
          <w:marLeft w:val="0"/>
          <w:marRight w:val="0"/>
          <w:marTop w:val="0"/>
          <w:marBottom w:val="0"/>
          <w:divBdr>
            <w:top w:val="none" w:sz="0" w:space="0" w:color="auto"/>
            <w:left w:val="none" w:sz="0" w:space="0" w:color="auto"/>
            <w:bottom w:val="none" w:sz="0" w:space="0" w:color="auto"/>
            <w:right w:val="none" w:sz="0" w:space="0" w:color="auto"/>
          </w:divBdr>
        </w:div>
        <w:div w:id="779838249">
          <w:marLeft w:val="0"/>
          <w:marRight w:val="0"/>
          <w:marTop w:val="0"/>
          <w:marBottom w:val="0"/>
          <w:divBdr>
            <w:top w:val="none" w:sz="0" w:space="0" w:color="auto"/>
            <w:left w:val="none" w:sz="0" w:space="0" w:color="auto"/>
            <w:bottom w:val="none" w:sz="0" w:space="0" w:color="auto"/>
            <w:right w:val="none" w:sz="0" w:space="0" w:color="auto"/>
          </w:divBdr>
        </w:div>
        <w:div w:id="821195104">
          <w:marLeft w:val="0"/>
          <w:marRight w:val="0"/>
          <w:marTop w:val="0"/>
          <w:marBottom w:val="0"/>
          <w:divBdr>
            <w:top w:val="none" w:sz="0" w:space="0" w:color="auto"/>
            <w:left w:val="none" w:sz="0" w:space="0" w:color="auto"/>
            <w:bottom w:val="none" w:sz="0" w:space="0" w:color="auto"/>
            <w:right w:val="none" w:sz="0" w:space="0" w:color="auto"/>
          </w:divBdr>
        </w:div>
        <w:div w:id="851914666">
          <w:marLeft w:val="0"/>
          <w:marRight w:val="0"/>
          <w:marTop w:val="0"/>
          <w:marBottom w:val="0"/>
          <w:divBdr>
            <w:top w:val="none" w:sz="0" w:space="0" w:color="auto"/>
            <w:left w:val="none" w:sz="0" w:space="0" w:color="auto"/>
            <w:bottom w:val="none" w:sz="0" w:space="0" w:color="auto"/>
            <w:right w:val="none" w:sz="0" w:space="0" w:color="auto"/>
          </w:divBdr>
        </w:div>
        <w:div w:id="861551260">
          <w:marLeft w:val="0"/>
          <w:marRight w:val="0"/>
          <w:marTop w:val="0"/>
          <w:marBottom w:val="0"/>
          <w:divBdr>
            <w:top w:val="none" w:sz="0" w:space="0" w:color="auto"/>
            <w:left w:val="none" w:sz="0" w:space="0" w:color="auto"/>
            <w:bottom w:val="none" w:sz="0" w:space="0" w:color="auto"/>
            <w:right w:val="none" w:sz="0" w:space="0" w:color="auto"/>
          </w:divBdr>
        </w:div>
        <w:div w:id="874537308">
          <w:marLeft w:val="0"/>
          <w:marRight w:val="0"/>
          <w:marTop w:val="0"/>
          <w:marBottom w:val="0"/>
          <w:divBdr>
            <w:top w:val="none" w:sz="0" w:space="0" w:color="auto"/>
            <w:left w:val="none" w:sz="0" w:space="0" w:color="auto"/>
            <w:bottom w:val="none" w:sz="0" w:space="0" w:color="auto"/>
            <w:right w:val="none" w:sz="0" w:space="0" w:color="auto"/>
          </w:divBdr>
        </w:div>
        <w:div w:id="876697381">
          <w:marLeft w:val="0"/>
          <w:marRight w:val="0"/>
          <w:marTop w:val="0"/>
          <w:marBottom w:val="0"/>
          <w:divBdr>
            <w:top w:val="none" w:sz="0" w:space="0" w:color="auto"/>
            <w:left w:val="none" w:sz="0" w:space="0" w:color="auto"/>
            <w:bottom w:val="none" w:sz="0" w:space="0" w:color="auto"/>
            <w:right w:val="none" w:sz="0" w:space="0" w:color="auto"/>
          </w:divBdr>
        </w:div>
        <w:div w:id="882712683">
          <w:marLeft w:val="0"/>
          <w:marRight w:val="0"/>
          <w:marTop w:val="0"/>
          <w:marBottom w:val="0"/>
          <w:divBdr>
            <w:top w:val="none" w:sz="0" w:space="0" w:color="auto"/>
            <w:left w:val="none" w:sz="0" w:space="0" w:color="auto"/>
            <w:bottom w:val="none" w:sz="0" w:space="0" w:color="auto"/>
            <w:right w:val="none" w:sz="0" w:space="0" w:color="auto"/>
          </w:divBdr>
        </w:div>
        <w:div w:id="889221517">
          <w:marLeft w:val="0"/>
          <w:marRight w:val="0"/>
          <w:marTop w:val="0"/>
          <w:marBottom w:val="0"/>
          <w:divBdr>
            <w:top w:val="none" w:sz="0" w:space="0" w:color="auto"/>
            <w:left w:val="none" w:sz="0" w:space="0" w:color="auto"/>
            <w:bottom w:val="none" w:sz="0" w:space="0" w:color="auto"/>
            <w:right w:val="none" w:sz="0" w:space="0" w:color="auto"/>
          </w:divBdr>
        </w:div>
        <w:div w:id="908424757">
          <w:marLeft w:val="0"/>
          <w:marRight w:val="0"/>
          <w:marTop w:val="0"/>
          <w:marBottom w:val="0"/>
          <w:divBdr>
            <w:top w:val="none" w:sz="0" w:space="0" w:color="auto"/>
            <w:left w:val="none" w:sz="0" w:space="0" w:color="auto"/>
            <w:bottom w:val="none" w:sz="0" w:space="0" w:color="auto"/>
            <w:right w:val="none" w:sz="0" w:space="0" w:color="auto"/>
          </w:divBdr>
        </w:div>
        <w:div w:id="908542473">
          <w:marLeft w:val="0"/>
          <w:marRight w:val="0"/>
          <w:marTop w:val="0"/>
          <w:marBottom w:val="0"/>
          <w:divBdr>
            <w:top w:val="none" w:sz="0" w:space="0" w:color="auto"/>
            <w:left w:val="none" w:sz="0" w:space="0" w:color="auto"/>
            <w:bottom w:val="none" w:sz="0" w:space="0" w:color="auto"/>
            <w:right w:val="none" w:sz="0" w:space="0" w:color="auto"/>
          </w:divBdr>
        </w:div>
        <w:div w:id="910627009">
          <w:marLeft w:val="0"/>
          <w:marRight w:val="0"/>
          <w:marTop w:val="0"/>
          <w:marBottom w:val="0"/>
          <w:divBdr>
            <w:top w:val="none" w:sz="0" w:space="0" w:color="auto"/>
            <w:left w:val="none" w:sz="0" w:space="0" w:color="auto"/>
            <w:bottom w:val="none" w:sz="0" w:space="0" w:color="auto"/>
            <w:right w:val="none" w:sz="0" w:space="0" w:color="auto"/>
          </w:divBdr>
        </w:div>
        <w:div w:id="910894513">
          <w:marLeft w:val="0"/>
          <w:marRight w:val="0"/>
          <w:marTop w:val="0"/>
          <w:marBottom w:val="0"/>
          <w:divBdr>
            <w:top w:val="none" w:sz="0" w:space="0" w:color="auto"/>
            <w:left w:val="none" w:sz="0" w:space="0" w:color="auto"/>
            <w:bottom w:val="none" w:sz="0" w:space="0" w:color="auto"/>
            <w:right w:val="none" w:sz="0" w:space="0" w:color="auto"/>
          </w:divBdr>
        </w:div>
        <w:div w:id="926303430">
          <w:marLeft w:val="0"/>
          <w:marRight w:val="0"/>
          <w:marTop w:val="0"/>
          <w:marBottom w:val="0"/>
          <w:divBdr>
            <w:top w:val="none" w:sz="0" w:space="0" w:color="auto"/>
            <w:left w:val="none" w:sz="0" w:space="0" w:color="auto"/>
            <w:bottom w:val="none" w:sz="0" w:space="0" w:color="auto"/>
            <w:right w:val="none" w:sz="0" w:space="0" w:color="auto"/>
          </w:divBdr>
        </w:div>
        <w:div w:id="930235162">
          <w:marLeft w:val="0"/>
          <w:marRight w:val="0"/>
          <w:marTop w:val="0"/>
          <w:marBottom w:val="0"/>
          <w:divBdr>
            <w:top w:val="none" w:sz="0" w:space="0" w:color="auto"/>
            <w:left w:val="none" w:sz="0" w:space="0" w:color="auto"/>
            <w:bottom w:val="none" w:sz="0" w:space="0" w:color="auto"/>
            <w:right w:val="none" w:sz="0" w:space="0" w:color="auto"/>
          </w:divBdr>
        </w:div>
        <w:div w:id="945573586">
          <w:marLeft w:val="0"/>
          <w:marRight w:val="0"/>
          <w:marTop w:val="0"/>
          <w:marBottom w:val="0"/>
          <w:divBdr>
            <w:top w:val="none" w:sz="0" w:space="0" w:color="auto"/>
            <w:left w:val="none" w:sz="0" w:space="0" w:color="auto"/>
            <w:bottom w:val="none" w:sz="0" w:space="0" w:color="auto"/>
            <w:right w:val="none" w:sz="0" w:space="0" w:color="auto"/>
          </w:divBdr>
        </w:div>
        <w:div w:id="971861718">
          <w:marLeft w:val="0"/>
          <w:marRight w:val="0"/>
          <w:marTop w:val="0"/>
          <w:marBottom w:val="0"/>
          <w:divBdr>
            <w:top w:val="none" w:sz="0" w:space="0" w:color="auto"/>
            <w:left w:val="none" w:sz="0" w:space="0" w:color="auto"/>
            <w:bottom w:val="none" w:sz="0" w:space="0" w:color="auto"/>
            <w:right w:val="none" w:sz="0" w:space="0" w:color="auto"/>
          </w:divBdr>
        </w:div>
        <w:div w:id="1018584874">
          <w:marLeft w:val="0"/>
          <w:marRight w:val="0"/>
          <w:marTop w:val="0"/>
          <w:marBottom w:val="0"/>
          <w:divBdr>
            <w:top w:val="none" w:sz="0" w:space="0" w:color="auto"/>
            <w:left w:val="none" w:sz="0" w:space="0" w:color="auto"/>
            <w:bottom w:val="none" w:sz="0" w:space="0" w:color="auto"/>
            <w:right w:val="none" w:sz="0" w:space="0" w:color="auto"/>
          </w:divBdr>
        </w:div>
        <w:div w:id="1033657047">
          <w:marLeft w:val="0"/>
          <w:marRight w:val="0"/>
          <w:marTop w:val="0"/>
          <w:marBottom w:val="0"/>
          <w:divBdr>
            <w:top w:val="none" w:sz="0" w:space="0" w:color="auto"/>
            <w:left w:val="none" w:sz="0" w:space="0" w:color="auto"/>
            <w:bottom w:val="none" w:sz="0" w:space="0" w:color="auto"/>
            <w:right w:val="none" w:sz="0" w:space="0" w:color="auto"/>
          </w:divBdr>
        </w:div>
        <w:div w:id="1058361874">
          <w:marLeft w:val="0"/>
          <w:marRight w:val="0"/>
          <w:marTop w:val="0"/>
          <w:marBottom w:val="0"/>
          <w:divBdr>
            <w:top w:val="none" w:sz="0" w:space="0" w:color="auto"/>
            <w:left w:val="none" w:sz="0" w:space="0" w:color="auto"/>
            <w:bottom w:val="none" w:sz="0" w:space="0" w:color="auto"/>
            <w:right w:val="none" w:sz="0" w:space="0" w:color="auto"/>
          </w:divBdr>
        </w:div>
        <w:div w:id="1059087422">
          <w:marLeft w:val="0"/>
          <w:marRight w:val="0"/>
          <w:marTop w:val="0"/>
          <w:marBottom w:val="0"/>
          <w:divBdr>
            <w:top w:val="none" w:sz="0" w:space="0" w:color="auto"/>
            <w:left w:val="none" w:sz="0" w:space="0" w:color="auto"/>
            <w:bottom w:val="none" w:sz="0" w:space="0" w:color="auto"/>
            <w:right w:val="none" w:sz="0" w:space="0" w:color="auto"/>
          </w:divBdr>
        </w:div>
        <w:div w:id="1062287646">
          <w:marLeft w:val="0"/>
          <w:marRight w:val="0"/>
          <w:marTop w:val="0"/>
          <w:marBottom w:val="0"/>
          <w:divBdr>
            <w:top w:val="none" w:sz="0" w:space="0" w:color="auto"/>
            <w:left w:val="none" w:sz="0" w:space="0" w:color="auto"/>
            <w:bottom w:val="none" w:sz="0" w:space="0" w:color="auto"/>
            <w:right w:val="none" w:sz="0" w:space="0" w:color="auto"/>
          </w:divBdr>
        </w:div>
        <w:div w:id="1064184220">
          <w:marLeft w:val="0"/>
          <w:marRight w:val="0"/>
          <w:marTop w:val="0"/>
          <w:marBottom w:val="0"/>
          <w:divBdr>
            <w:top w:val="none" w:sz="0" w:space="0" w:color="auto"/>
            <w:left w:val="none" w:sz="0" w:space="0" w:color="auto"/>
            <w:bottom w:val="none" w:sz="0" w:space="0" w:color="auto"/>
            <w:right w:val="none" w:sz="0" w:space="0" w:color="auto"/>
          </w:divBdr>
        </w:div>
        <w:div w:id="1068042107">
          <w:marLeft w:val="0"/>
          <w:marRight w:val="0"/>
          <w:marTop w:val="0"/>
          <w:marBottom w:val="0"/>
          <w:divBdr>
            <w:top w:val="none" w:sz="0" w:space="0" w:color="auto"/>
            <w:left w:val="none" w:sz="0" w:space="0" w:color="auto"/>
            <w:bottom w:val="none" w:sz="0" w:space="0" w:color="auto"/>
            <w:right w:val="none" w:sz="0" w:space="0" w:color="auto"/>
          </w:divBdr>
        </w:div>
        <w:div w:id="1069159743">
          <w:marLeft w:val="0"/>
          <w:marRight w:val="0"/>
          <w:marTop w:val="0"/>
          <w:marBottom w:val="0"/>
          <w:divBdr>
            <w:top w:val="none" w:sz="0" w:space="0" w:color="auto"/>
            <w:left w:val="none" w:sz="0" w:space="0" w:color="auto"/>
            <w:bottom w:val="none" w:sz="0" w:space="0" w:color="auto"/>
            <w:right w:val="none" w:sz="0" w:space="0" w:color="auto"/>
          </w:divBdr>
        </w:div>
        <w:div w:id="1098450692">
          <w:marLeft w:val="0"/>
          <w:marRight w:val="0"/>
          <w:marTop w:val="0"/>
          <w:marBottom w:val="0"/>
          <w:divBdr>
            <w:top w:val="none" w:sz="0" w:space="0" w:color="auto"/>
            <w:left w:val="none" w:sz="0" w:space="0" w:color="auto"/>
            <w:bottom w:val="none" w:sz="0" w:space="0" w:color="auto"/>
            <w:right w:val="none" w:sz="0" w:space="0" w:color="auto"/>
          </w:divBdr>
        </w:div>
        <w:div w:id="1107699909">
          <w:marLeft w:val="0"/>
          <w:marRight w:val="0"/>
          <w:marTop w:val="0"/>
          <w:marBottom w:val="0"/>
          <w:divBdr>
            <w:top w:val="none" w:sz="0" w:space="0" w:color="auto"/>
            <w:left w:val="none" w:sz="0" w:space="0" w:color="auto"/>
            <w:bottom w:val="none" w:sz="0" w:space="0" w:color="auto"/>
            <w:right w:val="none" w:sz="0" w:space="0" w:color="auto"/>
          </w:divBdr>
        </w:div>
        <w:div w:id="1115368315">
          <w:marLeft w:val="0"/>
          <w:marRight w:val="0"/>
          <w:marTop w:val="0"/>
          <w:marBottom w:val="0"/>
          <w:divBdr>
            <w:top w:val="none" w:sz="0" w:space="0" w:color="auto"/>
            <w:left w:val="none" w:sz="0" w:space="0" w:color="auto"/>
            <w:bottom w:val="none" w:sz="0" w:space="0" w:color="auto"/>
            <w:right w:val="none" w:sz="0" w:space="0" w:color="auto"/>
          </w:divBdr>
        </w:div>
        <w:div w:id="1119839147">
          <w:marLeft w:val="0"/>
          <w:marRight w:val="0"/>
          <w:marTop w:val="0"/>
          <w:marBottom w:val="0"/>
          <w:divBdr>
            <w:top w:val="none" w:sz="0" w:space="0" w:color="auto"/>
            <w:left w:val="none" w:sz="0" w:space="0" w:color="auto"/>
            <w:bottom w:val="none" w:sz="0" w:space="0" w:color="auto"/>
            <w:right w:val="none" w:sz="0" w:space="0" w:color="auto"/>
          </w:divBdr>
        </w:div>
        <w:div w:id="1123110414">
          <w:marLeft w:val="0"/>
          <w:marRight w:val="0"/>
          <w:marTop w:val="0"/>
          <w:marBottom w:val="0"/>
          <w:divBdr>
            <w:top w:val="none" w:sz="0" w:space="0" w:color="auto"/>
            <w:left w:val="none" w:sz="0" w:space="0" w:color="auto"/>
            <w:bottom w:val="none" w:sz="0" w:space="0" w:color="auto"/>
            <w:right w:val="none" w:sz="0" w:space="0" w:color="auto"/>
          </w:divBdr>
        </w:div>
        <w:div w:id="1159417922">
          <w:marLeft w:val="0"/>
          <w:marRight w:val="0"/>
          <w:marTop w:val="0"/>
          <w:marBottom w:val="0"/>
          <w:divBdr>
            <w:top w:val="none" w:sz="0" w:space="0" w:color="auto"/>
            <w:left w:val="none" w:sz="0" w:space="0" w:color="auto"/>
            <w:bottom w:val="none" w:sz="0" w:space="0" w:color="auto"/>
            <w:right w:val="none" w:sz="0" w:space="0" w:color="auto"/>
          </w:divBdr>
        </w:div>
        <w:div w:id="1212107765">
          <w:marLeft w:val="0"/>
          <w:marRight w:val="0"/>
          <w:marTop w:val="0"/>
          <w:marBottom w:val="0"/>
          <w:divBdr>
            <w:top w:val="none" w:sz="0" w:space="0" w:color="auto"/>
            <w:left w:val="none" w:sz="0" w:space="0" w:color="auto"/>
            <w:bottom w:val="none" w:sz="0" w:space="0" w:color="auto"/>
            <w:right w:val="none" w:sz="0" w:space="0" w:color="auto"/>
          </w:divBdr>
        </w:div>
        <w:div w:id="1215776365">
          <w:marLeft w:val="0"/>
          <w:marRight w:val="0"/>
          <w:marTop w:val="0"/>
          <w:marBottom w:val="0"/>
          <w:divBdr>
            <w:top w:val="none" w:sz="0" w:space="0" w:color="auto"/>
            <w:left w:val="none" w:sz="0" w:space="0" w:color="auto"/>
            <w:bottom w:val="none" w:sz="0" w:space="0" w:color="auto"/>
            <w:right w:val="none" w:sz="0" w:space="0" w:color="auto"/>
          </w:divBdr>
        </w:div>
        <w:div w:id="1223523666">
          <w:marLeft w:val="0"/>
          <w:marRight w:val="0"/>
          <w:marTop w:val="0"/>
          <w:marBottom w:val="0"/>
          <w:divBdr>
            <w:top w:val="none" w:sz="0" w:space="0" w:color="auto"/>
            <w:left w:val="none" w:sz="0" w:space="0" w:color="auto"/>
            <w:bottom w:val="none" w:sz="0" w:space="0" w:color="auto"/>
            <w:right w:val="none" w:sz="0" w:space="0" w:color="auto"/>
          </w:divBdr>
        </w:div>
        <w:div w:id="1228876049">
          <w:marLeft w:val="0"/>
          <w:marRight w:val="0"/>
          <w:marTop w:val="0"/>
          <w:marBottom w:val="0"/>
          <w:divBdr>
            <w:top w:val="none" w:sz="0" w:space="0" w:color="auto"/>
            <w:left w:val="none" w:sz="0" w:space="0" w:color="auto"/>
            <w:bottom w:val="none" w:sz="0" w:space="0" w:color="auto"/>
            <w:right w:val="none" w:sz="0" w:space="0" w:color="auto"/>
          </w:divBdr>
        </w:div>
        <w:div w:id="1248076540">
          <w:marLeft w:val="0"/>
          <w:marRight w:val="0"/>
          <w:marTop w:val="0"/>
          <w:marBottom w:val="0"/>
          <w:divBdr>
            <w:top w:val="none" w:sz="0" w:space="0" w:color="auto"/>
            <w:left w:val="none" w:sz="0" w:space="0" w:color="auto"/>
            <w:bottom w:val="none" w:sz="0" w:space="0" w:color="auto"/>
            <w:right w:val="none" w:sz="0" w:space="0" w:color="auto"/>
          </w:divBdr>
        </w:div>
        <w:div w:id="1267882030">
          <w:marLeft w:val="0"/>
          <w:marRight w:val="0"/>
          <w:marTop w:val="0"/>
          <w:marBottom w:val="0"/>
          <w:divBdr>
            <w:top w:val="none" w:sz="0" w:space="0" w:color="auto"/>
            <w:left w:val="none" w:sz="0" w:space="0" w:color="auto"/>
            <w:bottom w:val="none" w:sz="0" w:space="0" w:color="auto"/>
            <w:right w:val="none" w:sz="0" w:space="0" w:color="auto"/>
          </w:divBdr>
        </w:div>
        <w:div w:id="1310213460">
          <w:marLeft w:val="0"/>
          <w:marRight w:val="0"/>
          <w:marTop w:val="0"/>
          <w:marBottom w:val="0"/>
          <w:divBdr>
            <w:top w:val="none" w:sz="0" w:space="0" w:color="auto"/>
            <w:left w:val="none" w:sz="0" w:space="0" w:color="auto"/>
            <w:bottom w:val="none" w:sz="0" w:space="0" w:color="auto"/>
            <w:right w:val="none" w:sz="0" w:space="0" w:color="auto"/>
          </w:divBdr>
        </w:div>
        <w:div w:id="1311717163">
          <w:marLeft w:val="0"/>
          <w:marRight w:val="0"/>
          <w:marTop w:val="0"/>
          <w:marBottom w:val="0"/>
          <w:divBdr>
            <w:top w:val="none" w:sz="0" w:space="0" w:color="auto"/>
            <w:left w:val="none" w:sz="0" w:space="0" w:color="auto"/>
            <w:bottom w:val="none" w:sz="0" w:space="0" w:color="auto"/>
            <w:right w:val="none" w:sz="0" w:space="0" w:color="auto"/>
          </w:divBdr>
        </w:div>
        <w:div w:id="1330789096">
          <w:marLeft w:val="0"/>
          <w:marRight w:val="0"/>
          <w:marTop w:val="0"/>
          <w:marBottom w:val="0"/>
          <w:divBdr>
            <w:top w:val="none" w:sz="0" w:space="0" w:color="auto"/>
            <w:left w:val="none" w:sz="0" w:space="0" w:color="auto"/>
            <w:bottom w:val="none" w:sz="0" w:space="0" w:color="auto"/>
            <w:right w:val="none" w:sz="0" w:space="0" w:color="auto"/>
          </w:divBdr>
        </w:div>
        <w:div w:id="1334455078">
          <w:marLeft w:val="0"/>
          <w:marRight w:val="0"/>
          <w:marTop w:val="0"/>
          <w:marBottom w:val="0"/>
          <w:divBdr>
            <w:top w:val="none" w:sz="0" w:space="0" w:color="auto"/>
            <w:left w:val="none" w:sz="0" w:space="0" w:color="auto"/>
            <w:bottom w:val="none" w:sz="0" w:space="0" w:color="auto"/>
            <w:right w:val="none" w:sz="0" w:space="0" w:color="auto"/>
          </w:divBdr>
        </w:div>
        <w:div w:id="1355382758">
          <w:marLeft w:val="0"/>
          <w:marRight w:val="0"/>
          <w:marTop w:val="0"/>
          <w:marBottom w:val="0"/>
          <w:divBdr>
            <w:top w:val="none" w:sz="0" w:space="0" w:color="auto"/>
            <w:left w:val="none" w:sz="0" w:space="0" w:color="auto"/>
            <w:bottom w:val="none" w:sz="0" w:space="0" w:color="auto"/>
            <w:right w:val="none" w:sz="0" w:space="0" w:color="auto"/>
          </w:divBdr>
        </w:div>
        <w:div w:id="1383212889">
          <w:marLeft w:val="0"/>
          <w:marRight w:val="0"/>
          <w:marTop w:val="0"/>
          <w:marBottom w:val="0"/>
          <w:divBdr>
            <w:top w:val="none" w:sz="0" w:space="0" w:color="auto"/>
            <w:left w:val="none" w:sz="0" w:space="0" w:color="auto"/>
            <w:bottom w:val="none" w:sz="0" w:space="0" w:color="auto"/>
            <w:right w:val="none" w:sz="0" w:space="0" w:color="auto"/>
          </w:divBdr>
        </w:div>
        <w:div w:id="1394236829">
          <w:marLeft w:val="0"/>
          <w:marRight w:val="0"/>
          <w:marTop w:val="0"/>
          <w:marBottom w:val="0"/>
          <w:divBdr>
            <w:top w:val="none" w:sz="0" w:space="0" w:color="auto"/>
            <w:left w:val="none" w:sz="0" w:space="0" w:color="auto"/>
            <w:bottom w:val="none" w:sz="0" w:space="0" w:color="auto"/>
            <w:right w:val="none" w:sz="0" w:space="0" w:color="auto"/>
          </w:divBdr>
        </w:div>
        <w:div w:id="1403285446">
          <w:marLeft w:val="0"/>
          <w:marRight w:val="0"/>
          <w:marTop w:val="0"/>
          <w:marBottom w:val="0"/>
          <w:divBdr>
            <w:top w:val="none" w:sz="0" w:space="0" w:color="auto"/>
            <w:left w:val="none" w:sz="0" w:space="0" w:color="auto"/>
            <w:bottom w:val="none" w:sz="0" w:space="0" w:color="auto"/>
            <w:right w:val="none" w:sz="0" w:space="0" w:color="auto"/>
          </w:divBdr>
        </w:div>
        <w:div w:id="1406955107">
          <w:marLeft w:val="0"/>
          <w:marRight w:val="0"/>
          <w:marTop w:val="0"/>
          <w:marBottom w:val="0"/>
          <w:divBdr>
            <w:top w:val="none" w:sz="0" w:space="0" w:color="auto"/>
            <w:left w:val="none" w:sz="0" w:space="0" w:color="auto"/>
            <w:bottom w:val="none" w:sz="0" w:space="0" w:color="auto"/>
            <w:right w:val="none" w:sz="0" w:space="0" w:color="auto"/>
          </w:divBdr>
        </w:div>
        <w:div w:id="1412000340">
          <w:marLeft w:val="0"/>
          <w:marRight w:val="0"/>
          <w:marTop w:val="0"/>
          <w:marBottom w:val="0"/>
          <w:divBdr>
            <w:top w:val="none" w:sz="0" w:space="0" w:color="auto"/>
            <w:left w:val="none" w:sz="0" w:space="0" w:color="auto"/>
            <w:bottom w:val="none" w:sz="0" w:space="0" w:color="auto"/>
            <w:right w:val="none" w:sz="0" w:space="0" w:color="auto"/>
          </w:divBdr>
        </w:div>
        <w:div w:id="1432385926">
          <w:marLeft w:val="0"/>
          <w:marRight w:val="0"/>
          <w:marTop w:val="0"/>
          <w:marBottom w:val="0"/>
          <w:divBdr>
            <w:top w:val="none" w:sz="0" w:space="0" w:color="auto"/>
            <w:left w:val="none" w:sz="0" w:space="0" w:color="auto"/>
            <w:bottom w:val="none" w:sz="0" w:space="0" w:color="auto"/>
            <w:right w:val="none" w:sz="0" w:space="0" w:color="auto"/>
          </w:divBdr>
        </w:div>
        <w:div w:id="1445686494">
          <w:marLeft w:val="0"/>
          <w:marRight w:val="0"/>
          <w:marTop w:val="0"/>
          <w:marBottom w:val="0"/>
          <w:divBdr>
            <w:top w:val="none" w:sz="0" w:space="0" w:color="auto"/>
            <w:left w:val="none" w:sz="0" w:space="0" w:color="auto"/>
            <w:bottom w:val="none" w:sz="0" w:space="0" w:color="auto"/>
            <w:right w:val="none" w:sz="0" w:space="0" w:color="auto"/>
          </w:divBdr>
        </w:div>
        <w:div w:id="1447001344">
          <w:marLeft w:val="0"/>
          <w:marRight w:val="0"/>
          <w:marTop w:val="0"/>
          <w:marBottom w:val="0"/>
          <w:divBdr>
            <w:top w:val="none" w:sz="0" w:space="0" w:color="auto"/>
            <w:left w:val="none" w:sz="0" w:space="0" w:color="auto"/>
            <w:bottom w:val="none" w:sz="0" w:space="0" w:color="auto"/>
            <w:right w:val="none" w:sz="0" w:space="0" w:color="auto"/>
          </w:divBdr>
        </w:div>
        <w:div w:id="1447850425">
          <w:marLeft w:val="0"/>
          <w:marRight w:val="0"/>
          <w:marTop w:val="0"/>
          <w:marBottom w:val="0"/>
          <w:divBdr>
            <w:top w:val="none" w:sz="0" w:space="0" w:color="auto"/>
            <w:left w:val="none" w:sz="0" w:space="0" w:color="auto"/>
            <w:bottom w:val="none" w:sz="0" w:space="0" w:color="auto"/>
            <w:right w:val="none" w:sz="0" w:space="0" w:color="auto"/>
          </w:divBdr>
        </w:div>
        <w:div w:id="1465273665">
          <w:marLeft w:val="0"/>
          <w:marRight w:val="0"/>
          <w:marTop w:val="0"/>
          <w:marBottom w:val="0"/>
          <w:divBdr>
            <w:top w:val="none" w:sz="0" w:space="0" w:color="auto"/>
            <w:left w:val="none" w:sz="0" w:space="0" w:color="auto"/>
            <w:bottom w:val="none" w:sz="0" w:space="0" w:color="auto"/>
            <w:right w:val="none" w:sz="0" w:space="0" w:color="auto"/>
          </w:divBdr>
        </w:div>
        <w:div w:id="1488741242">
          <w:marLeft w:val="0"/>
          <w:marRight w:val="0"/>
          <w:marTop w:val="0"/>
          <w:marBottom w:val="0"/>
          <w:divBdr>
            <w:top w:val="none" w:sz="0" w:space="0" w:color="auto"/>
            <w:left w:val="none" w:sz="0" w:space="0" w:color="auto"/>
            <w:bottom w:val="none" w:sz="0" w:space="0" w:color="auto"/>
            <w:right w:val="none" w:sz="0" w:space="0" w:color="auto"/>
          </w:divBdr>
        </w:div>
        <w:div w:id="1491406495">
          <w:marLeft w:val="0"/>
          <w:marRight w:val="0"/>
          <w:marTop w:val="0"/>
          <w:marBottom w:val="0"/>
          <w:divBdr>
            <w:top w:val="none" w:sz="0" w:space="0" w:color="auto"/>
            <w:left w:val="none" w:sz="0" w:space="0" w:color="auto"/>
            <w:bottom w:val="none" w:sz="0" w:space="0" w:color="auto"/>
            <w:right w:val="none" w:sz="0" w:space="0" w:color="auto"/>
          </w:divBdr>
        </w:div>
        <w:div w:id="1532450906">
          <w:marLeft w:val="0"/>
          <w:marRight w:val="0"/>
          <w:marTop w:val="0"/>
          <w:marBottom w:val="0"/>
          <w:divBdr>
            <w:top w:val="none" w:sz="0" w:space="0" w:color="auto"/>
            <w:left w:val="none" w:sz="0" w:space="0" w:color="auto"/>
            <w:bottom w:val="none" w:sz="0" w:space="0" w:color="auto"/>
            <w:right w:val="none" w:sz="0" w:space="0" w:color="auto"/>
          </w:divBdr>
        </w:div>
        <w:div w:id="1559319836">
          <w:marLeft w:val="0"/>
          <w:marRight w:val="0"/>
          <w:marTop w:val="0"/>
          <w:marBottom w:val="0"/>
          <w:divBdr>
            <w:top w:val="none" w:sz="0" w:space="0" w:color="auto"/>
            <w:left w:val="none" w:sz="0" w:space="0" w:color="auto"/>
            <w:bottom w:val="none" w:sz="0" w:space="0" w:color="auto"/>
            <w:right w:val="none" w:sz="0" w:space="0" w:color="auto"/>
          </w:divBdr>
        </w:div>
        <w:div w:id="1606569333">
          <w:marLeft w:val="0"/>
          <w:marRight w:val="0"/>
          <w:marTop w:val="0"/>
          <w:marBottom w:val="0"/>
          <w:divBdr>
            <w:top w:val="none" w:sz="0" w:space="0" w:color="auto"/>
            <w:left w:val="none" w:sz="0" w:space="0" w:color="auto"/>
            <w:bottom w:val="none" w:sz="0" w:space="0" w:color="auto"/>
            <w:right w:val="none" w:sz="0" w:space="0" w:color="auto"/>
          </w:divBdr>
        </w:div>
        <w:div w:id="1650863731">
          <w:marLeft w:val="0"/>
          <w:marRight w:val="0"/>
          <w:marTop w:val="0"/>
          <w:marBottom w:val="0"/>
          <w:divBdr>
            <w:top w:val="none" w:sz="0" w:space="0" w:color="auto"/>
            <w:left w:val="none" w:sz="0" w:space="0" w:color="auto"/>
            <w:bottom w:val="none" w:sz="0" w:space="0" w:color="auto"/>
            <w:right w:val="none" w:sz="0" w:space="0" w:color="auto"/>
          </w:divBdr>
        </w:div>
        <w:div w:id="1663006010">
          <w:marLeft w:val="0"/>
          <w:marRight w:val="0"/>
          <w:marTop w:val="0"/>
          <w:marBottom w:val="0"/>
          <w:divBdr>
            <w:top w:val="none" w:sz="0" w:space="0" w:color="auto"/>
            <w:left w:val="none" w:sz="0" w:space="0" w:color="auto"/>
            <w:bottom w:val="none" w:sz="0" w:space="0" w:color="auto"/>
            <w:right w:val="none" w:sz="0" w:space="0" w:color="auto"/>
          </w:divBdr>
        </w:div>
        <w:div w:id="1666128093">
          <w:marLeft w:val="0"/>
          <w:marRight w:val="0"/>
          <w:marTop w:val="0"/>
          <w:marBottom w:val="0"/>
          <w:divBdr>
            <w:top w:val="none" w:sz="0" w:space="0" w:color="auto"/>
            <w:left w:val="none" w:sz="0" w:space="0" w:color="auto"/>
            <w:bottom w:val="none" w:sz="0" w:space="0" w:color="auto"/>
            <w:right w:val="none" w:sz="0" w:space="0" w:color="auto"/>
          </w:divBdr>
        </w:div>
        <w:div w:id="1679043694">
          <w:marLeft w:val="0"/>
          <w:marRight w:val="0"/>
          <w:marTop w:val="0"/>
          <w:marBottom w:val="0"/>
          <w:divBdr>
            <w:top w:val="none" w:sz="0" w:space="0" w:color="auto"/>
            <w:left w:val="none" w:sz="0" w:space="0" w:color="auto"/>
            <w:bottom w:val="none" w:sz="0" w:space="0" w:color="auto"/>
            <w:right w:val="none" w:sz="0" w:space="0" w:color="auto"/>
          </w:divBdr>
        </w:div>
        <w:div w:id="1680767956">
          <w:marLeft w:val="0"/>
          <w:marRight w:val="0"/>
          <w:marTop w:val="0"/>
          <w:marBottom w:val="0"/>
          <w:divBdr>
            <w:top w:val="none" w:sz="0" w:space="0" w:color="auto"/>
            <w:left w:val="none" w:sz="0" w:space="0" w:color="auto"/>
            <w:bottom w:val="none" w:sz="0" w:space="0" w:color="auto"/>
            <w:right w:val="none" w:sz="0" w:space="0" w:color="auto"/>
          </w:divBdr>
        </w:div>
        <w:div w:id="1694112229">
          <w:marLeft w:val="0"/>
          <w:marRight w:val="0"/>
          <w:marTop w:val="0"/>
          <w:marBottom w:val="0"/>
          <w:divBdr>
            <w:top w:val="none" w:sz="0" w:space="0" w:color="auto"/>
            <w:left w:val="none" w:sz="0" w:space="0" w:color="auto"/>
            <w:bottom w:val="none" w:sz="0" w:space="0" w:color="auto"/>
            <w:right w:val="none" w:sz="0" w:space="0" w:color="auto"/>
          </w:divBdr>
        </w:div>
        <w:div w:id="1698848363">
          <w:marLeft w:val="0"/>
          <w:marRight w:val="0"/>
          <w:marTop w:val="0"/>
          <w:marBottom w:val="0"/>
          <w:divBdr>
            <w:top w:val="none" w:sz="0" w:space="0" w:color="auto"/>
            <w:left w:val="none" w:sz="0" w:space="0" w:color="auto"/>
            <w:bottom w:val="none" w:sz="0" w:space="0" w:color="auto"/>
            <w:right w:val="none" w:sz="0" w:space="0" w:color="auto"/>
          </w:divBdr>
        </w:div>
        <w:div w:id="1722559940">
          <w:marLeft w:val="0"/>
          <w:marRight w:val="0"/>
          <w:marTop w:val="0"/>
          <w:marBottom w:val="0"/>
          <w:divBdr>
            <w:top w:val="none" w:sz="0" w:space="0" w:color="auto"/>
            <w:left w:val="none" w:sz="0" w:space="0" w:color="auto"/>
            <w:bottom w:val="none" w:sz="0" w:space="0" w:color="auto"/>
            <w:right w:val="none" w:sz="0" w:space="0" w:color="auto"/>
          </w:divBdr>
        </w:div>
        <w:div w:id="1739014744">
          <w:marLeft w:val="0"/>
          <w:marRight w:val="0"/>
          <w:marTop w:val="0"/>
          <w:marBottom w:val="0"/>
          <w:divBdr>
            <w:top w:val="none" w:sz="0" w:space="0" w:color="auto"/>
            <w:left w:val="none" w:sz="0" w:space="0" w:color="auto"/>
            <w:bottom w:val="none" w:sz="0" w:space="0" w:color="auto"/>
            <w:right w:val="none" w:sz="0" w:space="0" w:color="auto"/>
          </w:divBdr>
        </w:div>
        <w:div w:id="1741171632">
          <w:marLeft w:val="0"/>
          <w:marRight w:val="0"/>
          <w:marTop w:val="0"/>
          <w:marBottom w:val="0"/>
          <w:divBdr>
            <w:top w:val="none" w:sz="0" w:space="0" w:color="auto"/>
            <w:left w:val="none" w:sz="0" w:space="0" w:color="auto"/>
            <w:bottom w:val="none" w:sz="0" w:space="0" w:color="auto"/>
            <w:right w:val="none" w:sz="0" w:space="0" w:color="auto"/>
          </w:divBdr>
        </w:div>
        <w:div w:id="1748990617">
          <w:marLeft w:val="0"/>
          <w:marRight w:val="0"/>
          <w:marTop w:val="0"/>
          <w:marBottom w:val="0"/>
          <w:divBdr>
            <w:top w:val="none" w:sz="0" w:space="0" w:color="auto"/>
            <w:left w:val="none" w:sz="0" w:space="0" w:color="auto"/>
            <w:bottom w:val="none" w:sz="0" w:space="0" w:color="auto"/>
            <w:right w:val="none" w:sz="0" w:space="0" w:color="auto"/>
          </w:divBdr>
        </w:div>
        <w:div w:id="1751152933">
          <w:marLeft w:val="0"/>
          <w:marRight w:val="0"/>
          <w:marTop w:val="0"/>
          <w:marBottom w:val="0"/>
          <w:divBdr>
            <w:top w:val="none" w:sz="0" w:space="0" w:color="auto"/>
            <w:left w:val="none" w:sz="0" w:space="0" w:color="auto"/>
            <w:bottom w:val="none" w:sz="0" w:space="0" w:color="auto"/>
            <w:right w:val="none" w:sz="0" w:space="0" w:color="auto"/>
          </w:divBdr>
        </w:div>
        <w:div w:id="1753426555">
          <w:marLeft w:val="0"/>
          <w:marRight w:val="0"/>
          <w:marTop w:val="0"/>
          <w:marBottom w:val="0"/>
          <w:divBdr>
            <w:top w:val="none" w:sz="0" w:space="0" w:color="auto"/>
            <w:left w:val="none" w:sz="0" w:space="0" w:color="auto"/>
            <w:bottom w:val="none" w:sz="0" w:space="0" w:color="auto"/>
            <w:right w:val="none" w:sz="0" w:space="0" w:color="auto"/>
          </w:divBdr>
        </w:div>
        <w:div w:id="1754621057">
          <w:marLeft w:val="0"/>
          <w:marRight w:val="0"/>
          <w:marTop w:val="0"/>
          <w:marBottom w:val="0"/>
          <w:divBdr>
            <w:top w:val="none" w:sz="0" w:space="0" w:color="auto"/>
            <w:left w:val="none" w:sz="0" w:space="0" w:color="auto"/>
            <w:bottom w:val="none" w:sz="0" w:space="0" w:color="auto"/>
            <w:right w:val="none" w:sz="0" w:space="0" w:color="auto"/>
          </w:divBdr>
        </w:div>
        <w:div w:id="1771008133">
          <w:marLeft w:val="0"/>
          <w:marRight w:val="0"/>
          <w:marTop w:val="0"/>
          <w:marBottom w:val="0"/>
          <w:divBdr>
            <w:top w:val="none" w:sz="0" w:space="0" w:color="auto"/>
            <w:left w:val="none" w:sz="0" w:space="0" w:color="auto"/>
            <w:bottom w:val="none" w:sz="0" w:space="0" w:color="auto"/>
            <w:right w:val="none" w:sz="0" w:space="0" w:color="auto"/>
          </w:divBdr>
        </w:div>
        <w:div w:id="1801805380">
          <w:marLeft w:val="0"/>
          <w:marRight w:val="0"/>
          <w:marTop w:val="0"/>
          <w:marBottom w:val="0"/>
          <w:divBdr>
            <w:top w:val="none" w:sz="0" w:space="0" w:color="auto"/>
            <w:left w:val="none" w:sz="0" w:space="0" w:color="auto"/>
            <w:bottom w:val="none" w:sz="0" w:space="0" w:color="auto"/>
            <w:right w:val="none" w:sz="0" w:space="0" w:color="auto"/>
          </w:divBdr>
        </w:div>
        <w:div w:id="1806777329">
          <w:marLeft w:val="0"/>
          <w:marRight w:val="0"/>
          <w:marTop w:val="0"/>
          <w:marBottom w:val="0"/>
          <w:divBdr>
            <w:top w:val="none" w:sz="0" w:space="0" w:color="auto"/>
            <w:left w:val="none" w:sz="0" w:space="0" w:color="auto"/>
            <w:bottom w:val="none" w:sz="0" w:space="0" w:color="auto"/>
            <w:right w:val="none" w:sz="0" w:space="0" w:color="auto"/>
          </w:divBdr>
        </w:div>
        <w:div w:id="1822499410">
          <w:marLeft w:val="0"/>
          <w:marRight w:val="0"/>
          <w:marTop w:val="0"/>
          <w:marBottom w:val="0"/>
          <w:divBdr>
            <w:top w:val="none" w:sz="0" w:space="0" w:color="auto"/>
            <w:left w:val="none" w:sz="0" w:space="0" w:color="auto"/>
            <w:bottom w:val="none" w:sz="0" w:space="0" w:color="auto"/>
            <w:right w:val="none" w:sz="0" w:space="0" w:color="auto"/>
          </w:divBdr>
        </w:div>
        <w:div w:id="1850750581">
          <w:marLeft w:val="0"/>
          <w:marRight w:val="0"/>
          <w:marTop w:val="0"/>
          <w:marBottom w:val="0"/>
          <w:divBdr>
            <w:top w:val="none" w:sz="0" w:space="0" w:color="auto"/>
            <w:left w:val="none" w:sz="0" w:space="0" w:color="auto"/>
            <w:bottom w:val="none" w:sz="0" w:space="0" w:color="auto"/>
            <w:right w:val="none" w:sz="0" w:space="0" w:color="auto"/>
          </w:divBdr>
        </w:div>
        <w:div w:id="1899783597">
          <w:marLeft w:val="0"/>
          <w:marRight w:val="0"/>
          <w:marTop w:val="0"/>
          <w:marBottom w:val="0"/>
          <w:divBdr>
            <w:top w:val="none" w:sz="0" w:space="0" w:color="auto"/>
            <w:left w:val="none" w:sz="0" w:space="0" w:color="auto"/>
            <w:bottom w:val="none" w:sz="0" w:space="0" w:color="auto"/>
            <w:right w:val="none" w:sz="0" w:space="0" w:color="auto"/>
          </w:divBdr>
        </w:div>
        <w:div w:id="1900894898">
          <w:marLeft w:val="0"/>
          <w:marRight w:val="0"/>
          <w:marTop w:val="0"/>
          <w:marBottom w:val="0"/>
          <w:divBdr>
            <w:top w:val="none" w:sz="0" w:space="0" w:color="auto"/>
            <w:left w:val="none" w:sz="0" w:space="0" w:color="auto"/>
            <w:bottom w:val="none" w:sz="0" w:space="0" w:color="auto"/>
            <w:right w:val="none" w:sz="0" w:space="0" w:color="auto"/>
          </w:divBdr>
        </w:div>
        <w:div w:id="1924333937">
          <w:marLeft w:val="0"/>
          <w:marRight w:val="0"/>
          <w:marTop w:val="0"/>
          <w:marBottom w:val="0"/>
          <w:divBdr>
            <w:top w:val="none" w:sz="0" w:space="0" w:color="auto"/>
            <w:left w:val="none" w:sz="0" w:space="0" w:color="auto"/>
            <w:bottom w:val="none" w:sz="0" w:space="0" w:color="auto"/>
            <w:right w:val="none" w:sz="0" w:space="0" w:color="auto"/>
          </w:divBdr>
        </w:div>
        <w:div w:id="1929461609">
          <w:marLeft w:val="0"/>
          <w:marRight w:val="0"/>
          <w:marTop w:val="0"/>
          <w:marBottom w:val="0"/>
          <w:divBdr>
            <w:top w:val="none" w:sz="0" w:space="0" w:color="auto"/>
            <w:left w:val="none" w:sz="0" w:space="0" w:color="auto"/>
            <w:bottom w:val="none" w:sz="0" w:space="0" w:color="auto"/>
            <w:right w:val="none" w:sz="0" w:space="0" w:color="auto"/>
          </w:divBdr>
        </w:div>
        <w:div w:id="1934437437">
          <w:marLeft w:val="0"/>
          <w:marRight w:val="0"/>
          <w:marTop w:val="0"/>
          <w:marBottom w:val="0"/>
          <w:divBdr>
            <w:top w:val="none" w:sz="0" w:space="0" w:color="auto"/>
            <w:left w:val="none" w:sz="0" w:space="0" w:color="auto"/>
            <w:bottom w:val="none" w:sz="0" w:space="0" w:color="auto"/>
            <w:right w:val="none" w:sz="0" w:space="0" w:color="auto"/>
          </w:divBdr>
        </w:div>
        <w:div w:id="1950311236">
          <w:marLeft w:val="0"/>
          <w:marRight w:val="0"/>
          <w:marTop w:val="0"/>
          <w:marBottom w:val="0"/>
          <w:divBdr>
            <w:top w:val="none" w:sz="0" w:space="0" w:color="auto"/>
            <w:left w:val="none" w:sz="0" w:space="0" w:color="auto"/>
            <w:bottom w:val="none" w:sz="0" w:space="0" w:color="auto"/>
            <w:right w:val="none" w:sz="0" w:space="0" w:color="auto"/>
          </w:divBdr>
        </w:div>
        <w:div w:id="1954703634">
          <w:marLeft w:val="0"/>
          <w:marRight w:val="0"/>
          <w:marTop w:val="0"/>
          <w:marBottom w:val="0"/>
          <w:divBdr>
            <w:top w:val="none" w:sz="0" w:space="0" w:color="auto"/>
            <w:left w:val="none" w:sz="0" w:space="0" w:color="auto"/>
            <w:bottom w:val="none" w:sz="0" w:space="0" w:color="auto"/>
            <w:right w:val="none" w:sz="0" w:space="0" w:color="auto"/>
          </w:divBdr>
        </w:div>
        <w:div w:id="1955668192">
          <w:marLeft w:val="0"/>
          <w:marRight w:val="0"/>
          <w:marTop w:val="0"/>
          <w:marBottom w:val="0"/>
          <w:divBdr>
            <w:top w:val="none" w:sz="0" w:space="0" w:color="auto"/>
            <w:left w:val="none" w:sz="0" w:space="0" w:color="auto"/>
            <w:bottom w:val="none" w:sz="0" w:space="0" w:color="auto"/>
            <w:right w:val="none" w:sz="0" w:space="0" w:color="auto"/>
          </w:divBdr>
        </w:div>
        <w:div w:id="1983535709">
          <w:marLeft w:val="0"/>
          <w:marRight w:val="0"/>
          <w:marTop w:val="0"/>
          <w:marBottom w:val="0"/>
          <w:divBdr>
            <w:top w:val="none" w:sz="0" w:space="0" w:color="auto"/>
            <w:left w:val="none" w:sz="0" w:space="0" w:color="auto"/>
            <w:bottom w:val="none" w:sz="0" w:space="0" w:color="auto"/>
            <w:right w:val="none" w:sz="0" w:space="0" w:color="auto"/>
          </w:divBdr>
        </w:div>
        <w:div w:id="2008551540">
          <w:marLeft w:val="0"/>
          <w:marRight w:val="0"/>
          <w:marTop w:val="0"/>
          <w:marBottom w:val="0"/>
          <w:divBdr>
            <w:top w:val="none" w:sz="0" w:space="0" w:color="auto"/>
            <w:left w:val="none" w:sz="0" w:space="0" w:color="auto"/>
            <w:bottom w:val="none" w:sz="0" w:space="0" w:color="auto"/>
            <w:right w:val="none" w:sz="0" w:space="0" w:color="auto"/>
          </w:divBdr>
        </w:div>
        <w:div w:id="2044161769">
          <w:marLeft w:val="0"/>
          <w:marRight w:val="0"/>
          <w:marTop w:val="0"/>
          <w:marBottom w:val="0"/>
          <w:divBdr>
            <w:top w:val="none" w:sz="0" w:space="0" w:color="auto"/>
            <w:left w:val="none" w:sz="0" w:space="0" w:color="auto"/>
            <w:bottom w:val="none" w:sz="0" w:space="0" w:color="auto"/>
            <w:right w:val="none" w:sz="0" w:space="0" w:color="auto"/>
          </w:divBdr>
        </w:div>
        <w:div w:id="2051878237">
          <w:marLeft w:val="0"/>
          <w:marRight w:val="0"/>
          <w:marTop w:val="0"/>
          <w:marBottom w:val="0"/>
          <w:divBdr>
            <w:top w:val="none" w:sz="0" w:space="0" w:color="auto"/>
            <w:left w:val="none" w:sz="0" w:space="0" w:color="auto"/>
            <w:bottom w:val="none" w:sz="0" w:space="0" w:color="auto"/>
            <w:right w:val="none" w:sz="0" w:space="0" w:color="auto"/>
          </w:divBdr>
        </w:div>
        <w:div w:id="2053068812">
          <w:marLeft w:val="0"/>
          <w:marRight w:val="0"/>
          <w:marTop w:val="0"/>
          <w:marBottom w:val="0"/>
          <w:divBdr>
            <w:top w:val="none" w:sz="0" w:space="0" w:color="auto"/>
            <w:left w:val="none" w:sz="0" w:space="0" w:color="auto"/>
            <w:bottom w:val="none" w:sz="0" w:space="0" w:color="auto"/>
            <w:right w:val="none" w:sz="0" w:space="0" w:color="auto"/>
          </w:divBdr>
        </w:div>
        <w:div w:id="2059626783">
          <w:marLeft w:val="0"/>
          <w:marRight w:val="0"/>
          <w:marTop w:val="0"/>
          <w:marBottom w:val="0"/>
          <w:divBdr>
            <w:top w:val="none" w:sz="0" w:space="0" w:color="auto"/>
            <w:left w:val="none" w:sz="0" w:space="0" w:color="auto"/>
            <w:bottom w:val="none" w:sz="0" w:space="0" w:color="auto"/>
            <w:right w:val="none" w:sz="0" w:space="0" w:color="auto"/>
          </w:divBdr>
        </w:div>
        <w:div w:id="2070838113">
          <w:marLeft w:val="0"/>
          <w:marRight w:val="0"/>
          <w:marTop w:val="0"/>
          <w:marBottom w:val="0"/>
          <w:divBdr>
            <w:top w:val="none" w:sz="0" w:space="0" w:color="auto"/>
            <w:left w:val="none" w:sz="0" w:space="0" w:color="auto"/>
            <w:bottom w:val="none" w:sz="0" w:space="0" w:color="auto"/>
            <w:right w:val="none" w:sz="0" w:space="0" w:color="auto"/>
          </w:divBdr>
        </w:div>
        <w:div w:id="2093382784">
          <w:marLeft w:val="0"/>
          <w:marRight w:val="0"/>
          <w:marTop w:val="0"/>
          <w:marBottom w:val="0"/>
          <w:divBdr>
            <w:top w:val="none" w:sz="0" w:space="0" w:color="auto"/>
            <w:left w:val="none" w:sz="0" w:space="0" w:color="auto"/>
            <w:bottom w:val="none" w:sz="0" w:space="0" w:color="auto"/>
            <w:right w:val="none" w:sz="0" w:space="0" w:color="auto"/>
          </w:divBdr>
        </w:div>
        <w:div w:id="2124954199">
          <w:marLeft w:val="0"/>
          <w:marRight w:val="0"/>
          <w:marTop w:val="0"/>
          <w:marBottom w:val="0"/>
          <w:divBdr>
            <w:top w:val="none" w:sz="0" w:space="0" w:color="auto"/>
            <w:left w:val="none" w:sz="0" w:space="0" w:color="auto"/>
            <w:bottom w:val="none" w:sz="0" w:space="0" w:color="auto"/>
            <w:right w:val="none" w:sz="0" w:space="0" w:color="auto"/>
          </w:divBdr>
        </w:div>
        <w:div w:id="2131774613">
          <w:marLeft w:val="0"/>
          <w:marRight w:val="0"/>
          <w:marTop w:val="0"/>
          <w:marBottom w:val="0"/>
          <w:divBdr>
            <w:top w:val="none" w:sz="0" w:space="0" w:color="auto"/>
            <w:left w:val="none" w:sz="0" w:space="0" w:color="auto"/>
            <w:bottom w:val="none" w:sz="0" w:space="0" w:color="auto"/>
            <w:right w:val="none" w:sz="0" w:space="0" w:color="auto"/>
          </w:divBdr>
        </w:div>
        <w:div w:id="2134203952">
          <w:marLeft w:val="0"/>
          <w:marRight w:val="0"/>
          <w:marTop w:val="0"/>
          <w:marBottom w:val="0"/>
          <w:divBdr>
            <w:top w:val="none" w:sz="0" w:space="0" w:color="auto"/>
            <w:left w:val="none" w:sz="0" w:space="0" w:color="auto"/>
            <w:bottom w:val="none" w:sz="0" w:space="0" w:color="auto"/>
            <w:right w:val="none" w:sz="0" w:space="0" w:color="auto"/>
          </w:divBdr>
        </w:div>
      </w:divsChild>
    </w:div>
    <w:div w:id="1877305920">
      <w:bodyDiv w:val="1"/>
      <w:marLeft w:val="0"/>
      <w:marRight w:val="0"/>
      <w:marTop w:val="0"/>
      <w:marBottom w:val="0"/>
      <w:divBdr>
        <w:top w:val="none" w:sz="0" w:space="0" w:color="auto"/>
        <w:left w:val="none" w:sz="0" w:space="0" w:color="auto"/>
        <w:bottom w:val="none" w:sz="0" w:space="0" w:color="auto"/>
        <w:right w:val="none" w:sz="0" w:space="0" w:color="auto"/>
      </w:divBdr>
    </w:div>
    <w:div w:id="1877886221">
      <w:bodyDiv w:val="1"/>
      <w:marLeft w:val="0"/>
      <w:marRight w:val="0"/>
      <w:marTop w:val="0"/>
      <w:marBottom w:val="0"/>
      <w:divBdr>
        <w:top w:val="none" w:sz="0" w:space="0" w:color="auto"/>
        <w:left w:val="none" w:sz="0" w:space="0" w:color="auto"/>
        <w:bottom w:val="none" w:sz="0" w:space="0" w:color="auto"/>
        <w:right w:val="none" w:sz="0" w:space="0" w:color="auto"/>
      </w:divBdr>
      <w:divsChild>
        <w:div w:id="214852467">
          <w:marLeft w:val="0"/>
          <w:marRight w:val="0"/>
          <w:marTop w:val="0"/>
          <w:marBottom w:val="0"/>
          <w:divBdr>
            <w:top w:val="none" w:sz="0" w:space="0" w:color="auto"/>
            <w:left w:val="none" w:sz="0" w:space="0" w:color="auto"/>
            <w:bottom w:val="none" w:sz="0" w:space="0" w:color="auto"/>
            <w:right w:val="none" w:sz="0" w:space="0" w:color="auto"/>
          </w:divBdr>
        </w:div>
        <w:div w:id="1013338513">
          <w:marLeft w:val="0"/>
          <w:marRight w:val="0"/>
          <w:marTop w:val="0"/>
          <w:marBottom w:val="0"/>
          <w:divBdr>
            <w:top w:val="none" w:sz="0" w:space="0" w:color="auto"/>
            <w:left w:val="none" w:sz="0" w:space="0" w:color="auto"/>
            <w:bottom w:val="none" w:sz="0" w:space="0" w:color="auto"/>
            <w:right w:val="none" w:sz="0" w:space="0" w:color="auto"/>
          </w:divBdr>
        </w:div>
        <w:div w:id="1137146769">
          <w:marLeft w:val="0"/>
          <w:marRight w:val="0"/>
          <w:marTop w:val="0"/>
          <w:marBottom w:val="0"/>
          <w:divBdr>
            <w:top w:val="none" w:sz="0" w:space="0" w:color="auto"/>
            <w:left w:val="none" w:sz="0" w:space="0" w:color="auto"/>
            <w:bottom w:val="none" w:sz="0" w:space="0" w:color="auto"/>
            <w:right w:val="none" w:sz="0" w:space="0" w:color="auto"/>
          </w:divBdr>
        </w:div>
        <w:div w:id="1679653604">
          <w:marLeft w:val="0"/>
          <w:marRight w:val="0"/>
          <w:marTop w:val="0"/>
          <w:marBottom w:val="0"/>
          <w:divBdr>
            <w:top w:val="none" w:sz="0" w:space="0" w:color="auto"/>
            <w:left w:val="none" w:sz="0" w:space="0" w:color="auto"/>
            <w:bottom w:val="none" w:sz="0" w:space="0" w:color="auto"/>
            <w:right w:val="none" w:sz="0" w:space="0" w:color="auto"/>
          </w:divBdr>
        </w:div>
        <w:div w:id="1801149332">
          <w:marLeft w:val="0"/>
          <w:marRight w:val="0"/>
          <w:marTop w:val="0"/>
          <w:marBottom w:val="0"/>
          <w:divBdr>
            <w:top w:val="none" w:sz="0" w:space="0" w:color="auto"/>
            <w:left w:val="none" w:sz="0" w:space="0" w:color="auto"/>
            <w:bottom w:val="none" w:sz="0" w:space="0" w:color="auto"/>
            <w:right w:val="none" w:sz="0" w:space="0" w:color="auto"/>
          </w:divBdr>
        </w:div>
      </w:divsChild>
    </w:div>
    <w:div w:id="1894582375">
      <w:bodyDiv w:val="1"/>
      <w:marLeft w:val="0"/>
      <w:marRight w:val="0"/>
      <w:marTop w:val="0"/>
      <w:marBottom w:val="0"/>
      <w:divBdr>
        <w:top w:val="none" w:sz="0" w:space="0" w:color="auto"/>
        <w:left w:val="none" w:sz="0" w:space="0" w:color="auto"/>
        <w:bottom w:val="none" w:sz="0" w:space="0" w:color="auto"/>
        <w:right w:val="none" w:sz="0" w:space="0" w:color="auto"/>
      </w:divBdr>
      <w:divsChild>
        <w:div w:id="186481702">
          <w:marLeft w:val="0"/>
          <w:marRight w:val="0"/>
          <w:marTop w:val="0"/>
          <w:marBottom w:val="0"/>
          <w:divBdr>
            <w:top w:val="none" w:sz="0" w:space="0" w:color="auto"/>
            <w:left w:val="none" w:sz="0" w:space="0" w:color="auto"/>
            <w:bottom w:val="none" w:sz="0" w:space="0" w:color="auto"/>
            <w:right w:val="none" w:sz="0" w:space="0" w:color="auto"/>
          </w:divBdr>
        </w:div>
        <w:div w:id="266229820">
          <w:marLeft w:val="0"/>
          <w:marRight w:val="0"/>
          <w:marTop w:val="0"/>
          <w:marBottom w:val="0"/>
          <w:divBdr>
            <w:top w:val="none" w:sz="0" w:space="0" w:color="auto"/>
            <w:left w:val="none" w:sz="0" w:space="0" w:color="auto"/>
            <w:bottom w:val="none" w:sz="0" w:space="0" w:color="auto"/>
            <w:right w:val="none" w:sz="0" w:space="0" w:color="auto"/>
          </w:divBdr>
        </w:div>
        <w:div w:id="574434110">
          <w:marLeft w:val="0"/>
          <w:marRight w:val="0"/>
          <w:marTop w:val="0"/>
          <w:marBottom w:val="0"/>
          <w:divBdr>
            <w:top w:val="none" w:sz="0" w:space="0" w:color="auto"/>
            <w:left w:val="none" w:sz="0" w:space="0" w:color="auto"/>
            <w:bottom w:val="none" w:sz="0" w:space="0" w:color="auto"/>
            <w:right w:val="none" w:sz="0" w:space="0" w:color="auto"/>
          </w:divBdr>
        </w:div>
        <w:div w:id="931283043">
          <w:marLeft w:val="0"/>
          <w:marRight w:val="0"/>
          <w:marTop w:val="0"/>
          <w:marBottom w:val="0"/>
          <w:divBdr>
            <w:top w:val="none" w:sz="0" w:space="0" w:color="auto"/>
            <w:left w:val="none" w:sz="0" w:space="0" w:color="auto"/>
            <w:bottom w:val="none" w:sz="0" w:space="0" w:color="auto"/>
            <w:right w:val="none" w:sz="0" w:space="0" w:color="auto"/>
          </w:divBdr>
        </w:div>
        <w:div w:id="956716994">
          <w:marLeft w:val="0"/>
          <w:marRight w:val="0"/>
          <w:marTop w:val="0"/>
          <w:marBottom w:val="0"/>
          <w:divBdr>
            <w:top w:val="none" w:sz="0" w:space="0" w:color="auto"/>
            <w:left w:val="none" w:sz="0" w:space="0" w:color="auto"/>
            <w:bottom w:val="none" w:sz="0" w:space="0" w:color="auto"/>
            <w:right w:val="none" w:sz="0" w:space="0" w:color="auto"/>
          </w:divBdr>
        </w:div>
        <w:div w:id="1257981624">
          <w:marLeft w:val="0"/>
          <w:marRight w:val="0"/>
          <w:marTop w:val="0"/>
          <w:marBottom w:val="0"/>
          <w:divBdr>
            <w:top w:val="none" w:sz="0" w:space="0" w:color="auto"/>
            <w:left w:val="none" w:sz="0" w:space="0" w:color="auto"/>
            <w:bottom w:val="none" w:sz="0" w:space="0" w:color="auto"/>
            <w:right w:val="none" w:sz="0" w:space="0" w:color="auto"/>
          </w:divBdr>
        </w:div>
        <w:div w:id="1279677849">
          <w:marLeft w:val="0"/>
          <w:marRight w:val="0"/>
          <w:marTop w:val="0"/>
          <w:marBottom w:val="0"/>
          <w:divBdr>
            <w:top w:val="none" w:sz="0" w:space="0" w:color="auto"/>
            <w:left w:val="none" w:sz="0" w:space="0" w:color="auto"/>
            <w:bottom w:val="none" w:sz="0" w:space="0" w:color="auto"/>
            <w:right w:val="none" w:sz="0" w:space="0" w:color="auto"/>
          </w:divBdr>
        </w:div>
        <w:div w:id="1565677090">
          <w:marLeft w:val="0"/>
          <w:marRight w:val="0"/>
          <w:marTop w:val="0"/>
          <w:marBottom w:val="0"/>
          <w:divBdr>
            <w:top w:val="none" w:sz="0" w:space="0" w:color="auto"/>
            <w:left w:val="none" w:sz="0" w:space="0" w:color="auto"/>
            <w:bottom w:val="none" w:sz="0" w:space="0" w:color="auto"/>
            <w:right w:val="none" w:sz="0" w:space="0" w:color="auto"/>
          </w:divBdr>
        </w:div>
        <w:div w:id="2075812015">
          <w:marLeft w:val="0"/>
          <w:marRight w:val="0"/>
          <w:marTop w:val="0"/>
          <w:marBottom w:val="0"/>
          <w:divBdr>
            <w:top w:val="none" w:sz="0" w:space="0" w:color="auto"/>
            <w:left w:val="none" w:sz="0" w:space="0" w:color="auto"/>
            <w:bottom w:val="none" w:sz="0" w:space="0" w:color="auto"/>
            <w:right w:val="none" w:sz="0" w:space="0" w:color="auto"/>
          </w:divBdr>
        </w:div>
      </w:divsChild>
    </w:div>
    <w:div w:id="1902521736">
      <w:bodyDiv w:val="1"/>
      <w:marLeft w:val="0"/>
      <w:marRight w:val="0"/>
      <w:marTop w:val="0"/>
      <w:marBottom w:val="0"/>
      <w:divBdr>
        <w:top w:val="none" w:sz="0" w:space="0" w:color="auto"/>
        <w:left w:val="none" w:sz="0" w:space="0" w:color="auto"/>
        <w:bottom w:val="none" w:sz="0" w:space="0" w:color="auto"/>
        <w:right w:val="none" w:sz="0" w:space="0" w:color="auto"/>
      </w:divBdr>
      <w:divsChild>
        <w:div w:id="786391559">
          <w:marLeft w:val="0"/>
          <w:marRight w:val="0"/>
          <w:marTop w:val="0"/>
          <w:marBottom w:val="0"/>
          <w:divBdr>
            <w:top w:val="none" w:sz="0" w:space="0" w:color="auto"/>
            <w:left w:val="none" w:sz="0" w:space="0" w:color="auto"/>
            <w:bottom w:val="none" w:sz="0" w:space="0" w:color="auto"/>
            <w:right w:val="none" w:sz="0" w:space="0" w:color="auto"/>
          </w:divBdr>
        </w:div>
        <w:div w:id="1366053433">
          <w:marLeft w:val="0"/>
          <w:marRight w:val="0"/>
          <w:marTop w:val="0"/>
          <w:marBottom w:val="0"/>
          <w:divBdr>
            <w:top w:val="none" w:sz="0" w:space="0" w:color="auto"/>
            <w:left w:val="none" w:sz="0" w:space="0" w:color="auto"/>
            <w:bottom w:val="none" w:sz="0" w:space="0" w:color="auto"/>
            <w:right w:val="none" w:sz="0" w:space="0" w:color="auto"/>
          </w:divBdr>
        </w:div>
      </w:divsChild>
    </w:div>
    <w:div w:id="1931771157">
      <w:bodyDiv w:val="1"/>
      <w:marLeft w:val="0"/>
      <w:marRight w:val="0"/>
      <w:marTop w:val="0"/>
      <w:marBottom w:val="0"/>
      <w:divBdr>
        <w:top w:val="none" w:sz="0" w:space="0" w:color="auto"/>
        <w:left w:val="none" w:sz="0" w:space="0" w:color="auto"/>
        <w:bottom w:val="none" w:sz="0" w:space="0" w:color="auto"/>
        <w:right w:val="none" w:sz="0" w:space="0" w:color="auto"/>
      </w:divBdr>
      <w:divsChild>
        <w:div w:id="2828163">
          <w:marLeft w:val="0"/>
          <w:marRight w:val="0"/>
          <w:marTop w:val="0"/>
          <w:marBottom w:val="0"/>
          <w:divBdr>
            <w:top w:val="none" w:sz="0" w:space="0" w:color="auto"/>
            <w:left w:val="none" w:sz="0" w:space="0" w:color="auto"/>
            <w:bottom w:val="none" w:sz="0" w:space="0" w:color="auto"/>
            <w:right w:val="none" w:sz="0" w:space="0" w:color="auto"/>
          </w:divBdr>
        </w:div>
        <w:div w:id="344139727">
          <w:marLeft w:val="0"/>
          <w:marRight w:val="0"/>
          <w:marTop w:val="0"/>
          <w:marBottom w:val="0"/>
          <w:divBdr>
            <w:top w:val="none" w:sz="0" w:space="0" w:color="auto"/>
            <w:left w:val="none" w:sz="0" w:space="0" w:color="auto"/>
            <w:bottom w:val="none" w:sz="0" w:space="0" w:color="auto"/>
            <w:right w:val="none" w:sz="0" w:space="0" w:color="auto"/>
          </w:divBdr>
        </w:div>
        <w:div w:id="651057070">
          <w:marLeft w:val="0"/>
          <w:marRight w:val="0"/>
          <w:marTop w:val="0"/>
          <w:marBottom w:val="0"/>
          <w:divBdr>
            <w:top w:val="none" w:sz="0" w:space="0" w:color="auto"/>
            <w:left w:val="none" w:sz="0" w:space="0" w:color="auto"/>
            <w:bottom w:val="none" w:sz="0" w:space="0" w:color="auto"/>
            <w:right w:val="none" w:sz="0" w:space="0" w:color="auto"/>
          </w:divBdr>
        </w:div>
        <w:div w:id="1134522870">
          <w:marLeft w:val="0"/>
          <w:marRight w:val="0"/>
          <w:marTop w:val="0"/>
          <w:marBottom w:val="0"/>
          <w:divBdr>
            <w:top w:val="none" w:sz="0" w:space="0" w:color="auto"/>
            <w:left w:val="none" w:sz="0" w:space="0" w:color="auto"/>
            <w:bottom w:val="none" w:sz="0" w:space="0" w:color="auto"/>
            <w:right w:val="none" w:sz="0" w:space="0" w:color="auto"/>
          </w:divBdr>
        </w:div>
        <w:div w:id="1175805869">
          <w:marLeft w:val="0"/>
          <w:marRight w:val="0"/>
          <w:marTop w:val="0"/>
          <w:marBottom w:val="0"/>
          <w:divBdr>
            <w:top w:val="none" w:sz="0" w:space="0" w:color="auto"/>
            <w:left w:val="none" w:sz="0" w:space="0" w:color="auto"/>
            <w:bottom w:val="none" w:sz="0" w:space="0" w:color="auto"/>
            <w:right w:val="none" w:sz="0" w:space="0" w:color="auto"/>
          </w:divBdr>
        </w:div>
        <w:div w:id="1194273521">
          <w:marLeft w:val="0"/>
          <w:marRight w:val="0"/>
          <w:marTop w:val="0"/>
          <w:marBottom w:val="0"/>
          <w:divBdr>
            <w:top w:val="none" w:sz="0" w:space="0" w:color="auto"/>
            <w:left w:val="none" w:sz="0" w:space="0" w:color="auto"/>
            <w:bottom w:val="none" w:sz="0" w:space="0" w:color="auto"/>
            <w:right w:val="none" w:sz="0" w:space="0" w:color="auto"/>
          </w:divBdr>
        </w:div>
        <w:div w:id="1970740456">
          <w:marLeft w:val="0"/>
          <w:marRight w:val="0"/>
          <w:marTop w:val="0"/>
          <w:marBottom w:val="0"/>
          <w:divBdr>
            <w:top w:val="none" w:sz="0" w:space="0" w:color="auto"/>
            <w:left w:val="none" w:sz="0" w:space="0" w:color="auto"/>
            <w:bottom w:val="none" w:sz="0" w:space="0" w:color="auto"/>
            <w:right w:val="none" w:sz="0" w:space="0" w:color="auto"/>
          </w:divBdr>
        </w:div>
      </w:divsChild>
    </w:div>
    <w:div w:id="1995185511">
      <w:bodyDiv w:val="1"/>
      <w:marLeft w:val="0"/>
      <w:marRight w:val="0"/>
      <w:marTop w:val="0"/>
      <w:marBottom w:val="0"/>
      <w:divBdr>
        <w:top w:val="none" w:sz="0" w:space="0" w:color="auto"/>
        <w:left w:val="none" w:sz="0" w:space="0" w:color="auto"/>
        <w:bottom w:val="none" w:sz="0" w:space="0" w:color="auto"/>
        <w:right w:val="none" w:sz="0" w:space="0" w:color="auto"/>
      </w:divBdr>
      <w:divsChild>
        <w:div w:id="2092583227">
          <w:marLeft w:val="0"/>
          <w:marRight w:val="0"/>
          <w:marTop w:val="0"/>
          <w:marBottom w:val="0"/>
          <w:divBdr>
            <w:top w:val="none" w:sz="0" w:space="0" w:color="auto"/>
            <w:left w:val="none" w:sz="0" w:space="0" w:color="auto"/>
            <w:bottom w:val="none" w:sz="0" w:space="0" w:color="auto"/>
            <w:right w:val="none" w:sz="0" w:space="0" w:color="auto"/>
          </w:divBdr>
        </w:div>
      </w:divsChild>
    </w:div>
    <w:div w:id="2012180612">
      <w:bodyDiv w:val="1"/>
      <w:marLeft w:val="0"/>
      <w:marRight w:val="0"/>
      <w:marTop w:val="0"/>
      <w:marBottom w:val="0"/>
      <w:divBdr>
        <w:top w:val="none" w:sz="0" w:space="0" w:color="auto"/>
        <w:left w:val="none" w:sz="0" w:space="0" w:color="auto"/>
        <w:bottom w:val="none" w:sz="0" w:space="0" w:color="auto"/>
        <w:right w:val="none" w:sz="0" w:space="0" w:color="auto"/>
      </w:divBdr>
      <w:divsChild>
        <w:div w:id="1092169591">
          <w:marLeft w:val="0"/>
          <w:marRight w:val="0"/>
          <w:marTop w:val="0"/>
          <w:marBottom w:val="0"/>
          <w:divBdr>
            <w:top w:val="none" w:sz="0" w:space="0" w:color="auto"/>
            <w:left w:val="none" w:sz="0" w:space="0" w:color="auto"/>
            <w:bottom w:val="none" w:sz="0" w:space="0" w:color="auto"/>
            <w:right w:val="none" w:sz="0" w:space="0" w:color="auto"/>
          </w:divBdr>
          <w:divsChild>
            <w:div w:id="5984948">
              <w:marLeft w:val="0"/>
              <w:marRight w:val="0"/>
              <w:marTop w:val="0"/>
              <w:marBottom w:val="0"/>
              <w:divBdr>
                <w:top w:val="none" w:sz="0" w:space="0" w:color="auto"/>
                <w:left w:val="none" w:sz="0" w:space="0" w:color="auto"/>
                <w:bottom w:val="none" w:sz="0" w:space="0" w:color="auto"/>
                <w:right w:val="none" w:sz="0" w:space="0" w:color="auto"/>
              </w:divBdr>
            </w:div>
            <w:div w:id="78144117">
              <w:marLeft w:val="0"/>
              <w:marRight w:val="0"/>
              <w:marTop w:val="0"/>
              <w:marBottom w:val="0"/>
              <w:divBdr>
                <w:top w:val="none" w:sz="0" w:space="0" w:color="auto"/>
                <w:left w:val="none" w:sz="0" w:space="0" w:color="auto"/>
                <w:bottom w:val="none" w:sz="0" w:space="0" w:color="auto"/>
                <w:right w:val="none" w:sz="0" w:space="0" w:color="auto"/>
              </w:divBdr>
            </w:div>
            <w:div w:id="148249462">
              <w:marLeft w:val="0"/>
              <w:marRight w:val="0"/>
              <w:marTop w:val="0"/>
              <w:marBottom w:val="0"/>
              <w:divBdr>
                <w:top w:val="none" w:sz="0" w:space="0" w:color="auto"/>
                <w:left w:val="none" w:sz="0" w:space="0" w:color="auto"/>
                <w:bottom w:val="none" w:sz="0" w:space="0" w:color="auto"/>
                <w:right w:val="none" w:sz="0" w:space="0" w:color="auto"/>
              </w:divBdr>
            </w:div>
            <w:div w:id="186022632">
              <w:marLeft w:val="0"/>
              <w:marRight w:val="0"/>
              <w:marTop w:val="0"/>
              <w:marBottom w:val="0"/>
              <w:divBdr>
                <w:top w:val="none" w:sz="0" w:space="0" w:color="auto"/>
                <w:left w:val="none" w:sz="0" w:space="0" w:color="auto"/>
                <w:bottom w:val="none" w:sz="0" w:space="0" w:color="auto"/>
                <w:right w:val="none" w:sz="0" w:space="0" w:color="auto"/>
              </w:divBdr>
            </w:div>
            <w:div w:id="291177823">
              <w:marLeft w:val="0"/>
              <w:marRight w:val="0"/>
              <w:marTop w:val="0"/>
              <w:marBottom w:val="0"/>
              <w:divBdr>
                <w:top w:val="none" w:sz="0" w:space="0" w:color="auto"/>
                <w:left w:val="none" w:sz="0" w:space="0" w:color="auto"/>
                <w:bottom w:val="none" w:sz="0" w:space="0" w:color="auto"/>
                <w:right w:val="none" w:sz="0" w:space="0" w:color="auto"/>
              </w:divBdr>
            </w:div>
            <w:div w:id="330066402">
              <w:marLeft w:val="0"/>
              <w:marRight w:val="0"/>
              <w:marTop w:val="0"/>
              <w:marBottom w:val="0"/>
              <w:divBdr>
                <w:top w:val="none" w:sz="0" w:space="0" w:color="auto"/>
                <w:left w:val="none" w:sz="0" w:space="0" w:color="auto"/>
                <w:bottom w:val="none" w:sz="0" w:space="0" w:color="auto"/>
                <w:right w:val="none" w:sz="0" w:space="0" w:color="auto"/>
              </w:divBdr>
            </w:div>
            <w:div w:id="344285484">
              <w:marLeft w:val="0"/>
              <w:marRight w:val="0"/>
              <w:marTop w:val="0"/>
              <w:marBottom w:val="0"/>
              <w:divBdr>
                <w:top w:val="none" w:sz="0" w:space="0" w:color="auto"/>
                <w:left w:val="none" w:sz="0" w:space="0" w:color="auto"/>
                <w:bottom w:val="none" w:sz="0" w:space="0" w:color="auto"/>
                <w:right w:val="none" w:sz="0" w:space="0" w:color="auto"/>
              </w:divBdr>
            </w:div>
            <w:div w:id="375466443">
              <w:marLeft w:val="0"/>
              <w:marRight w:val="0"/>
              <w:marTop w:val="0"/>
              <w:marBottom w:val="0"/>
              <w:divBdr>
                <w:top w:val="none" w:sz="0" w:space="0" w:color="auto"/>
                <w:left w:val="none" w:sz="0" w:space="0" w:color="auto"/>
                <w:bottom w:val="none" w:sz="0" w:space="0" w:color="auto"/>
                <w:right w:val="none" w:sz="0" w:space="0" w:color="auto"/>
              </w:divBdr>
            </w:div>
            <w:div w:id="431516479">
              <w:marLeft w:val="0"/>
              <w:marRight w:val="0"/>
              <w:marTop w:val="0"/>
              <w:marBottom w:val="0"/>
              <w:divBdr>
                <w:top w:val="none" w:sz="0" w:space="0" w:color="auto"/>
                <w:left w:val="none" w:sz="0" w:space="0" w:color="auto"/>
                <w:bottom w:val="none" w:sz="0" w:space="0" w:color="auto"/>
                <w:right w:val="none" w:sz="0" w:space="0" w:color="auto"/>
              </w:divBdr>
            </w:div>
            <w:div w:id="570163947">
              <w:marLeft w:val="0"/>
              <w:marRight w:val="0"/>
              <w:marTop w:val="0"/>
              <w:marBottom w:val="0"/>
              <w:divBdr>
                <w:top w:val="none" w:sz="0" w:space="0" w:color="auto"/>
                <w:left w:val="none" w:sz="0" w:space="0" w:color="auto"/>
                <w:bottom w:val="none" w:sz="0" w:space="0" w:color="auto"/>
                <w:right w:val="none" w:sz="0" w:space="0" w:color="auto"/>
              </w:divBdr>
            </w:div>
            <w:div w:id="681397080">
              <w:marLeft w:val="0"/>
              <w:marRight w:val="0"/>
              <w:marTop w:val="0"/>
              <w:marBottom w:val="0"/>
              <w:divBdr>
                <w:top w:val="none" w:sz="0" w:space="0" w:color="auto"/>
                <w:left w:val="none" w:sz="0" w:space="0" w:color="auto"/>
                <w:bottom w:val="none" w:sz="0" w:space="0" w:color="auto"/>
                <w:right w:val="none" w:sz="0" w:space="0" w:color="auto"/>
              </w:divBdr>
            </w:div>
            <w:div w:id="745610877">
              <w:marLeft w:val="0"/>
              <w:marRight w:val="0"/>
              <w:marTop w:val="0"/>
              <w:marBottom w:val="0"/>
              <w:divBdr>
                <w:top w:val="none" w:sz="0" w:space="0" w:color="auto"/>
                <w:left w:val="none" w:sz="0" w:space="0" w:color="auto"/>
                <w:bottom w:val="none" w:sz="0" w:space="0" w:color="auto"/>
                <w:right w:val="none" w:sz="0" w:space="0" w:color="auto"/>
              </w:divBdr>
            </w:div>
            <w:div w:id="821625989">
              <w:marLeft w:val="0"/>
              <w:marRight w:val="0"/>
              <w:marTop w:val="0"/>
              <w:marBottom w:val="0"/>
              <w:divBdr>
                <w:top w:val="none" w:sz="0" w:space="0" w:color="auto"/>
                <w:left w:val="none" w:sz="0" w:space="0" w:color="auto"/>
                <w:bottom w:val="none" w:sz="0" w:space="0" w:color="auto"/>
                <w:right w:val="none" w:sz="0" w:space="0" w:color="auto"/>
              </w:divBdr>
            </w:div>
            <w:div w:id="864633186">
              <w:marLeft w:val="0"/>
              <w:marRight w:val="0"/>
              <w:marTop w:val="0"/>
              <w:marBottom w:val="0"/>
              <w:divBdr>
                <w:top w:val="none" w:sz="0" w:space="0" w:color="auto"/>
                <w:left w:val="none" w:sz="0" w:space="0" w:color="auto"/>
                <w:bottom w:val="none" w:sz="0" w:space="0" w:color="auto"/>
                <w:right w:val="none" w:sz="0" w:space="0" w:color="auto"/>
              </w:divBdr>
            </w:div>
            <w:div w:id="949896444">
              <w:marLeft w:val="0"/>
              <w:marRight w:val="0"/>
              <w:marTop w:val="0"/>
              <w:marBottom w:val="0"/>
              <w:divBdr>
                <w:top w:val="none" w:sz="0" w:space="0" w:color="auto"/>
                <w:left w:val="none" w:sz="0" w:space="0" w:color="auto"/>
                <w:bottom w:val="none" w:sz="0" w:space="0" w:color="auto"/>
                <w:right w:val="none" w:sz="0" w:space="0" w:color="auto"/>
              </w:divBdr>
            </w:div>
            <w:div w:id="1021125593">
              <w:marLeft w:val="0"/>
              <w:marRight w:val="0"/>
              <w:marTop w:val="0"/>
              <w:marBottom w:val="0"/>
              <w:divBdr>
                <w:top w:val="none" w:sz="0" w:space="0" w:color="auto"/>
                <w:left w:val="none" w:sz="0" w:space="0" w:color="auto"/>
                <w:bottom w:val="none" w:sz="0" w:space="0" w:color="auto"/>
                <w:right w:val="none" w:sz="0" w:space="0" w:color="auto"/>
              </w:divBdr>
            </w:div>
            <w:div w:id="1032073199">
              <w:marLeft w:val="0"/>
              <w:marRight w:val="0"/>
              <w:marTop w:val="0"/>
              <w:marBottom w:val="0"/>
              <w:divBdr>
                <w:top w:val="none" w:sz="0" w:space="0" w:color="auto"/>
                <w:left w:val="none" w:sz="0" w:space="0" w:color="auto"/>
                <w:bottom w:val="none" w:sz="0" w:space="0" w:color="auto"/>
                <w:right w:val="none" w:sz="0" w:space="0" w:color="auto"/>
              </w:divBdr>
            </w:div>
            <w:div w:id="1365671019">
              <w:marLeft w:val="0"/>
              <w:marRight w:val="0"/>
              <w:marTop w:val="0"/>
              <w:marBottom w:val="0"/>
              <w:divBdr>
                <w:top w:val="none" w:sz="0" w:space="0" w:color="auto"/>
                <w:left w:val="none" w:sz="0" w:space="0" w:color="auto"/>
                <w:bottom w:val="none" w:sz="0" w:space="0" w:color="auto"/>
                <w:right w:val="none" w:sz="0" w:space="0" w:color="auto"/>
              </w:divBdr>
            </w:div>
            <w:div w:id="1502550322">
              <w:marLeft w:val="0"/>
              <w:marRight w:val="0"/>
              <w:marTop w:val="0"/>
              <w:marBottom w:val="0"/>
              <w:divBdr>
                <w:top w:val="none" w:sz="0" w:space="0" w:color="auto"/>
                <w:left w:val="none" w:sz="0" w:space="0" w:color="auto"/>
                <w:bottom w:val="none" w:sz="0" w:space="0" w:color="auto"/>
                <w:right w:val="none" w:sz="0" w:space="0" w:color="auto"/>
              </w:divBdr>
            </w:div>
            <w:div w:id="1570581497">
              <w:marLeft w:val="0"/>
              <w:marRight w:val="0"/>
              <w:marTop w:val="0"/>
              <w:marBottom w:val="0"/>
              <w:divBdr>
                <w:top w:val="none" w:sz="0" w:space="0" w:color="auto"/>
                <w:left w:val="none" w:sz="0" w:space="0" w:color="auto"/>
                <w:bottom w:val="none" w:sz="0" w:space="0" w:color="auto"/>
                <w:right w:val="none" w:sz="0" w:space="0" w:color="auto"/>
              </w:divBdr>
            </w:div>
            <w:div w:id="1631856739">
              <w:marLeft w:val="0"/>
              <w:marRight w:val="0"/>
              <w:marTop w:val="0"/>
              <w:marBottom w:val="0"/>
              <w:divBdr>
                <w:top w:val="none" w:sz="0" w:space="0" w:color="auto"/>
                <w:left w:val="none" w:sz="0" w:space="0" w:color="auto"/>
                <w:bottom w:val="none" w:sz="0" w:space="0" w:color="auto"/>
                <w:right w:val="none" w:sz="0" w:space="0" w:color="auto"/>
              </w:divBdr>
            </w:div>
            <w:div w:id="1687975227">
              <w:marLeft w:val="0"/>
              <w:marRight w:val="0"/>
              <w:marTop w:val="0"/>
              <w:marBottom w:val="0"/>
              <w:divBdr>
                <w:top w:val="none" w:sz="0" w:space="0" w:color="auto"/>
                <w:left w:val="none" w:sz="0" w:space="0" w:color="auto"/>
                <w:bottom w:val="none" w:sz="0" w:space="0" w:color="auto"/>
                <w:right w:val="none" w:sz="0" w:space="0" w:color="auto"/>
              </w:divBdr>
            </w:div>
            <w:div w:id="1730419238">
              <w:marLeft w:val="0"/>
              <w:marRight w:val="0"/>
              <w:marTop w:val="0"/>
              <w:marBottom w:val="0"/>
              <w:divBdr>
                <w:top w:val="none" w:sz="0" w:space="0" w:color="auto"/>
                <w:left w:val="none" w:sz="0" w:space="0" w:color="auto"/>
                <w:bottom w:val="none" w:sz="0" w:space="0" w:color="auto"/>
                <w:right w:val="none" w:sz="0" w:space="0" w:color="auto"/>
              </w:divBdr>
            </w:div>
            <w:div w:id="1774665170">
              <w:marLeft w:val="0"/>
              <w:marRight w:val="0"/>
              <w:marTop w:val="0"/>
              <w:marBottom w:val="0"/>
              <w:divBdr>
                <w:top w:val="none" w:sz="0" w:space="0" w:color="auto"/>
                <w:left w:val="none" w:sz="0" w:space="0" w:color="auto"/>
                <w:bottom w:val="none" w:sz="0" w:space="0" w:color="auto"/>
                <w:right w:val="none" w:sz="0" w:space="0" w:color="auto"/>
              </w:divBdr>
            </w:div>
            <w:div w:id="2012876058">
              <w:marLeft w:val="0"/>
              <w:marRight w:val="0"/>
              <w:marTop w:val="0"/>
              <w:marBottom w:val="0"/>
              <w:divBdr>
                <w:top w:val="none" w:sz="0" w:space="0" w:color="auto"/>
                <w:left w:val="none" w:sz="0" w:space="0" w:color="auto"/>
                <w:bottom w:val="none" w:sz="0" w:space="0" w:color="auto"/>
                <w:right w:val="none" w:sz="0" w:space="0" w:color="auto"/>
              </w:divBdr>
            </w:div>
            <w:div w:id="211859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952200">
      <w:bodyDiv w:val="1"/>
      <w:marLeft w:val="0"/>
      <w:marRight w:val="0"/>
      <w:marTop w:val="0"/>
      <w:marBottom w:val="0"/>
      <w:divBdr>
        <w:top w:val="none" w:sz="0" w:space="0" w:color="auto"/>
        <w:left w:val="none" w:sz="0" w:space="0" w:color="auto"/>
        <w:bottom w:val="none" w:sz="0" w:space="0" w:color="auto"/>
        <w:right w:val="none" w:sz="0" w:space="0" w:color="auto"/>
      </w:divBdr>
    </w:div>
    <w:div w:id="2077704206">
      <w:bodyDiv w:val="1"/>
      <w:marLeft w:val="0"/>
      <w:marRight w:val="0"/>
      <w:marTop w:val="0"/>
      <w:marBottom w:val="0"/>
      <w:divBdr>
        <w:top w:val="none" w:sz="0" w:space="0" w:color="auto"/>
        <w:left w:val="none" w:sz="0" w:space="0" w:color="auto"/>
        <w:bottom w:val="none" w:sz="0" w:space="0" w:color="auto"/>
        <w:right w:val="none" w:sz="0" w:space="0" w:color="auto"/>
      </w:divBdr>
    </w:div>
    <w:div w:id="2092464599">
      <w:bodyDiv w:val="1"/>
      <w:marLeft w:val="0"/>
      <w:marRight w:val="0"/>
      <w:marTop w:val="0"/>
      <w:marBottom w:val="0"/>
      <w:divBdr>
        <w:top w:val="none" w:sz="0" w:space="0" w:color="auto"/>
        <w:left w:val="none" w:sz="0" w:space="0" w:color="auto"/>
        <w:bottom w:val="none" w:sz="0" w:space="0" w:color="auto"/>
        <w:right w:val="none" w:sz="0" w:space="0" w:color="auto"/>
      </w:divBdr>
      <w:divsChild>
        <w:div w:id="27219996">
          <w:marLeft w:val="0"/>
          <w:marRight w:val="0"/>
          <w:marTop w:val="0"/>
          <w:marBottom w:val="0"/>
          <w:divBdr>
            <w:top w:val="none" w:sz="0" w:space="0" w:color="auto"/>
            <w:left w:val="none" w:sz="0" w:space="0" w:color="auto"/>
            <w:bottom w:val="none" w:sz="0" w:space="0" w:color="auto"/>
            <w:right w:val="none" w:sz="0" w:space="0" w:color="auto"/>
          </w:divBdr>
        </w:div>
        <w:div w:id="172957057">
          <w:marLeft w:val="0"/>
          <w:marRight w:val="0"/>
          <w:marTop w:val="0"/>
          <w:marBottom w:val="0"/>
          <w:divBdr>
            <w:top w:val="none" w:sz="0" w:space="0" w:color="auto"/>
            <w:left w:val="none" w:sz="0" w:space="0" w:color="auto"/>
            <w:bottom w:val="none" w:sz="0" w:space="0" w:color="auto"/>
            <w:right w:val="none" w:sz="0" w:space="0" w:color="auto"/>
          </w:divBdr>
        </w:div>
        <w:div w:id="322969484">
          <w:marLeft w:val="0"/>
          <w:marRight w:val="0"/>
          <w:marTop w:val="0"/>
          <w:marBottom w:val="0"/>
          <w:divBdr>
            <w:top w:val="none" w:sz="0" w:space="0" w:color="auto"/>
            <w:left w:val="none" w:sz="0" w:space="0" w:color="auto"/>
            <w:bottom w:val="none" w:sz="0" w:space="0" w:color="auto"/>
            <w:right w:val="none" w:sz="0" w:space="0" w:color="auto"/>
          </w:divBdr>
        </w:div>
        <w:div w:id="336931366">
          <w:marLeft w:val="0"/>
          <w:marRight w:val="0"/>
          <w:marTop w:val="0"/>
          <w:marBottom w:val="0"/>
          <w:divBdr>
            <w:top w:val="none" w:sz="0" w:space="0" w:color="auto"/>
            <w:left w:val="none" w:sz="0" w:space="0" w:color="auto"/>
            <w:bottom w:val="none" w:sz="0" w:space="0" w:color="auto"/>
            <w:right w:val="none" w:sz="0" w:space="0" w:color="auto"/>
          </w:divBdr>
        </w:div>
        <w:div w:id="342510283">
          <w:marLeft w:val="0"/>
          <w:marRight w:val="0"/>
          <w:marTop w:val="0"/>
          <w:marBottom w:val="0"/>
          <w:divBdr>
            <w:top w:val="none" w:sz="0" w:space="0" w:color="auto"/>
            <w:left w:val="none" w:sz="0" w:space="0" w:color="auto"/>
            <w:bottom w:val="none" w:sz="0" w:space="0" w:color="auto"/>
            <w:right w:val="none" w:sz="0" w:space="0" w:color="auto"/>
          </w:divBdr>
        </w:div>
        <w:div w:id="369034485">
          <w:marLeft w:val="0"/>
          <w:marRight w:val="0"/>
          <w:marTop w:val="0"/>
          <w:marBottom w:val="0"/>
          <w:divBdr>
            <w:top w:val="none" w:sz="0" w:space="0" w:color="auto"/>
            <w:left w:val="none" w:sz="0" w:space="0" w:color="auto"/>
            <w:bottom w:val="none" w:sz="0" w:space="0" w:color="auto"/>
            <w:right w:val="none" w:sz="0" w:space="0" w:color="auto"/>
          </w:divBdr>
        </w:div>
        <w:div w:id="433792509">
          <w:marLeft w:val="0"/>
          <w:marRight w:val="0"/>
          <w:marTop w:val="0"/>
          <w:marBottom w:val="0"/>
          <w:divBdr>
            <w:top w:val="none" w:sz="0" w:space="0" w:color="auto"/>
            <w:left w:val="none" w:sz="0" w:space="0" w:color="auto"/>
            <w:bottom w:val="none" w:sz="0" w:space="0" w:color="auto"/>
            <w:right w:val="none" w:sz="0" w:space="0" w:color="auto"/>
          </w:divBdr>
        </w:div>
        <w:div w:id="435292132">
          <w:marLeft w:val="0"/>
          <w:marRight w:val="0"/>
          <w:marTop w:val="0"/>
          <w:marBottom w:val="0"/>
          <w:divBdr>
            <w:top w:val="none" w:sz="0" w:space="0" w:color="auto"/>
            <w:left w:val="none" w:sz="0" w:space="0" w:color="auto"/>
            <w:bottom w:val="none" w:sz="0" w:space="0" w:color="auto"/>
            <w:right w:val="none" w:sz="0" w:space="0" w:color="auto"/>
          </w:divBdr>
        </w:div>
        <w:div w:id="574824488">
          <w:marLeft w:val="0"/>
          <w:marRight w:val="0"/>
          <w:marTop w:val="0"/>
          <w:marBottom w:val="0"/>
          <w:divBdr>
            <w:top w:val="none" w:sz="0" w:space="0" w:color="auto"/>
            <w:left w:val="none" w:sz="0" w:space="0" w:color="auto"/>
            <w:bottom w:val="none" w:sz="0" w:space="0" w:color="auto"/>
            <w:right w:val="none" w:sz="0" w:space="0" w:color="auto"/>
          </w:divBdr>
        </w:div>
        <w:div w:id="621500489">
          <w:marLeft w:val="0"/>
          <w:marRight w:val="0"/>
          <w:marTop w:val="0"/>
          <w:marBottom w:val="0"/>
          <w:divBdr>
            <w:top w:val="none" w:sz="0" w:space="0" w:color="auto"/>
            <w:left w:val="none" w:sz="0" w:space="0" w:color="auto"/>
            <w:bottom w:val="none" w:sz="0" w:space="0" w:color="auto"/>
            <w:right w:val="none" w:sz="0" w:space="0" w:color="auto"/>
          </w:divBdr>
        </w:div>
        <w:div w:id="635990232">
          <w:marLeft w:val="0"/>
          <w:marRight w:val="0"/>
          <w:marTop w:val="0"/>
          <w:marBottom w:val="0"/>
          <w:divBdr>
            <w:top w:val="none" w:sz="0" w:space="0" w:color="auto"/>
            <w:left w:val="none" w:sz="0" w:space="0" w:color="auto"/>
            <w:bottom w:val="none" w:sz="0" w:space="0" w:color="auto"/>
            <w:right w:val="none" w:sz="0" w:space="0" w:color="auto"/>
          </w:divBdr>
        </w:div>
        <w:div w:id="660501209">
          <w:marLeft w:val="0"/>
          <w:marRight w:val="0"/>
          <w:marTop w:val="0"/>
          <w:marBottom w:val="0"/>
          <w:divBdr>
            <w:top w:val="none" w:sz="0" w:space="0" w:color="auto"/>
            <w:left w:val="none" w:sz="0" w:space="0" w:color="auto"/>
            <w:bottom w:val="none" w:sz="0" w:space="0" w:color="auto"/>
            <w:right w:val="none" w:sz="0" w:space="0" w:color="auto"/>
          </w:divBdr>
        </w:div>
        <w:div w:id="663047043">
          <w:marLeft w:val="0"/>
          <w:marRight w:val="0"/>
          <w:marTop w:val="0"/>
          <w:marBottom w:val="0"/>
          <w:divBdr>
            <w:top w:val="none" w:sz="0" w:space="0" w:color="auto"/>
            <w:left w:val="none" w:sz="0" w:space="0" w:color="auto"/>
            <w:bottom w:val="none" w:sz="0" w:space="0" w:color="auto"/>
            <w:right w:val="none" w:sz="0" w:space="0" w:color="auto"/>
          </w:divBdr>
        </w:div>
        <w:div w:id="712968814">
          <w:marLeft w:val="0"/>
          <w:marRight w:val="0"/>
          <w:marTop w:val="0"/>
          <w:marBottom w:val="0"/>
          <w:divBdr>
            <w:top w:val="none" w:sz="0" w:space="0" w:color="auto"/>
            <w:left w:val="none" w:sz="0" w:space="0" w:color="auto"/>
            <w:bottom w:val="none" w:sz="0" w:space="0" w:color="auto"/>
            <w:right w:val="none" w:sz="0" w:space="0" w:color="auto"/>
          </w:divBdr>
        </w:div>
        <w:div w:id="727148862">
          <w:marLeft w:val="0"/>
          <w:marRight w:val="0"/>
          <w:marTop w:val="0"/>
          <w:marBottom w:val="0"/>
          <w:divBdr>
            <w:top w:val="none" w:sz="0" w:space="0" w:color="auto"/>
            <w:left w:val="none" w:sz="0" w:space="0" w:color="auto"/>
            <w:bottom w:val="none" w:sz="0" w:space="0" w:color="auto"/>
            <w:right w:val="none" w:sz="0" w:space="0" w:color="auto"/>
          </w:divBdr>
        </w:div>
        <w:div w:id="825897091">
          <w:marLeft w:val="0"/>
          <w:marRight w:val="0"/>
          <w:marTop w:val="0"/>
          <w:marBottom w:val="0"/>
          <w:divBdr>
            <w:top w:val="none" w:sz="0" w:space="0" w:color="auto"/>
            <w:left w:val="none" w:sz="0" w:space="0" w:color="auto"/>
            <w:bottom w:val="none" w:sz="0" w:space="0" w:color="auto"/>
            <w:right w:val="none" w:sz="0" w:space="0" w:color="auto"/>
          </w:divBdr>
        </w:div>
        <w:div w:id="883445555">
          <w:marLeft w:val="0"/>
          <w:marRight w:val="0"/>
          <w:marTop w:val="0"/>
          <w:marBottom w:val="0"/>
          <w:divBdr>
            <w:top w:val="none" w:sz="0" w:space="0" w:color="auto"/>
            <w:left w:val="none" w:sz="0" w:space="0" w:color="auto"/>
            <w:bottom w:val="none" w:sz="0" w:space="0" w:color="auto"/>
            <w:right w:val="none" w:sz="0" w:space="0" w:color="auto"/>
          </w:divBdr>
        </w:div>
        <w:div w:id="942372426">
          <w:marLeft w:val="0"/>
          <w:marRight w:val="0"/>
          <w:marTop w:val="0"/>
          <w:marBottom w:val="0"/>
          <w:divBdr>
            <w:top w:val="none" w:sz="0" w:space="0" w:color="auto"/>
            <w:left w:val="none" w:sz="0" w:space="0" w:color="auto"/>
            <w:bottom w:val="none" w:sz="0" w:space="0" w:color="auto"/>
            <w:right w:val="none" w:sz="0" w:space="0" w:color="auto"/>
          </w:divBdr>
        </w:div>
        <w:div w:id="955719599">
          <w:marLeft w:val="0"/>
          <w:marRight w:val="0"/>
          <w:marTop w:val="0"/>
          <w:marBottom w:val="0"/>
          <w:divBdr>
            <w:top w:val="none" w:sz="0" w:space="0" w:color="auto"/>
            <w:left w:val="none" w:sz="0" w:space="0" w:color="auto"/>
            <w:bottom w:val="none" w:sz="0" w:space="0" w:color="auto"/>
            <w:right w:val="none" w:sz="0" w:space="0" w:color="auto"/>
          </w:divBdr>
        </w:div>
        <w:div w:id="1055082674">
          <w:marLeft w:val="0"/>
          <w:marRight w:val="0"/>
          <w:marTop w:val="0"/>
          <w:marBottom w:val="0"/>
          <w:divBdr>
            <w:top w:val="none" w:sz="0" w:space="0" w:color="auto"/>
            <w:left w:val="none" w:sz="0" w:space="0" w:color="auto"/>
            <w:bottom w:val="none" w:sz="0" w:space="0" w:color="auto"/>
            <w:right w:val="none" w:sz="0" w:space="0" w:color="auto"/>
          </w:divBdr>
        </w:div>
        <w:div w:id="1118136782">
          <w:marLeft w:val="0"/>
          <w:marRight w:val="0"/>
          <w:marTop w:val="0"/>
          <w:marBottom w:val="0"/>
          <w:divBdr>
            <w:top w:val="none" w:sz="0" w:space="0" w:color="auto"/>
            <w:left w:val="none" w:sz="0" w:space="0" w:color="auto"/>
            <w:bottom w:val="none" w:sz="0" w:space="0" w:color="auto"/>
            <w:right w:val="none" w:sz="0" w:space="0" w:color="auto"/>
          </w:divBdr>
        </w:div>
        <w:div w:id="1165317117">
          <w:marLeft w:val="0"/>
          <w:marRight w:val="0"/>
          <w:marTop w:val="0"/>
          <w:marBottom w:val="0"/>
          <w:divBdr>
            <w:top w:val="none" w:sz="0" w:space="0" w:color="auto"/>
            <w:left w:val="none" w:sz="0" w:space="0" w:color="auto"/>
            <w:bottom w:val="none" w:sz="0" w:space="0" w:color="auto"/>
            <w:right w:val="none" w:sz="0" w:space="0" w:color="auto"/>
          </w:divBdr>
        </w:div>
        <w:div w:id="1200315028">
          <w:marLeft w:val="0"/>
          <w:marRight w:val="0"/>
          <w:marTop w:val="0"/>
          <w:marBottom w:val="0"/>
          <w:divBdr>
            <w:top w:val="none" w:sz="0" w:space="0" w:color="auto"/>
            <w:left w:val="none" w:sz="0" w:space="0" w:color="auto"/>
            <w:bottom w:val="none" w:sz="0" w:space="0" w:color="auto"/>
            <w:right w:val="none" w:sz="0" w:space="0" w:color="auto"/>
          </w:divBdr>
        </w:div>
        <w:div w:id="1204244979">
          <w:marLeft w:val="0"/>
          <w:marRight w:val="0"/>
          <w:marTop w:val="0"/>
          <w:marBottom w:val="0"/>
          <w:divBdr>
            <w:top w:val="none" w:sz="0" w:space="0" w:color="auto"/>
            <w:left w:val="none" w:sz="0" w:space="0" w:color="auto"/>
            <w:bottom w:val="none" w:sz="0" w:space="0" w:color="auto"/>
            <w:right w:val="none" w:sz="0" w:space="0" w:color="auto"/>
          </w:divBdr>
        </w:div>
        <w:div w:id="1558006617">
          <w:marLeft w:val="0"/>
          <w:marRight w:val="0"/>
          <w:marTop w:val="0"/>
          <w:marBottom w:val="0"/>
          <w:divBdr>
            <w:top w:val="none" w:sz="0" w:space="0" w:color="auto"/>
            <w:left w:val="none" w:sz="0" w:space="0" w:color="auto"/>
            <w:bottom w:val="none" w:sz="0" w:space="0" w:color="auto"/>
            <w:right w:val="none" w:sz="0" w:space="0" w:color="auto"/>
          </w:divBdr>
        </w:div>
        <w:div w:id="1665545524">
          <w:marLeft w:val="0"/>
          <w:marRight w:val="0"/>
          <w:marTop w:val="0"/>
          <w:marBottom w:val="0"/>
          <w:divBdr>
            <w:top w:val="none" w:sz="0" w:space="0" w:color="auto"/>
            <w:left w:val="none" w:sz="0" w:space="0" w:color="auto"/>
            <w:bottom w:val="none" w:sz="0" w:space="0" w:color="auto"/>
            <w:right w:val="none" w:sz="0" w:space="0" w:color="auto"/>
          </w:divBdr>
        </w:div>
        <w:div w:id="1728144052">
          <w:marLeft w:val="0"/>
          <w:marRight w:val="0"/>
          <w:marTop w:val="0"/>
          <w:marBottom w:val="0"/>
          <w:divBdr>
            <w:top w:val="none" w:sz="0" w:space="0" w:color="auto"/>
            <w:left w:val="none" w:sz="0" w:space="0" w:color="auto"/>
            <w:bottom w:val="none" w:sz="0" w:space="0" w:color="auto"/>
            <w:right w:val="none" w:sz="0" w:space="0" w:color="auto"/>
          </w:divBdr>
        </w:div>
        <w:div w:id="1765152202">
          <w:marLeft w:val="0"/>
          <w:marRight w:val="0"/>
          <w:marTop w:val="0"/>
          <w:marBottom w:val="0"/>
          <w:divBdr>
            <w:top w:val="none" w:sz="0" w:space="0" w:color="auto"/>
            <w:left w:val="none" w:sz="0" w:space="0" w:color="auto"/>
            <w:bottom w:val="none" w:sz="0" w:space="0" w:color="auto"/>
            <w:right w:val="none" w:sz="0" w:space="0" w:color="auto"/>
          </w:divBdr>
        </w:div>
        <w:div w:id="1854610081">
          <w:marLeft w:val="0"/>
          <w:marRight w:val="0"/>
          <w:marTop w:val="0"/>
          <w:marBottom w:val="0"/>
          <w:divBdr>
            <w:top w:val="none" w:sz="0" w:space="0" w:color="auto"/>
            <w:left w:val="none" w:sz="0" w:space="0" w:color="auto"/>
            <w:bottom w:val="none" w:sz="0" w:space="0" w:color="auto"/>
            <w:right w:val="none" w:sz="0" w:space="0" w:color="auto"/>
          </w:divBdr>
        </w:div>
        <w:div w:id="1902790864">
          <w:marLeft w:val="0"/>
          <w:marRight w:val="0"/>
          <w:marTop w:val="0"/>
          <w:marBottom w:val="0"/>
          <w:divBdr>
            <w:top w:val="none" w:sz="0" w:space="0" w:color="auto"/>
            <w:left w:val="none" w:sz="0" w:space="0" w:color="auto"/>
            <w:bottom w:val="none" w:sz="0" w:space="0" w:color="auto"/>
            <w:right w:val="none" w:sz="0" w:space="0" w:color="auto"/>
          </w:divBdr>
        </w:div>
        <w:div w:id="2025981061">
          <w:marLeft w:val="0"/>
          <w:marRight w:val="0"/>
          <w:marTop w:val="0"/>
          <w:marBottom w:val="0"/>
          <w:divBdr>
            <w:top w:val="none" w:sz="0" w:space="0" w:color="auto"/>
            <w:left w:val="none" w:sz="0" w:space="0" w:color="auto"/>
            <w:bottom w:val="none" w:sz="0" w:space="0" w:color="auto"/>
            <w:right w:val="none" w:sz="0" w:space="0" w:color="auto"/>
          </w:divBdr>
        </w:div>
        <w:div w:id="2029595592">
          <w:marLeft w:val="0"/>
          <w:marRight w:val="0"/>
          <w:marTop w:val="0"/>
          <w:marBottom w:val="0"/>
          <w:divBdr>
            <w:top w:val="none" w:sz="0" w:space="0" w:color="auto"/>
            <w:left w:val="none" w:sz="0" w:space="0" w:color="auto"/>
            <w:bottom w:val="none" w:sz="0" w:space="0" w:color="auto"/>
            <w:right w:val="none" w:sz="0" w:space="0" w:color="auto"/>
          </w:divBdr>
        </w:div>
        <w:div w:id="2077389377">
          <w:marLeft w:val="0"/>
          <w:marRight w:val="0"/>
          <w:marTop w:val="0"/>
          <w:marBottom w:val="0"/>
          <w:divBdr>
            <w:top w:val="none" w:sz="0" w:space="0" w:color="auto"/>
            <w:left w:val="none" w:sz="0" w:space="0" w:color="auto"/>
            <w:bottom w:val="none" w:sz="0" w:space="0" w:color="auto"/>
            <w:right w:val="none" w:sz="0" w:space="0" w:color="auto"/>
          </w:divBdr>
        </w:div>
        <w:div w:id="2141728941">
          <w:marLeft w:val="0"/>
          <w:marRight w:val="0"/>
          <w:marTop w:val="0"/>
          <w:marBottom w:val="0"/>
          <w:divBdr>
            <w:top w:val="none" w:sz="0" w:space="0" w:color="auto"/>
            <w:left w:val="none" w:sz="0" w:space="0" w:color="auto"/>
            <w:bottom w:val="none" w:sz="0" w:space="0" w:color="auto"/>
            <w:right w:val="none" w:sz="0" w:space="0" w:color="auto"/>
          </w:divBdr>
        </w:div>
      </w:divsChild>
    </w:div>
    <w:div w:id="2132089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35DA4-4A74-4A02-8DC9-1393E67DC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665</TotalTime>
  <Pages>17</Pages>
  <Words>8950</Words>
  <Characters>51021</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lpstr>
    </vt:vector>
  </TitlesOfParts>
  <Company>111</Company>
  <LinksUpToDate>false</LinksUpToDate>
  <CharactersWithSpaces>59852</CharactersWithSpaces>
  <SharedDoc>false</SharedDoc>
  <HLinks>
    <vt:vector size="6" baseType="variant">
      <vt:variant>
        <vt:i4>5373974</vt:i4>
      </vt:variant>
      <vt:variant>
        <vt:i4>3</vt:i4>
      </vt:variant>
      <vt:variant>
        <vt:i4>0</vt:i4>
      </vt:variant>
      <vt:variant>
        <vt:i4>5</vt:i4>
      </vt:variant>
      <vt:variant>
        <vt:lpwstr>http://zarechniypenza.bezformata.ru/word/ya-lyublyu-tebya-zarechnij/2772492/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Куликова</dc:creator>
  <cp:keywords/>
  <dc:description/>
  <cp:lastModifiedBy>Федорова</cp:lastModifiedBy>
  <cp:revision>62</cp:revision>
  <cp:lastPrinted>2019-05-30T05:53:00Z</cp:lastPrinted>
  <dcterms:created xsi:type="dcterms:W3CDTF">2018-03-02T03:52:00Z</dcterms:created>
  <dcterms:modified xsi:type="dcterms:W3CDTF">2019-07-23T05:47:00Z</dcterms:modified>
</cp:coreProperties>
</file>