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4" w:rsidRDefault="009817F4" w:rsidP="00991913">
      <w:pPr>
        <w:tabs>
          <w:tab w:val="left" w:pos="10065"/>
        </w:tabs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91913" w:rsidRPr="008C497F" w:rsidRDefault="00991913" w:rsidP="00991913">
      <w:pPr>
        <w:tabs>
          <w:tab w:val="left" w:pos="10065"/>
        </w:tabs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A5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C49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4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13" w:rsidRPr="008C497F" w:rsidRDefault="00991913" w:rsidP="00991913">
      <w:pPr>
        <w:tabs>
          <w:tab w:val="left" w:pos="10065"/>
        </w:tabs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к решени</w:t>
      </w:r>
      <w:r w:rsidR="009817F4">
        <w:rPr>
          <w:rFonts w:ascii="Times New Roman" w:hAnsi="Times New Roman" w:cs="Times New Roman"/>
          <w:sz w:val="24"/>
          <w:szCs w:val="24"/>
        </w:rPr>
        <w:t>ю</w:t>
      </w:r>
      <w:r w:rsidRPr="008C497F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991913" w:rsidRPr="008C497F" w:rsidRDefault="00991913" w:rsidP="00991913">
      <w:pPr>
        <w:tabs>
          <w:tab w:val="left" w:pos="10065"/>
        </w:tabs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991913" w:rsidRPr="006F19DC" w:rsidRDefault="00991913" w:rsidP="004E2875">
      <w:pPr>
        <w:pStyle w:val="a3"/>
        <w:tabs>
          <w:tab w:val="left" w:pos="10065"/>
        </w:tabs>
        <w:ind w:right="283"/>
        <w:jc w:val="right"/>
        <w:rPr>
          <w:lang w:val="ru-RU"/>
        </w:rPr>
      </w:pPr>
      <w:r w:rsidRPr="006F19DC">
        <w:rPr>
          <w:lang w:val="ru-RU"/>
        </w:rPr>
        <w:t xml:space="preserve">от   </w:t>
      </w:r>
      <w:r w:rsidR="004E2875">
        <w:rPr>
          <w:lang w:val="ru-RU"/>
        </w:rPr>
        <w:t>15.05.2018</w:t>
      </w:r>
      <w:r w:rsidRPr="006F19DC">
        <w:rPr>
          <w:lang w:val="ru-RU"/>
        </w:rPr>
        <w:t xml:space="preserve">  № </w:t>
      </w:r>
      <w:r w:rsidR="004E2875">
        <w:rPr>
          <w:lang w:val="ru-RU"/>
        </w:rPr>
        <w:t>100-11/4</w:t>
      </w:r>
      <w:bookmarkStart w:id="0" w:name="_GoBack"/>
      <w:bookmarkEnd w:id="0"/>
    </w:p>
    <w:p w:rsidR="00A265C8" w:rsidRPr="00A265C8" w:rsidRDefault="00A265C8" w:rsidP="00A265C8">
      <w:pPr>
        <w:pStyle w:val="21"/>
        <w:spacing w:line="240" w:lineRule="exact"/>
        <w:jc w:val="center"/>
        <w:rPr>
          <w:b/>
          <w:lang w:val="ru-RU"/>
        </w:rPr>
      </w:pPr>
      <w:r w:rsidRPr="00A265C8">
        <w:rPr>
          <w:b/>
          <w:lang w:val="ru-RU"/>
        </w:rPr>
        <w:t xml:space="preserve"> </w:t>
      </w:r>
    </w:p>
    <w:p w:rsidR="00A265C8" w:rsidRPr="00A265C8" w:rsidRDefault="00A265C8" w:rsidP="00A265C8">
      <w:pPr>
        <w:pStyle w:val="21"/>
        <w:spacing w:line="240" w:lineRule="exact"/>
        <w:jc w:val="center"/>
        <w:rPr>
          <w:lang w:val="ru-RU"/>
        </w:rPr>
      </w:pPr>
      <w:r w:rsidRPr="00A265C8">
        <w:rPr>
          <w:lang w:val="ru-RU"/>
        </w:rPr>
        <w:t xml:space="preserve">Источники </w:t>
      </w:r>
      <w:proofErr w:type="gramStart"/>
      <w:r w:rsidRPr="00A265C8">
        <w:rPr>
          <w:lang w:val="ru-RU"/>
        </w:rPr>
        <w:t>финансирования дефицита бюджета города Сердобска</w:t>
      </w:r>
      <w:proofErr w:type="gramEnd"/>
      <w:r w:rsidRPr="00A265C8">
        <w:rPr>
          <w:lang w:val="ru-RU"/>
        </w:rPr>
        <w:t xml:space="preserve"> за 201</w:t>
      </w:r>
      <w:r w:rsidR="00276944">
        <w:rPr>
          <w:lang w:val="ru-RU"/>
        </w:rPr>
        <w:t>7</w:t>
      </w:r>
      <w:r w:rsidRPr="00A265C8">
        <w:rPr>
          <w:lang w:val="ru-RU"/>
        </w:rPr>
        <w:t xml:space="preserve"> год </w:t>
      </w:r>
    </w:p>
    <w:p w:rsidR="00A265C8" w:rsidRPr="00A67B06" w:rsidRDefault="00A265C8" w:rsidP="00A67B06">
      <w:pPr>
        <w:pStyle w:val="21"/>
        <w:spacing w:line="240" w:lineRule="exact"/>
        <w:jc w:val="center"/>
        <w:rPr>
          <w:lang w:val="ru-RU"/>
        </w:rPr>
      </w:pPr>
      <w:r w:rsidRPr="00A265C8">
        <w:rPr>
          <w:lang w:val="ru-RU"/>
        </w:rPr>
        <w:t xml:space="preserve">по кодам </w:t>
      </w:r>
      <w:proofErr w:type="gramStart"/>
      <w:r w:rsidRPr="00A265C8">
        <w:rPr>
          <w:lang w:val="ru-RU"/>
        </w:rPr>
        <w:t>классификации источников финансирования дефицитов бюджетов</w:t>
      </w:r>
      <w:proofErr w:type="gramEnd"/>
      <w:r w:rsidRPr="00A265C8">
        <w:rPr>
          <w:b/>
          <w:lang w:val="ru-RU"/>
        </w:rPr>
        <w:t xml:space="preserve"> </w:t>
      </w:r>
      <w:r w:rsidRPr="00A67B06">
        <w:rPr>
          <w:lang w:val="ru-RU"/>
        </w:rPr>
        <w:t xml:space="preserve">                                                                                                        </w:t>
      </w:r>
    </w:p>
    <w:p w:rsidR="00A265C8" w:rsidRPr="00A265C8" w:rsidRDefault="00A265C8" w:rsidP="00A67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рублей)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3120"/>
        <w:gridCol w:w="1417"/>
        <w:gridCol w:w="1418"/>
      </w:tblGrid>
      <w:tr w:rsidR="00A265C8" w:rsidRPr="00A265C8" w:rsidTr="00060DB3">
        <w:trPr>
          <w:trHeight w:val="8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A265C8" w:rsidP="00A67B0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A265C8">
              <w:rPr>
                <w:b w:val="0"/>
                <w:szCs w:val="24"/>
              </w:rPr>
              <w:t xml:space="preserve">Наименование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A265C8" w:rsidP="00A67B06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источника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A265C8" w:rsidP="00A67B0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Назначено</w:t>
            </w:r>
          </w:p>
          <w:p w:rsidR="00A265C8" w:rsidRPr="00A265C8" w:rsidRDefault="00A265C8" w:rsidP="00A67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A265C8" w:rsidP="00A67B0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Исполнено </w:t>
            </w:r>
          </w:p>
        </w:tc>
      </w:tr>
      <w:tr w:rsidR="00A265C8" w:rsidRPr="00A265C8" w:rsidTr="00060DB3">
        <w:trPr>
          <w:trHeight w:val="25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C8" w:rsidRPr="00A265C8" w:rsidRDefault="00A265C8" w:rsidP="006E1936">
            <w:pPr>
              <w:pStyle w:val="4"/>
              <w:jc w:val="center"/>
              <w:rPr>
                <w:b w:val="0"/>
                <w:szCs w:val="24"/>
              </w:rPr>
            </w:pPr>
            <w:r w:rsidRPr="00A265C8">
              <w:rPr>
                <w:b w:val="0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C8" w:rsidRPr="00A265C8" w:rsidRDefault="00A265C8" w:rsidP="006E1936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C8" w:rsidRPr="00A265C8" w:rsidRDefault="00A265C8" w:rsidP="006E1936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A265C8" w:rsidP="006E1936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265C8" w:rsidRPr="00A265C8" w:rsidTr="00060DB3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5C8" w:rsidRPr="00A265C8" w:rsidRDefault="00A265C8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A265C8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276944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276944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-364,0</w:t>
            </w:r>
          </w:p>
        </w:tc>
      </w:tr>
      <w:tr w:rsidR="00A265C8" w:rsidRPr="00A265C8" w:rsidTr="007766AF">
        <w:trPr>
          <w:trHeight w:val="72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5C8" w:rsidRPr="00A265C8" w:rsidRDefault="00A265C8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A265C8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276944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8" w:rsidRPr="00A265C8" w:rsidRDefault="00276944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</w:tr>
      <w:tr w:rsidR="003C28B0" w:rsidRPr="00A265C8" w:rsidTr="00060DB3">
        <w:trPr>
          <w:trHeight w:val="52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8B0" w:rsidRPr="00A265C8" w:rsidRDefault="003C28B0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в  валюте Российской Федерации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901 01 02 00 00 1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276944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276944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</w:tr>
      <w:tr w:rsidR="0007757F" w:rsidRPr="00A265C8" w:rsidTr="007766AF">
        <w:trPr>
          <w:trHeight w:val="104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57F" w:rsidRPr="00A265C8" w:rsidRDefault="0007757F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 w:rsidR="0042564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кредитными организациями в валюте 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07757F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881F7E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6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3C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CB740B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6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3C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28B0" w:rsidRPr="00A265C8" w:rsidTr="00060DB3">
        <w:trPr>
          <w:trHeight w:val="52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8B0" w:rsidRPr="00A265C8" w:rsidRDefault="003C28B0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901 01 02 00 00 1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6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6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</w:tr>
      <w:tr w:rsidR="0007757F" w:rsidRPr="00A265C8" w:rsidTr="00060DB3">
        <w:trPr>
          <w:trHeight w:val="52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57F" w:rsidRPr="00ED72E8" w:rsidRDefault="008C1E73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</w:t>
            </w:r>
            <w:r w:rsidR="0007757F" w:rsidRPr="00ED72E8"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7757F"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</w:t>
            </w:r>
            <w:r w:rsidR="00B610CC" w:rsidRPr="00A265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07757F"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B610CC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01 0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0 0000 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3E136B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602599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757F" w:rsidRPr="00A265C8" w:rsidTr="00060DB3">
        <w:trPr>
          <w:trHeight w:val="52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57F" w:rsidRPr="00A265C8" w:rsidRDefault="0007757F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8C1E7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от других бюджетов бюджетной системы </w:t>
            </w:r>
            <w:r w:rsidR="00B610CC" w:rsidRPr="00A265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335FBA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01 0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>0 0000 7</w:t>
            </w:r>
            <w:r w:rsidR="008C1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3E136B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602599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28B0" w:rsidRPr="00A265C8" w:rsidTr="00060DB3">
        <w:trPr>
          <w:trHeight w:val="27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8B0" w:rsidRPr="00A265C8" w:rsidRDefault="003C28B0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901 01 0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E136B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757F" w:rsidRPr="00A265C8" w:rsidTr="00060DB3">
        <w:trPr>
          <w:trHeight w:val="52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57F" w:rsidRPr="00A265C8" w:rsidRDefault="0007757F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огаше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C1E7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8C1E73"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>кредитов</w:t>
            </w:r>
            <w:r w:rsidR="008C1E73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от других бюджетов бюджетной системы </w:t>
            </w:r>
            <w:r w:rsidR="00B610CC" w:rsidRPr="00A265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335FBA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01 0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0 0000 </w:t>
            </w:r>
            <w:r w:rsidR="00077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57F" w:rsidRPr="00A26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07757F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602599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28B0" w:rsidRPr="00A265C8" w:rsidTr="00060DB3">
        <w:trPr>
          <w:trHeight w:val="52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8B0" w:rsidRPr="00A265C8" w:rsidRDefault="003C28B0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огаше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кредитов от других бюджетов бюджетной системы 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D72E8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901 01 0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757F" w:rsidRPr="00A265C8" w:rsidTr="007766AF">
        <w:trPr>
          <w:trHeight w:val="35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57F" w:rsidRPr="00425648" w:rsidRDefault="0007757F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4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07757F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A265C8" w:rsidRDefault="003E136B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</w:t>
            </w:r>
            <w:r w:rsidR="00A6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F" w:rsidRPr="003E698C" w:rsidRDefault="003E136B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-114,</w:t>
            </w:r>
            <w:r w:rsidR="00A67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8B0" w:rsidRPr="00A265C8" w:rsidTr="004E2875">
        <w:trPr>
          <w:trHeight w:val="27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8B0" w:rsidRPr="00A265C8" w:rsidRDefault="003C28B0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редств 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425648" w:rsidRDefault="003C28B0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108508,3</w:t>
            </w:r>
          </w:p>
        </w:tc>
      </w:tr>
      <w:tr w:rsidR="00E34FAF" w:rsidRPr="00A265C8" w:rsidTr="00A67B06">
        <w:trPr>
          <w:trHeight w:val="73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FAF" w:rsidRPr="00A265C8" w:rsidRDefault="00E34FAF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A265C8" w:rsidRDefault="00E34FAF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901 01 05 02 01 1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A265C8" w:rsidRDefault="00E34FAF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A265C8" w:rsidRDefault="00A67B06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-108508,3</w:t>
            </w:r>
          </w:p>
        </w:tc>
      </w:tr>
      <w:tr w:rsidR="00E34FAF" w:rsidRPr="00A265C8" w:rsidTr="00A67B06">
        <w:trPr>
          <w:trHeight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FAF" w:rsidRPr="00A265C8" w:rsidRDefault="00E34FAF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A265C8" w:rsidRDefault="00E34FAF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000 01 05 02 0</w:t>
            </w:r>
            <w:r w:rsidR="00425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A265C8" w:rsidRDefault="00A67B06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A265C8" w:rsidRDefault="00A67B06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108393,7</w:t>
            </w:r>
          </w:p>
        </w:tc>
      </w:tr>
      <w:tr w:rsidR="003C28B0" w:rsidRPr="00A265C8" w:rsidTr="00A67B06">
        <w:trPr>
          <w:trHeight w:val="83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8B0" w:rsidRPr="00A265C8" w:rsidRDefault="003C28B0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3C28B0" w:rsidP="00A6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>901 01 05 02 01 1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5C8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A67B06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0" w:rsidRPr="00A265C8" w:rsidRDefault="00A67B06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108393,7</w:t>
            </w:r>
          </w:p>
        </w:tc>
      </w:tr>
      <w:tr w:rsidR="00E34FAF" w:rsidRPr="00A265C8" w:rsidTr="00060DB3">
        <w:trPr>
          <w:trHeight w:val="34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A265C8" w:rsidRDefault="00E34FAF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A265C8" w:rsidRDefault="00E34FAF" w:rsidP="00A6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Default="00A67B06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F" w:rsidRPr="003E698C" w:rsidRDefault="00A67B06" w:rsidP="00A67B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-2368,6</w:t>
            </w:r>
          </w:p>
        </w:tc>
      </w:tr>
    </w:tbl>
    <w:p w:rsidR="00883DAA" w:rsidRDefault="00883DAA" w:rsidP="00D83AC0">
      <w:pPr>
        <w:spacing w:after="0"/>
      </w:pPr>
    </w:p>
    <w:sectPr w:rsidR="00883DAA" w:rsidSect="00A67B0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5C8"/>
    <w:rsid w:val="00006DC5"/>
    <w:rsid w:val="00060DB3"/>
    <w:rsid w:val="0007757F"/>
    <w:rsid w:val="001B27DA"/>
    <w:rsid w:val="001E05B7"/>
    <w:rsid w:val="001E3AEA"/>
    <w:rsid w:val="002634E4"/>
    <w:rsid w:val="00276944"/>
    <w:rsid w:val="00335FBA"/>
    <w:rsid w:val="003C28B0"/>
    <w:rsid w:val="003E136B"/>
    <w:rsid w:val="003E698C"/>
    <w:rsid w:val="00425648"/>
    <w:rsid w:val="004E2875"/>
    <w:rsid w:val="004F1D89"/>
    <w:rsid w:val="00527B82"/>
    <w:rsid w:val="00566860"/>
    <w:rsid w:val="005C4A8F"/>
    <w:rsid w:val="00602599"/>
    <w:rsid w:val="006050EF"/>
    <w:rsid w:val="007629BD"/>
    <w:rsid w:val="007766AF"/>
    <w:rsid w:val="00881F7E"/>
    <w:rsid w:val="00883DAA"/>
    <w:rsid w:val="008C1E73"/>
    <w:rsid w:val="008E1DAE"/>
    <w:rsid w:val="009817F4"/>
    <w:rsid w:val="00991913"/>
    <w:rsid w:val="009E33B2"/>
    <w:rsid w:val="00A0262A"/>
    <w:rsid w:val="00A265C8"/>
    <w:rsid w:val="00A67B06"/>
    <w:rsid w:val="00B610CC"/>
    <w:rsid w:val="00BB49AF"/>
    <w:rsid w:val="00CB740B"/>
    <w:rsid w:val="00CE782E"/>
    <w:rsid w:val="00CF341F"/>
    <w:rsid w:val="00D83AC0"/>
    <w:rsid w:val="00DC66F7"/>
    <w:rsid w:val="00E34CB3"/>
    <w:rsid w:val="00E34FAF"/>
    <w:rsid w:val="00ED72E8"/>
    <w:rsid w:val="00F27FFC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AE"/>
  </w:style>
  <w:style w:type="paragraph" w:styleId="2">
    <w:name w:val="heading 2"/>
    <w:aliases w:val="H2,&quot;Изумруд&quot;"/>
    <w:basedOn w:val="a"/>
    <w:next w:val="a"/>
    <w:link w:val="20"/>
    <w:qFormat/>
    <w:rsid w:val="00A265C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4">
    <w:name w:val="heading 4"/>
    <w:basedOn w:val="a"/>
    <w:next w:val="a"/>
    <w:link w:val="40"/>
    <w:qFormat/>
    <w:rsid w:val="00A265C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265C8"/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rsid w:val="00A265C8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footer"/>
    <w:basedOn w:val="a"/>
    <w:link w:val="a4"/>
    <w:rsid w:val="00A26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265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A26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A265C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Ирина Ивановна</dc:creator>
  <cp:keywords/>
  <dc:description/>
  <cp:lastModifiedBy>Ylbudget</cp:lastModifiedBy>
  <cp:revision>26</cp:revision>
  <cp:lastPrinted>2018-05-18T11:25:00Z</cp:lastPrinted>
  <dcterms:created xsi:type="dcterms:W3CDTF">2013-02-20T10:35:00Z</dcterms:created>
  <dcterms:modified xsi:type="dcterms:W3CDTF">2018-05-18T11:27:00Z</dcterms:modified>
</cp:coreProperties>
</file>