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0F" w:rsidRPr="00624FEE" w:rsidRDefault="0053150F" w:rsidP="0053150F">
      <w:pPr>
        <w:spacing w:after="22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FEE">
        <w:rPr>
          <w:rFonts w:ascii="Times New Roman" w:eastAsia="Times New Roman" w:hAnsi="Times New Roman" w:cs="Times New Roman"/>
          <w:b/>
          <w:bCs/>
          <w:sz w:val="28"/>
          <w:szCs w:val="28"/>
        </w:rPr>
        <w:t>Кадастровая палата по Пензенской области рекомендует</w:t>
      </w:r>
      <w:r w:rsidRPr="00624F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получать выписки из ЕГРН в Многофункциональном центре</w:t>
      </w:r>
      <w:r w:rsidRPr="00624F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основе электронного документа</w:t>
      </w:r>
      <w:bookmarkStart w:id="0" w:name="_GoBack"/>
      <w:bookmarkEnd w:id="0"/>
    </w:p>
    <w:p w:rsidR="00624FEE" w:rsidRDefault="0053150F" w:rsidP="0053150F">
      <w:pPr>
        <w:spacing w:after="225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4FEE">
        <w:rPr>
          <w:rFonts w:ascii="Times New Roman" w:eastAsia="Times New Roman" w:hAnsi="Times New Roman" w:cs="Times New Roman"/>
          <w:sz w:val="28"/>
          <w:szCs w:val="28"/>
        </w:rPr>
        <w:t xml:space="preserve">В связи с участившимися вопросами в отношении предоставляемых выписок из ЕГРН филиал ФГБУ «ФКП </w:t>
      </w:r>
      <w:proofErr w:type="spellStart"/>
      <w:r w:rsidRPr="00624FEE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624FEE">
        <w:rPr>
          <w:rFonts w:ascii="Times New Roman" w:eastAsia="Times New Roman" w:hAnsi="Times New Roman" w:cs="Times New Roman"/>
          <w:sz w:val="28"/>
          <w:szCs w:val="28"/>
        </w:rPr>
        <w:t>» по Пензенской области</w:t>
      </w:r>
      <w:r w:rsidR="00624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FEE" w:rsidRPr="00624FEE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624FEE" w:rsidRPr="00624FEE">
        <w:rPr>
          <w:rFonts w:ascii="Times New Roman" w:eastAsia="Times New Roman" w:hAnsi="Times New Roman" w:cs="Times New Roman"/>
          <w:bCs/>
          <w:sz w:val="28"/>
          <w:szCs w:val="28"/>
        </w:rPr>
        <w:t>Кадастровая палата</w:t>
      </w:r>
      <w:r w:rsidR="00624FEE" w:rsidRPr="00624FE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4FEE">
        <w:rPr>
          <w:rFonts w:ascii="Times New Roman" w:eastAsia="Times New Roman" w:hAnsi="Times New Roman" w:cs="Times New Roman"/>
          <w:sz w:val="28"/>
          <w:szCs w:val="28"/>
        </w:rPr>
        <w:t xml:space="preserve"> обращает внимание заявителей, подающих запросы в Многофункциональный центр предоставления государственных и муниципальных услуг</w:t>
      </w:r>
      <w:r w:rsidR="00624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FEE">
        <w:rPr>
          <w:rFonts w:ascii="Times New Roman" w:eastAsia="Times New Roman" w:hAnsi="Times New Roman" w:cs="Times New Roman"/>
          <w:sz w:val="28"/>
          <w:szCs w:val="28"/>
        </w:rPr>
        <w:t>(далее - МФЦ)  на предоставление сведений, содержащихся в ЕГРН</w:t>
      </w:r>
      <w:r w:rsidR="00624F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4FEE">
        <w:rPr>
          <w:rFonts w:ascii="Times New Roman" w:eastAsia="Times New Roman" w:hAnsi="Times New Roman" w:cs="Times New Roman"/>
          <w:sz w:val="28"/>
          <w:szCs w:val="28"/>
        </w:rPr>
        <w:t xml:space="preserve"> и выбирающих способ получения документов в МФЦ</w:t>
      </w:r>
      <w:r w:rsidR="00624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FEE">
        <w:rPr>
          <w:rFonts w:ascii="Times New Roman" w:eastAsia="Times New Roman" w:hAnsi="Times New Roman" w:cs="Times New Roman"/>
          <w:sz w:val="28"/>
          <w:szCs w:val="28"/>
        </w:rPr>
        <w:t>на бумажном носителе</w:t>
      </w:r>
      <w:r w:rsidR="00624F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4FEE">
        <w:rPr>
          <w:rFonts w:ascii="Times New Roman" w:eastAsia="Times New Roman" w:hAnsi="Times New Roman" w:cs="Times New Roman"/>
          <w:sz w:val="28"/>
          <w:szCs w:val="28"/>
        </w:rPr>
        <w:t xml:space="preserve"> следующее.</w:t>
      </w:r>
      <w:proofErr w:type="gramEnd"/>
    </w:p>
    <w:p w:rsidR="00624FEE" w:rsidRDefault="0053150F" w:rsidP="0053150F">
      <w:pPr>
        <w:spacing w:after="225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EE">
        <w:rPr>
          <w:rFonts w:ascii="Times New Roman" w:eastAsia="Times New Roman" w:hAnsi="Times New Roman" w:cs="Times New Roman"/>
          <w:sz w:val="28"/>
          <w:szCs w:val="28"/>
        </w:rPr>
        <w:t>Все выписки по запросам, поданным в МФЦ, подготавливаются и направляются в МФЦ для выдачи заявителю в электронном виде и завер</w:t>
      </w:r>
      <w:r w:rsidR="00624FEE">
        <w:rPr>
          <w:rFonts w:ascii="Times New Roman" w:eastAsia="Times New Roman" w:hAnsi="Times New Roman" w:cs="Times New Roman"/>
          <w:sz w:val="28"/>
          <w:szCs w:val="28"/>
        </w:rPr>
        <w:t>яются</w:t>
      </w:r>
      <w:r w:rsidRPr="00624FEE">
        <w:rPr>
          <w:rFonts w:ascii="Times New Roman" w:eastAsia="Times New Roman" w:hAnsi="Times New Roman" w:cs="Times New Roman"/>
          <w:sz w:val="28"/>
          <w:szCs w:val="28"/>
        </w:rPr>
        <w:t xml:space="preserve"> усиленной квалифицированной электронной подписью </w:t>
      </w:r>
      <w:r w:rsidR="00624FEE" w:rsidRPr="00624FEE">
        <w:rPr>
          <w:rFonts w:ascii="Times New Roman" w:eastAsia="Times New Roman" w:hAnsi="Times New Roman" w:cs="Times New Roman"/>
          <w:bCs/>
          <w:sz w:val="28"/>
          <w:szCs w:val="28"/>
        </w:rPr>
        <w:t>Кадастров</w:t>
      </w:r>
      <w:r w:rsidR="00624FEE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624FEE" w:rsidRPr="00624FE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палат</w:t>
      </w:r>
      <w:r w:rsidR="00624FEE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624F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4FEE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proofErr w:type="gramStart"/>
      <w:r w:rsidR="00624FEE" w:rsidRPr="00624FEE">
        <w:rPr>
          <w:rFonts w:ascii="Times New Roman" w:eastAsia="Times New Roman" w:hAnsi="Times New Roman" w:cs="Times New Roman"/>
          <w:sz w:val="28"/>
          <w:szCs w:val="28"/>
        </w:rPr>
        <w:t>уполномочен</w:t>
      </w:r>
      <w:proofErr w:type="gramEnd"/>
      <w:r w:rsidR="00624FEE" w:rsidRPr="00624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FEE">
        <w:rPr>
          <w:rFonts w:ascii="Times New Roman" w:eastAsia="Times New Roman" w:hAnsi="Times New Roman" w:cs="Times New Roman"/>
          <w:sz w:val="28"/>
          <w:szCs w:val="28"/>
        </w:rPr>
        <w:t>подтверждать содержание электронных документов, направляемых в МФЦ Кадастровой палатой по результатам предоставления государственной услуги, посредством их подписания уполномоченным сотрудником МФЦ и заверения оттиском печати МФЦ. Полученные таким образом выписки из ЕГРН имеют одинаковую юридическую силу наравне с выписками из ЕГРН в виде бумажного документа.</w:t>
      </w:r>
    </w:p>
    <w:p w:rsidR="0053150F" w:rsidRDefault="0053150F" w:rsidP="0053150F">
      <w:pPr>
        <w:spacing w:after="225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FEE">
        <w:rPr>
          <w:rFonts w:ascii="Times New Roman" w:eastAsia="Times New Roman" w:hAnsi="Times New Roman" w:cs="Times New Roman"/>
          <w:sz w:val="28"/>
          <w:szCs w:val="28"/>
        </w:rPr>
        <w:t>Хотелось бы отметить, что получение электронной выписки из ЕГРН занимает меньше времени, чем оформление бумажного документа, за счет того</w:t>
      </w:r>
      <w:r w:rsidR="00624F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4FEE">
        <w:rPr>
          <w:rFonts w:ascii="Times New Roman" w:eastAsia="Times New Roman" w:hAnsi="Times New Roman" w:cs="Times New Roman"/>
          <w:sz w:val="28"/>
          <w:szCs w:val="28"/>
        </w:rPr>
        <w:t xml:space="preserve"> что запрос поступает напрямую в информационную базу.</w:t>
      </w:r>
      <w:r w:rsidRPr="00624FEE">
        <w:rPr>
          <w:rFonts w:ascii="Times New Roman" w:eastAsia="Times New Roman" w:hAnsi="Times New Roman" w:cs="Times New Roman"/>
          <w:sz w:val="28"/>
          <w:szCs w:val="28"/>
        </w:rPr>
        <w:br/>
        <w:t xml:space="preserve">Получить выписку из </w:t>
      </w:r>
      <w:r w:rsidR="00624FEE">
        <w:rPr>
          <w:rFonts w:ascii="Times New Roman" w:eastAsia="Times New Roman" w:hAnsi="Times New Roman" w:cs="Times New Roman"/>
          <w:sz w:val="28"/>
          <w:szCs w:val="28"/>
        </w:rPr>
        <w:t>ЕГРН</w:t>
      </w:r>
      <w:r w:rsidRPr="00624FEE">
        <w:rPr>
          <w:rFonts w:ascii="Times New Roman" w:eastAsia="Times New Roman" w:hAnsi="Times New Roman" w:cs="Times New Roman"/>
          <w:sz w:val="28"/>
          <w:szCs w:val="28"/>
        </w:rPr>
        <w:t xml:space="preserve"> можно при личном обращении в офис МФЦ. За предоставление сведений, содержащихся в ЕГРН, в соответствии с законодательством </w:t>
      </w:r>
      <w:r w:rsidR="00624FEE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Pr="00624FEE">
        <w:rPr>
          <w:rFonts w:ascii="Times New Roman" w:eastAsia="Times New Roman" w:hAnsi="Times New Roman" w:cs="Times New Roman"/>
          <w:sz w:val="28"/>
          <w:szCs w:val="28"/>
        </w:rPr>
        <w:t>взимается плата. Кадастровая палата по Пензенской области рекомендует получать выписки из ЕГРН в МФЦ на основе электронного документа.</w:t>
      </w:r>
    </w:p>
    <w:p w:rsidR="005C4061" w:rsidRPr="005C4061" w:rsidRDefault="005C4061" w:rsidP="005C4061">
      <w:pPr>
        <w:spacing w:after="225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061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более подробной информации можно обратиться </w:t>
      </w:r>
      <w:proofErr w:type="gramStart"/>
      <w:r w:rsidRPr="005C406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C4061">
        <w:rPr>
          <w:rFonts w:ascii="Times New Roman" w:eastAsia="Times New Roman" w:hAnsi="Times New Roman" w:cs="Times New Roman"/>
          <w:sz w:val="28"/>
          <w:szCs w:val="28"/>
        </w:rPr>
        <w:t xml:space="preserve"> адресу: г. Пенза, ул. Пушкина, 169 или задать вопросы по единому справочному номеру: 8 (8412) 258-248.</w:t>
      </w:r>
    </w:p>
    <w:p w:rsidR="005C4061" w:rsidRPr="00624FEE" w:rsidRDefault="005C4061" w:rsidP="0053150F">
      <w:pPr>
        <w:spacing w:after="225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AC3" w:rsidRPr="00624FEE" w:rsidRDefault="00056AC3" w:rsidP="005315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6AC3" w:rsidRPr="00624FEE" w:rsidSect="0005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0F"/>
    <w:rsid w:val="00056AC3"/>
    <w:rsid w:val="0016737F"/>
    <w:rsid w:val="0053150F"/>
    <w:rsid w:val="005C4061"/>
    <w:rsid w:val="00624FEE"/>
    <w:rsid w:val="009F5C78"/>
    <w:rsid w:val="00DC5AD9"/>
    <w:rsid w:val="00F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sinchukova</dc:creator>
  <cp:lastModifiedBy>Slobodyan</cp:lastModifiedBy>
  <cp:revision>2</cp:revision>
  <cp:lastPrinted>2018-11-20T08:52:00Z</cp:lastPrinted>
  <dcterms:created xsi:type="dcterms:W3CDTF">2018-11-21T11:25:00Z</dcterms:created>
  <dcterms:modified xsi:type="dcterms:W3CDTF">2018-11-21T11:25:00Z</dcterms:modified>
</cp:coreProperties>
</file>