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305" w:rsidRPr="00AA0AA9" w:rsidRDefault="00F46D9A">
      <w:pPr>
        <w:pStyle w:val="ConsPlusTitlePage"/>
        <w:rPr>
          <w:rFonts w:ascii="Times New Roman" w:hAnsi="Times New Roman" w:cs="Times New Roman"/>
          <w:sz w:val="24"/>
          <w:szCs w:val="24"/>
        </w:rPr>
      </w:pPr>
      <w:r w:rsidRPr="00AA0AA9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AC81660" wp14:editId="490F4EF2">
            <wp:simplePos x="0" y="0"/>
            <wp:positionH relativeFrom="column">
              <wp:posOffset>2567940</wp:posOffset>
            </wp:positionH>
            <wp:positionV relativeFrom="paragraph">
              <wp:posOffset>-131445</wp:posOffset>
            </wp:positionV>
            <wp:extent cx="819150" cy="1028700"/>
            <wp:effectExtent l="0" t="0" r="0" b="0"/>
            <wp:wrapNone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4305" w:rsidRPr="00AA0AA9">
        <w:rPr>
          <w:rFonts w:ascii="Times New Roman" w:hAnsi="Times New Roman" w:cs="Times New Roman"/>
          <w:sz w:val="24"/>
          <w:szCs w:val="24"/>
        </w:rPr>
        <w:br/>
      </w:r>
    </w:p>
    <w:p w:rsidR="00E04305" w:rsidRPr="00AA0AA9" w:rsidRDefault="00E04305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2051A6" w:rsidRPr="00AA0AA9" w:rsidRDefault="002051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51A6" w:rsidRPr="00AA0AA9" w:rsidRDefault="002051A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051A6" w:rsidRPr="00AA0AA9" w:rsidRDefault="002051A6" w:rsidP="002051A6">
      <w:pPr>
        <w:jc w:val="center"/>
        <w:rPr>
          <w:rFonts w:cs="Times New Roman"/>
          <w:b/>
          <w:caps/>
          <w:sz w:val="32"/>
          <w:szCs w:val="32"/>
        </w:rPr>
      </w:pPr>
      <w:r w:rsidRPr="00AA0AA9">
        <w:rPr>
          <w:rFonts w:cs="Times New Roman"/>
          <w:b/>
          <w:sz w:val="32"/>
          <w:szCs w:val="32"/>
        </w:rPr>
        <w:t xml:space="preserve">АДМИНИСТРАЦИЯ ГОРОДА СЕРДОБСКА </w:t>
      </w:r>
      <w:proofErr w:type="gramStart"/>
      <w:r w:rsidRPr="00AA0AA9">
        <w:rPr>
          <w:rFonts w:cs="Times New Roman"/>
          <w:b/>
          <w:sz w:val="32"/>
          <w:szCs w:val="32"/>
          <w:lang w:val="en-US"/>
        </w:rPr>
        <w:t>C</w:t>
      </w:r>
      <w:proofErr w:type="gramEnd"/>
      <w:r w:rsidRPr="00AA0AA9">
        <w:rPr>
          <w:rFonts w:cs="Times New Roman"/>
          <w:b/>
          <w:sz w:val="32"/>
          <w:szCs w:val="32"/>
        </w:rPr>
        <w:t xml:space="preserve">ЕРДОБСКОГО </w:t>
      </w:r>
      <w:r w:rsidR="00A4413D" w:rsidRPr="00AA0AA9">
        <w:rPr>
          <w:rFonts w:cs="Times New Roman"/>
          <w:b/>
          <w:sz w:val="32"/>
          <w:szCs w:val="32"/>
        </w:rPr>
        <w:t>ГОРОДА</w:t>
      </w:r>
      <w:r w:rsidRPr="00AA0AA9">
        <w:rPr>
          <w:rFonts w:cs="Times New Roman"/>
          <w:b/>
          <w:sz w:val="32"/>
          <w:szCs w:val="32"/>
        </w:rPr>
        <w:t xml:space="preserve"> </w:t>
      </w:r>
      <w:r w:rsidRPr="00AA0AA9">
        <w:rPr>
          <w:rFonts w:cs="Times New Roman"/>
          <w:b/>
          <w:caps/>
          <w:sz w:val="32"/>
          <w:szCs w:val="32"/>
        </w:rPr>
        <w:t>ПЕНЗЕНСКой ОБЛАСТи</w:t>
      </w:r>
    </w:p>
    <w:p w:rsidR="002051A6" w:rsidRPr="00AA0AA9" w:rsidRDefault="002051A6" w:rsidP="002051A6">
      <w:pPr>
        <w:jc w:val="center"/>
        <w:rPr>
          <w:rFonts w:cs="Times New Roman"/>
          <w:sz w:val="24"/>
          <w:szCs w:val="24"/>
        </w:rPr>
      </w:pPr>
    </w:p>
    <w:p w:rsidR="002051A6" w:rsidRPr="00AA0AA9" w:rsidRDefault="002051A6" w:rsidP="002051A6">
      <w:pPr>
        <w:jc w:val="center"/>
        <w:rPr>
          <w:rFonts w:cs="Times New Roman"/>
          <w:b/>
        </w:rPr>
      </w:pPr>
      <w:r w:rsidRPr="00AA0AA9">
        <w:rPr>
          <w:rFonts w:cs="Times New Roman"/>
          <w:b/>
        </w:rPr>
        <w:t>ПОСТАНОВЛЕНИЕ</w:t>
      </w:r>
    </w:p>
    <w:p w:rsidR="00737F6F" w:rsidRPr="00AA0AA9" w:rsidRDefault="00737F6F" w:rsidP="00737F6F">
      <w:pPr>
        <w:jc w:val="center"/>
        <w:rPr>
          <w:rFonts w:cs="Times New Roman"/>
        </w:rPr>
      </w:pPr>
      <w:r w:rsidRPr="00AA0AA9">
        <w:rPr>
          <w:rFonts w:cs="Times New Roman"/>
        </w:rPr>
        <w:t xml:space="preserve">от </w:t>
      </w:r>
      <w:r w:rsidR="005E3CFE" w:rsidRPr="005E3CFE">
        <w:rPr>
          <w:rFonts w:cs="Times New Roman"/>
          <w:u w:val="single"/>
        </w:rPr>
        <w:t>16.10.2019</w:t>
      </w:r>
      <w:r w:rsidRPr="00AA0AA9">
        <w:rPr>
          <w:rFonts w:cs="Times New Roman"/>
        </w:rPr>
        <w:t xml:space="preserve"> № </w:t>
      </w:r>
      <w:r w:rsidR="005E3CFE" w:rsidRPr="005E3CFE">
        <w:rPr>
          <w:rFonts w:cs="Times New Roman"/>
          <w:u w:val="single"/>
        </w:rPr>
        <w:t>543</w:t>
      </w:r>
    </w:p>
    <w:p w:rsidR="002051A6" w:rsidRPr="00AA0AA9" w:rsidRDefault="002051A6" w:rsidP="002051A6">
      <w:pPr>
        <w:jc w:val="center"/>
        <w:rPr>
          <w:rFonts w:cs="Times New Roman"/>
        </w:rPr>
      </w:pPr>
      <w:r w:rsidRPr="00AA0AA9">
        <w:rPr>
          <w:rFonts w:cs="Times New Roman"/>
        </w:rPr>
        <w:t>г. Сердобск</w:t>
      </w:r>
    </w:p>
    <w:p w:rsidR="00F371FB" w:rsidRPr="00AA0AA9" w:rsidRDefault="00F371F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76D4" w:rsidRPr="00AA0AA9" w:rsidRDefault="004976D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5581E" w:rsidRPr="00AA0AA9" w:rsidRDefault="0085581E" w:rsidP="0085581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A0AA9">
        <w:rPr>
          <w:rFonts w:ascii="Times New Roman" w:hAnsi="Times New Roman" w:cs="Times New Roman"/>
          <w:sz w:val="28"/>
          <w:szCs w:val="28"/>
        </w:rPr>
        <w:t>Об утверждении реестра муниципальных услуг (функций), предоставляемых (осуществляемых) Администрацией  города Сердобска</w:t>
      </w:r>
    </w:p>
    <w:p w:rsidR="00E04305" w:rsidRPr="00AA0AA9" w:rsidRDefault="00E0430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76D4" w:rsidRPr="00AA0AA9" w:rsidRDefault="004976D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65F40" w:rsidRPr="00AA0AA9" w:rsidRDefault="00E65F40" w:rsidP="00E6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0AA9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"Об организации предоставления государственных и муниципальных услуг" (с последующими изменениями), руководствуясь </w:t>
      </w:r>
      <w:hyperlink r:id="rId9" w:history="1">
        <w:r w:rsidRPr="00AA0AA9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AA0AA9">
        <w:rPr>
          <w:rFonts w:ascii="Times New Roman" w:hAnsi="Times New Roman" w:cs="Times New Roman"/>
          <w:sz w:val="28"/>
          <w:szCs w:val="28"/>
        </w:rPr>
        <w:t>3 Устава города Сердобска</w:t>
      </w:r>
      <w:r w:rsidR="00F371FB" w:rsidRPr="00AA0AA9">
        <w:rPr>
          <w:rFonts w:ascii="Times New Roman" w:hAnsi="Times New Roman" w:cs="Times New Roman"/>
          <w:sz w:val="28"/>
          <w:szCs w:val="28"/>
        </w:rPr>
        <w:t>,-</w:t>
      </w:r>
    </w:p>
    <w:p w:rsidR="004976D4" w:rsidRPr="00AA0AA9" w:rsidRDefault="004976D4" w:rsidP="00E65F4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71FB" w:rsidRPr="00AA0AA9" w:rsidRDefault="001F1A62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9">
        <w:rPr>
          <w:rFonts w:ascii="Times New Roman" w:hAnsi="Times New Roman" w:cs="Times New Roman"/>
          <w:b/>
          <w:sz w:val="28"/>
          <w:szCs w:val="28"/>
        </w:rPr>
        <w:t>АДМИНИСТРАЦИЯ ГОРОДА СЕРДОБСКА ПОСТАНОВЛЯЕТ:</w:t>
      </w:r>
    </w:p>
    <w:p w:rsidR="00547BC3" w:rsidRPr="00AA0AA9" w:rsidRDefault="00547BC3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0AA9" w:rsidRDefault="00547BC3" w:rsidP="00AA0AA9">
      <w:pPr>
        <w:pStyle w:val="ConsPlusTitl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AA9">
        <w:rPr>
          <w:rFonts w:ascii="Times New Roman" w:hAnsi="Times New Roman" w:cs="Times New Roman"/>
          <w:b w:val="0"/>
          <w:sz w:val="28"/>
          <w:szCs w:val="28"/>
        </w:rPr>
        <w:t>Признать утратившим силу Постановление от 1 ноября 2011 г</w:t>
      </w:r>
      <w:r w:rsidR="00AA0AA9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371FB" w:rsidRPr="00AA0AA9" w:rsidRDefault="00547BC3" w:rsidP="00AA0AA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0AA9">
        <w:rPr>
          <w:rFonts w:ascii="Times New Roman" w:hAnsi="Times New Roman" w:cs="Times New Roman"/>
          <w:b w:val="0"/>
          <w:sz w:val="28"/>
          <w:szCs w:val="28"/>
        </w:rPr>
        <w:t xml:space="preserve">  № 344 «Об утверждении реестра муниципальных услуг города Сердобска</w:t>
      </w:r>
      <w:r w:rsidRPr="00AA0AA9">
        <w:rPr>
          <w:rFonts w:ascii="Times New Roman" w:eastAsia="Calibri" w:hAnsi="Times New Roman" w:cs="Times New Roman"/>
          <w:b w:val="0"/>
          <w:sz w:val="28"/>
          <w:szCs w:val="28"/>
        </w:rPr>
        <w:t>».</w:t>
      </w:r>
    </w:p>
    <w:p w:rsidR="0085581E" w:rsidRPr="00AA0AA9" w:rsidRDefault="0085581E" w:rsidP="00547BC3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A9">
        <w:rPr>
          <w:rFonts w:ascii="Times New Roman" w:hAnsi="Times New Roman" w:cs="Times New Roman"/>
          <w:sz w:val="28"/>
          <w:szCs w:val="28"/>
        </w:rPr>
        <w:t>Утвердить реестр муниципальных услуг (функций), предоставляемых (осуществляемых) Администрацией  города Сердобска согласно приложению.</w:t>
      </w:r>
    </w:p>
    <w:p w:rsidR="00547BC3" w:rsidRPr="00AA0AA9" w:rsidRDefault="00F371FB" w:rsidP="00547BC3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0AA9">
        <w:rPr>
          <w:rFonts w:ascii="Times New Roman" w:hAnsi="Times New Roman" w:cs="Times New Roman"/>
          <w:sz w:val="28"/>
          <w:szCs w:val="28"/>
        </w:rPr>
        <w:t>Настоящее постановление подлежит официальному опубликованию в информационном бюллетене «Вестник города Сердобска» и на официальном сайте администрации города Сердобска в информационно-телекоммуникационной сети Интернет (</w:t>
      </w:r>
      <w:hyperlink r:id="rId10" w:history="1">
        <w:r w:rsidRPr="00AA0AA9">
          <w:rPr>
            <w:rStyle w:val="ab"/>
            <w:rFonts w:ascii="Times New Roman" w:hAnsi="Times New Roman" w:cs="Times New Roman"/>
            <w:sz w:val="28"/>
            <w:szCs w:val="28"/>
          </w:rPr>
          <w:t>www.gorod-serdobsk.ru</w:t>
        </w:r>
      </w:hyperlink>
      <w:r w:rsidRPr="00AA0AA9">
        <w:rPr>
          <w:rFonts w:ascii="Times New Roman" w:hAnsi="Times New Roman" w:cs="Times New Roman"/>
          <w:sz w:val="28"/>
          <w:szCs w:val="28"/>
        </w:rPr>
        <w:t>).</w:t>
      </w:r>
    </w:p>
    <w:p w:rsidR="00E04305" w:rsidRPr="00AA0AA9" w:rsidRDefault="00F371FB" w:rsidP="00547BC3">
      <w:pPr>
        <w:pStyle w:val="ConsPlusNormal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A0AA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A0AA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аппарата города Сердобска.</w:t>
      </w:r>
    </w:p>
    <w:p w:rsidR="00547BC3" w:rsidRPr="00AA0AA9" w:rsidRDefault="00547BC3" w:rsidP="00547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BC3" w:rsidRPr="00AA0AA9" w:rsidRDefault="00547BC3" w:rsidP="00547B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51A6" w:rsidRPr="00AA0AA9" w:rsidRDefault="002051A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04305" w:rsidRPr="00AA0AA9" w:rsidRDefault="00E04305" w:rsidP="00E04305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0AA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                                                            </w:t>
      </w:r>
      <w:r w:rsidR="00EC5976" w:rsidRPr="00AA0AA9">
        <w:rPr>
          <w:rFonts w:ascii="Times New Roman" w:hAnsi="Times New Roman" w:cs="Times New Roman"/>
          <w:b/>
          <w:sz w:val="28"/>
          <w:szCs w:val="28"/>
        </w:rPr>
        <w:t>В.В. Макаров</w:t>
      </w:r>
    </w:p>
    <w:p w:rsidR="002051A6" w:rsidRPr="00AA0AA9" w:rsidRDefault="002051A6" w:rsidP="002051A6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547BC3" w:rsidRPr="00AA0AA9" w:rsidRDefault="00547BC3" w:rsidP="002051A6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051A6" w:rsidRPr="00AA0AA9" w:rsidRDefault="002051A6" w:rsidP="002051A6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051A6" w:rsidRPr="00AA0AA9" w:rsidRDefault="002051A6" w:rsidP="00E04305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217" w:rsidRPr="00AA0AA9" w:rsidRDefault="009D1217" w:rsidP="009D1217">
      <w:pPr>
        <w:jc w:val="right"/>
        <w:rPr>
          <w:rFonts w:cs="Times New Roman"/>
          <w:sz w:val="24"/>
          <w:szCs w:val="24"/>
        </w:rPr>
        <w:sectPr w:rsidR="009D1217" w:rsidRPr="00AA0AA9" w:rsidSect="00775255">
          <w:footerReference w:type="default" r:id="rId11"/>
          <w:pgSz w:w="11906" w:h="16838"/>
          <w:pgMar w:top="1134" w:right="851" w:bottom="244" w:left="1701" w:header="709" w:footer="709" w:gutter="0"/>
          <w:cols w:space="708"/>
          <w:docGrid w:linePitch="381"/>
        </w:sectPr>
      </w:pPr>
    </w:p>
    <w:p w:rsidR="009D1217" w:rsidRPr="00AA0AA9" w:rsidRDefault="009D1217" w:rsidP="009D1217">
      <w:pPr>
        <w:jc w:val="right"/>
        <w:rPr>
          <w:rFonts w:cs="Times New Roman"/>
          <w:sz w:val="24"/>
          <w:szCs w:val="24"/>
        </w:rPr>
      </w:pPr>
      <w:r w:rsidRPr="00AA0AA9">
        <w:rPr>
          <w:rFonts w:cs="Times New Roman"/>
          <w:sz w:val="24"/>
          <w:szCs w:val="24"/>
        </w:rPr>
        <w:lastRenderedPageBreak/>
        <w:t>Утверждаю</w:t>
      </w:r>
    </w:p>
    <w:p w:rsidR="009D1217" w:rsidRPr="00AA0AA9" w:rsidRDefault="009D1217" w:rsidP="009D1217">
      <w:pPr>
        <w:jc w:val="right"/>
        <w:rPr>
          <w:rFonts w:cs="Times New Roman"/>
          <w:sz w:val="24"/>
          <w:szCs w:val="24"/>
        </w:rPr>
      </w:pPr>
      <w:r w:rsidRPr="00AA0AA9">
        <w:rPr>
          <w:rFonts w:cs="Times New Roman"/>
          <w:sz w:val="24"/>
          <w:szCs w:val="24"/>
        </w:rPr>
        <w:t>Глава администрации города Сердобска</w:t>
      </w:r>
    </w:p>
    <w:p w:rsidR="009D1217" w:rsidRPr="00AA0AA9" w:rsidRDefault="009D1217" w:rsidP="009D1217">
      <w:pPr>
        <w:jc w:val="right"/>
        <w:rPr>
          <w:rFonts w:cs="Times New Roman"/>
          <w:sz w:val="24"/>
          <w:szCs w:val="24"/>
        </w:rPr>
      </w:pPr>
    </w:p>
    <w:p w:rsidR="009D1217" w:rsidRPr="00AA0AA9" w:rsidRDefault="009D1217" w:rsidP="009D1217">
      <w:pPr>
        <w:jc w:val="right"/>
        <w:rPr>
          <w:rFonts w:cs="Times New Roman"/>
          <w:sz w:val="24"/>
          <w:szCs w:val="24"/>
        </w:rPr>
      </w:pPr>
      <w:r w:rsidRPr="00AA0AA9">
        <w:rPr>
          <w:rFonts w:cs="Times New Roman"/>
          <w:sz w:val="24"/>
          <w:szCs w:val="24"/>
        </w:rPr>
        <w:t>_____________________В.В. Макаров</w:t>
      </w:r>
    </w:p>
    <w:p w:rsidR="009D1217" w:rsidRPr="00AA0AA9" w:rsidRDefault="009D1217" w:rsidP="009D1217">
      <w:pPr>
        <w:jc w:val="right"/>
        <w:rPr>
          <w:rFonts w:cs="Times New Roman"/>
          <w:sz w:val="24"/>
          <w:szCs w:val="24"/>
        </w:rPr>
      </w:pPr>
    </w:p>
    <w:p w:rsidR="009D1217" w:rsidRPr="00AA0AA9" w:rsidRDefault="009D1217" w:rsidP="009D1217">
      <w:pPr>
        <w:jc w:val="center"/>
        <w:rPr>
          <w:rFonts w:cs="Times New Roman"/>
          <w:b/>
          <w:sz w:val="24"/>
          <w:szCs w:val="24"/>
        </w:rPr>
      </w:pPr>
      <w:r w:rsidRPr="00AA0AA9">
        <w:rPr>
          <w:rFonts w:cs="Times New Roman"/>
          <w:b/>
          <w:sz w:val="24"/>
          <w:szCs w:val="24"/>
        </w:rPr>
        <w:t>РЕЕСТР</w:t>
      </w:r>
    </w:p>
    <w:p w:rsidR="009D1217" w:rsidRPr="00AA0AA9" w:rsidRDefault="009D1217" w:rsidP="009D1217">
      <w:pPr>
        <w:jc w:val="center"/>
        <w:rPr>
          <w:rFonts w:cs="Times New Roman"/>
          <w:b/>
          <w:sz w:val="24"/>
          <w:szCs w:val="24"/>
        </w:rPr>
      </w:pPr>
      <w:r w:rsidRPr="00AA0AA9">
        <w:rPr>
          <w:rFonts w:cs="Times New Roman"/>
          <w:b/>
          <w:sz w:val="24"/>
          <w:szCs w:val="24"/>
        </w:rPr>
        <w:t xml:space="preserve">муниципальных услуг городского поселения город Сердобск </w:t>
      </w:r>
      <w:proofErr w:type="spellStart"/>
      <w:r w:rsidRPr="00AA0AA9">
        <w:rPr>
          <w:rFonts w:cs="Times New Roman"/>
          <w:b/>
          <w:sz w:val="24"/>
          <w:szCs w:val="24"/>
        </w:rPr>
        <w:t>Сердобского</w:t>
      </w:r>
      <w:proofErr w:type="spellEnd"/>
      <w:r w:rsidRPr="00AA0AA9">
        <w:rPr>
          <w:rFonts w:cs="Times New Roman"/>
          <w:b/>
          <w:sz w:val="24"/>
          <w:szCs w:val="24"/>
        </w:rPr>
        <w:t xml:space="preserve"> района Пензенской области</w:t>
      </w:r>
    </w:p>
    <w:p w:rsidR="009D1217" w:rsidRPr="00AA0AA9" w:rsidRDefault="009D1217" w:rsidP="009D1217">
      <w:pPr>
        <w:jc w:val="center"/>
        <w:rPr>
          <w:rFonts w:cs="Times New Roman"/>
          <w:sz w:val="24"/>
          <w:szCs w:val="24"/>
        </w:rPr>
      </w:pPr>
    </w:p>
    <w:tbl>
      <w:tblPr>
        <w:tblW w:w="14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600" w:firstRow="0" w:lastRow="0" w:firstColumn="0" w:lastColumn="0" w:noHBand="1" w:noVBand="1"/>
      </w:tblPr>
      <w:tblGrid>
        <w:gridCol w:w="9"/>
        <w:gridCol w:w="285"/>
        <w:gridCol w:w="309"/>
        <w:gridCol w:w="3376"/>
        <w:gridCol w:w="2552"/>
        <w:gridCol w:w="1639"/>
        <w:gridCol w:w="4881"/>
        <w:gridCol w:w="1656"/>
        <w:gridCol w:w="22"/>
      </w:tblGrid>
      <w:tr w:rsidR="009D1217" w:rsidRPr="00AA0AA9" w:rsidTr="009D1217">
        <w:trPr>
          <w:gridAfter w:val="1"/>
          <w:wAfter w:w="22" w:type="dxa"/>
          <w:trHeight w:val="157"/>
        </w:trPr>
        <w:tc>
          <w:tcPr>
            <w:tcW w:w="14707" w:type="dxa"/>
            <w:gridSpan w:val="8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tabs>
                <w:tab w:val="left" w:leader="dot" w:pos="10314"/>
              </w:tabs>
              <w:contextualSpacing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I. Реестр муниципальных услуг, предоставляемых Администрацией города Сердобска</w:t>
            </w: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№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proofErr w:type="gramStart"/>
            <w:r w:rsidRPr="00AA0AA9">
              <w:rPr>
                <w:rStyle w:val="2"/>
                <w:rFonts w:eastAsiaTheme="minorHAnsi"/>
                <w:sz w:val="24"/>
                <w:szCs w:val="24"/>
              </w:rPr>
              <w:t>п</w:t>
            </w:r>
            <w:proofErr w:type="gramEnd"/>
            <w:r w:rsidRPr="00AA0AA9">
              <w:rPr>
                <w:rStyle w:val="2"/>
                <w:rFonts w:eastAsiaTheme="minorHAnsi"/>
                <w:sz w:val="24"/>
                <w:szCs w:val="24"/>
              </w:rPr>
              <w:t>/п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Орган местного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самоуправления,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предоставляющий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proofErr w:type="gramStart"/>
            <w:r w:rsidRPr="00AA0AA9">
              <w:rPr>
                <w:rStyle w:val="2"/>
                <w:rFonts w:eastAsiaTheme="minorHAnsi"/>
                <w:sz w:val="24"/>
                <w:szCs w:val="24"/>
              </w:rPr>
              <w:t>муниципальную</w:t>
            </w:r>
            <w:proofErr w:type="gramEnd"/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услугу</w:t>
            </w:r>
          </w:p>
        </w:tc>
        <w:tc>
          <w:tcPr>
            <w:tcW w:w="6520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Сведения об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proofErr w:type="gramStart"/>
            <w:r w:rsidRPr="00AA0AA9">
              <w:rPr>
                <w:rStyle w:val="2"/>
                <w:rFonts w:eastAsiaTheme="minorHAnsi"/>
                <w:sz w:val="24"/>
                <w:szCs w:val="24"/>
              </w:rPr>
              <w:t>административном</w:t>
            </w:r>
            <w:proofErr w:type="gramEnd"/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A0AA9">
              <w:rPr>
                <w:rStyle w:val="2"/>
                <w:rFonts w:eastAsiaTheme="minorHAnsi"/>
                <w:sz w:val="24"/>
                <w:szCs w:val="24"/>
              </w:rPr>
              <w:t>регламенте</w:t>
            </w:r>
            <w:proofErr w:type="gramEnd"/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(№ и дата МНПА)</w:t>
            </w:r>
          </w:p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Наименование услуг,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которые являются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необходимыми и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обязательными для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предоставления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муниципальной</w:t>
            </w:r>
            <w:r w:rsidRPr="00AA0AA9">
              <w:rPr>
                <w:rStyle w:val="2"/>
                <w:rFonts w:eastAsiaTheme="minorHAnsi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"/>
                <w:rFonts w:eastAsiaTheme="minorHAnsi"/>
                <w:sz w:val="24"/>
                <w:szCs w:val="24"/>
              </w:rPr>
              <w:t>услуги.</w:t>
            </w:r>
            <w:r w:rsidRPr="00AA0AA9">
              <w:rPr>
                <w:rStyle w:val="2"/>
                <w:rFonts w:eastAsiaTheme="minorHAnsi"/>
                <w:sz w:val="24"/>
                <w:szCs w:val="24"/>
                <w:vertAlign w:val="superscript"/>
              </w:rPr>
              <w:t>1</w:t>
            </w: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I.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II.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III.</w:t>
            </w:r>
          </w:p>
        </w:tc>
        <w:tc>
          <w:tcPr>
            <w:tcW w:w="6520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IV.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V.</w:t>
            </w: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"/>
                <w:sz w:val="24"/>
                <w:szCs w:val="24"/>
              </w:rPr>
              <w:t>1.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"/>
                <w:sz w:val="24"/>
                <w:szCs w:val="24"/>
              </w:rPr>
              <w:t>Предоставление информации об объектах недвижимого</w:t>
            </w:r>
            <w:r w:rsidRPr="00AA0AA9">
              <w:rPr>
                <w:rStyle w:val="21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"/>
                <w:sz w:val="24"/>
                <w:szCs w:val="24"/>
              </w:rPr>
              <w:t>имущества, находящихся в муниципальной собственности</w:t>
            </w:r>
            <w:r w:rsidRPr="00AA0AA9">
              <w:rPr>
                <w:rStyle w:val="21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"/>
                <w:sz w:val="24"/>
                <w:szCs w:val="24"/>
              </w:rPr>
              <w:t>и предназначенных для сдачи в аренду.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04.02.2019  № 68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</w:t>
            </w:r>
            <w:r w:rsidRPr="00AA0AA9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 муниципальной услуги «Предоставление информации об объектах недвижимого имущества, находящихся в муниципальной собственности муниципального образования  и предназначенных для сдачи в аренду»</w:t>
            </w:r>
            <w:r w:rsidR="002F66C6" w:rsidRPr="00AA0AA9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2.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"/>
                <w:sz w:val="24"/>
                <w:szCs w:val="24"/>
              </w:rPr>
              <w:t>Предоставление выписки из реестра муниципального</w:t>
            </w:r>
            <w:r w:rsidRPr="00AA0AA9">
              <w:rPr>
                <w:rStyle w:val="31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"/>
                <w:sz w:val="24"/>
                <w:szCs w:val="24"/>
              </w:rPr>
              <w:t>имущества.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04.02.2019  № 67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</w:t>
            </w:r>
            <w:r w:rsidRPr="00AA0AA9">
              <w:rPr>
                <w:rFonts w:cs="Times New Roman"/>
                <w:bCs/>
                <w:sz w:val="24"/>
                <w:szCs w:val="24"/>
              </w:rPr>
              <w:t>Об утверждении Административного регламента по предоставлению муниципальной услуги «Предоставление информации об объектах, включенных в Реестр муниципальной собственности муниципального образования»</w:t>
            </w:r>
            <w:r w:rsidR="002F66C6" w:rsidRPr="00AA0AA9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"/>
                <w:sz w:val="24"/>
                <w:szCs w:val="24"/>
              </w:rPr>
              <w:t>Предоставление муниципального имущества в аренду.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04.02.2019   № 66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</w:t>
            </w:r>
            <w:r w:rsidRPr="00AA0AA9">
              <w:rPr>
                <w:rFonts w:cs="Times New Roman"/>
                <w:bCs/>
                <w:sz w:val="24"/>
                <w:szCs w:val="24"/>
              </w:rPr>
              <w:t>Об утверждении  Административного регламента по предоставлению муниципальной услуги «Предоставление муниципального недвижимого   имущества в аренду»</w:t>
            </w:r>
            <w:r w:rsidR="002F66C6" w:rsidRPr="00AA0AA9">
              <w:rPr>
                <w:rFonts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4.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"/>
                <w:sz w:val="24"/>
                <w:szCs w:val="24"/>
              </w:rPr>
              <w:t>Предоставление муниципального имущества в</w:t>
            </w:r>
            <w:r w:rsidRPr="00AA0AA9">
              <w:rPr>
                <w:rStyle w:val="40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"/>
                <w:sz w:val="24"/>
                <w:szCs w:val="24"/>
              </w:rPr>
              <w:t>доверительное управление.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04.02.2019  № 64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«Об утверждении Административного регламента по предоставлению муниципальной услуги «Предоставление муниципального недвижимого имущества города Сердобска в доверительное управление»</w:t>
            </w:r>
            <w:r w:rsidR="002F66C6" w:rsidRPr="00AA0AA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5.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Предоставление муниципального имущества в</w:t>
            </w:r>
            <w:r w:rsidRPr="00AA0AA9">
              <w:rPr>
                <w:rStyle w:val="6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безвозмездное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 от 19.02.2013 № 65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недвижимого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имущества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безвозмездное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» города Сердобска </w:t>
            </w:r>
            <w:proofErr w:type="spellStart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Сердобского</w:t>
            </w:r>
            <w:proofErr w:type="spellEnd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6.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Предварительное согласование предоставления земельного</w:t>
            </w:r>
            <w:r w:rsidRPr="00AA0AA9">
              <w:rPr>
                <w:rStyle w:val="7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участка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21</w:t>
            </w:r>
          </w:p>
          <w:p w:rsidR="009D1217" w:rsidRPr="00AA0AA9" w:rsidRDefault="002F66C6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 утверждении административного регламента по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 услуги «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Предварительное 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согласование предоставления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находящегося в муниципальной собственности»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7.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Подготовка и утверждение схемы расположения</w:t>
            </w:r>
            <w:r w:rsidRPr="00AA0AA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земельного участка или земельных участков на</w:t>
            </w:r>
            <w:r w:rsidRPr="00AA0AA9">
              <w:rPr>
                <w:rStyle w:val="8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кадастровом плане территории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15.01.2019 № 18 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административного регламента по предоставлению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Подготовка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схемы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расположения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земельногоучастка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земельныхучастков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кадастровом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территории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8.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Выдача разрешения на использование земель или</w:t>
            </w:r>
            <w:r w:rsidRPr="00AA0AA9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земельных участков без предоставления земельных</w:t>
            </w:r>
            <w:r w:rsidRPr="00AA0AA9">
              <w:rPr>
                <w:rStyle w:val="9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участков и установления сервитута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266</w:t>
            </w:r>
          </w:p>
          <w:p w:rsidR="009D1217" w:rsidRPr="00AA0AA9" w:rsidRDefault="002F66C6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Выдача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разрешения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использование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земельных участков без предоставления земельных уч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астков и установления сервитута»»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9.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 xml:space="preserve">Принятие решений об </w:t>
            </w:r>
            <w:r w:rsidRPr="00AA0AA9">
              <w:rPr>
                <w:rStyle w:val="5"/>
                <w:sz w:val="24"/>
                <w:szCs w:val="24"/>
              </w:rPr>
              <w:lastRenderedPageBreak/>
              <w:t>установлении публичного сервитута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 xml:space="preserve">Администрация города </w:t>
            </w: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Постановление от 20.05.2019 № 267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«Об утверждении административного регламента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администрацией города Сердобска </w:t>
            </w:r>
            <w:proofErr w:type="spellStart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Сердобского</w:t>
            </w:r>
            <w:proofErr w:type="spellEnd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 Пензенской области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Установление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публичного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сервитута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в отношении   з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емель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государственная  собственность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которые не разграничена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 находящиеся в муниципальной собственности 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в отдельных целях»</w:t>
            </w:r>
            <w:r w:rsidR="002F66C6"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rStyle w:val="5"/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rStyle w:val="5"/>
                <w:sz w:val="24"/>
                <w:szCs w:val="24"/>
              </w:rPr>
            </w:pPr>
            <w:r w:rsidRPr="00AA0AA9">
              <w:rPr>
                <w:sz w:val="24"/>
                <w:szCs w:val="24"/>
              </w:rP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shd w:val="clear" w:color="auto" w:fill="FFFFFF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11.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Предоставление земельного участка гражданину или</w:t>
            </w:r>
            <w:r w:rsidRPr="00AA0AA9">
              <w:rPr>
                <w:rStyle w:val="1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юридическому лицу в собственность бесплатно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12.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5"/>
                <w:sz w:val="24"/>
                <w:szCs w:val="24"/>
              </w:rPr>
              <w:t>Продажа и предоставление в аренду земельных участков на</w:t>
            </w:r>
            <w:r w:rsidRPr="00AA0AA9">
              <w:rPr>
                <w:rStyle w:val="1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5"/>
                <w:sz w:val="24"/>
                <w:szCs w:val="24"/>
              </w:rPr>
              <w:t>торгах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20</w:t>
            </w:r>
          </w:p>
          <w:p w:rsidR="009D1217" w:rsidRPr="00AA0AA9" w:rsidRDefault="002F66C6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Продажа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аренду земельных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торгах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13.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Предоставление земельных участков без проведения</w:t>
            </w:r>
            <w:r w:rsidRPr="00AA0AA9">
              <w:rPr>
                <w:rStyle w:val="15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торгов, в собственность, аренду, безвозмездное</w:t>
            </w:r>
            <w:r w:rsidRPr="00AA0AA9">
              <w:rPr>
                <w:rStyle w:val="15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17</w:t>
            </w:r>
          </w:p>
          <w:p w:rsidR="009D1217" w:rsidRPr="00AA0AA9" w:rsidRDefault="002F66C6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безпроведения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торгов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всобственность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аренду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безвозмездное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14.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Предоставление земельного участка в постоянное</w:t>
            </w:r>
            <w:r w:rsidRPr="00AA0AA9">
              <w:rPr>
                <w:rStyle w:val="16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(бессрочное) пользование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22</w:t>
            </w:r>
          </w:p>
          <w:p w:rsidR="009D1217" w:rsidRPr="00AA0AA9" w:rsidRDefault="002F66C6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по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    услуги        «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находящегося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собственности,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постоянное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бессрочное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пользование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15</w:t>
            </w:r>
            <w:r w:rsidRPr="00AA0AA9">
              <w:rPr>
                <w:rStyle w:val="14"/>
                <w:sz w:val="24"/>
                <w:szCs w:val="24"/>
              </w:rPr>
              <w:lastRenderedPageBreak/>
              <w:t>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lastRenderedPageBreak/>
              <w:t xml:space="preserve">Предоставление разрешения на </w:t>
            </w:r>
            <w:r w:rsidRPr="00AA0AA9">
              <w:rPr>
                <w:rStyle w:val="14"/>
                <w:sz w:val="24"/>
                <w:szCs w:val="24"/>
              </w:rPr>
              <w:lastRenderedPageBreak/>
              <w:t>условно-разрешенный вид</w:t>
            </w:r>
            <w:r w:rsidRPr="00AA0AA9">
              <w:rPr>
                <w:rStyle w:val="17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использования земельного участка и объекта капитального</w:t>
            </w:r>
            <w:r w:rsidRPr="00AA0AA9">
              <w:rPr>
                <w:rStyle w:val="17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строительства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 xml:space="preserve">Администрация города </w:t>
            </w: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lastRenderedPageBreak/>
              <w:t xml:space="preserve">Постановление от 31.07.2019 № 384 «Об утверждении </w:t>
            </w:r>
            <w:r w:rsidRPr="00AA0AA9">
              <w:rPr>
                <w:rFonts w:cs="Times New Roman"/>
                <w:sz w:val="24"/>
                <w:szCs w:val="24"/>
              </w:rPr>
              <w:lastRenderedPageBreak/>
              <w:t>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      </w:r>
            <w:r w:rsidR="002F66C6" w:rsidRPr="00AA0AA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Принятие решения об изъятии земельного участка, для</w:t>
            </w:r>
            <w:r w:rsidRPr="00AA0AA9">
              <w:rPr>
                <w:rStyle w:val="18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муниципальных нужд, в том числе для размещения</w:t>
            </w:r>
            <w:r w:rsidRPr="00AA0AA9">
              <w:rPr>
                <w:rStyle w:val="18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объектов местного значения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20.05.2019 № 265 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утверждении административного регламента по предоставлению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Принятие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решения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изъятии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длямуниципальных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нужд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числе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размещения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объектов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местного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значения</w:t>
            </w:r>
            <w:r w:rsidR="002F66C6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17.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Постановка на учет граждан, имеющих трех и более детей,</w:t>
            </w:r>
            <w:r w:rsidRPr="00AA0AA9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имеющих право на предоставление земельных участков в</w:t>
            </w:r>
            <w:r w:rsidRPr="00AA0AA9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собственность бесплатно, для индивидуального жилищного</w:t>
            </w:r>
            <w:r w:rsidRPr="00AA0AA9">
              <w:rPr>
                <w:rStyle w:val="19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строительства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2F66C6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11.04.2019 № 176 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учет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трех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более</w:t>
            </w:r>
          </w:p>
          <w:p w:rsidR="002F66C6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детей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на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предоставление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участков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бесплатно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для 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индивидуального жилищного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строительства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18.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14"/>
                <w:sz w:val="24"/>
                <w:szCs w:val="24"/>
              </w:rPr>
              <w:t>Принятие решения о предоставлении в собственность</w:t>
            </w:r>
            <w:r w:rsidRPr="00AA0AA9">
              <w:rPr>
                <w:rStyle w:val="200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земельного участка для индивидуального жилищного</w:t>
            </w:r>
            <w:r w:rsidRPr="00AA0AA9">
              <w:rPr>
                <w:rStyle w:val="200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14"/>
                <w:sz w:val="24"/>
                <w:szCs w:val="24"/>
              </w:rPr>
              <w:t>строительства гражданам, имеющим 3 и более детей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15.01.2019 № 19 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Принятиерешения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собственность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земельного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жилищного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гражданам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имеющим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трех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более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детей»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19.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16.11.2017 № 760</w:t>
            </w:r>
          </w:p>
          <w:p w:rsidR="009D1217" w:rsidRPr="00AA0AA9" w:rsidRDefault="002F66C6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и административного регламента «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Выдача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градостроительного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плана земельного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участка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 (с изм. внесенными в Постановление от 15 января 2019 г. № 14)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20.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Направление уведомления о соответствии указанных в</w:t>
            </w:r>
            <w:r w:rsidRPr="00AA0AA9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10"/>
                <w:sz w:val="24"/>
                <w:szCs w:val="24"/>
              </w:rPr>
              <w:t>уведомлении о планируемом строительстве параметров</w:t>
            </w:r>
            <w:r w:rsidRPr="00AA0AA9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10"/>
                <w:sz w:val="24"/>
                <w:szCs w:val="24"/>
              </w:rPr>
              <w:t>объекта индивидуального жилищного строительства или</w:t>
            </w:r>
            <w:r w:rsidRPr="00AA0AA9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10"/>
                <w:sz w:val="24"/>
                <w:szCs w:val="24"/>
              </w:rPr>
              <w:t xml:space="preserve">садового дома </w:t>
            </w:r>
            <w:r w:rsidRPr="00AA0AA9">
              <w:rPr>
                <w:rStyle w:val="210"/>
                <w:sz w:val="24"/>
                <w:szCs w:val="24"/>
              </w:rPr>
              <w:lastRenderedPageBreak/>
              <w:t>установленным параметрам и допустимости</w:t>
            </w:r>
            <w:r w:rsidRPr="00AA0AA9">
              <w:rPr>
                <w:rStyle w:val="2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10"/>
                <w:sz w:val="24"/>
                <w:szCs w:val="24"/>
              </w:rPr>
              <w:t>их размещения на земельном участке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13.08.2019 № 406</w:t>
            </w:r>
          </w:p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</w:t>
            </w:r>
            <w:r w:rsidRPr="00AA0AA9">
              <w:rPr>
                <w:rFonts w:cs="Times New Roman"/>
                <w:sz w:val="24"/>
                <w:szCs w:val="24"/>
              </w:rPr>
              <w:lastRenderedPageBreak/>
              <w:t>дома установленным параметрам и допустимости их размещения на земельном участке»»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Направление уведомлений о соответствии построенных</w:t>
            </w:r>
            <w:r w:rsidRPr="00AA0AA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10"/>
                <w:sz w:val="24"/>
                <w:szCs w:val="24"/>
              </w:rPr>
              <w:t>или реконструированных объекта индивидуального</w:t>
            </w:r>
            <w:r w:rsidRPr="00AA0AA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10"/>
                <w:sz w:val="24"/>
                <w:szCs w:val="24"/>
              </w:rPr>
              <w:t>строительства или садового дома требованиям</w:t>
            </w:r>
            <w:r w:rsidRPr="00AA0AA9">
              <w:rPr>
                <w:rStyle w:val="2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10"/>
                <w:sz w:val="24"/>
                <w:szCs w:val="24"/>
              </w:rPr>
              <w:t>законодательства о градостроительной деятельности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bCs/>
                <w:sz w:val="24"/>
                <w:szCs w:val="24"/>
              </w:rPr>
              <w:t xml:space="preserve">Постановление </w:t>
            </w:r>
            <w:r w:rsidRPr="00AA0AA9">
              <w:rPr>
                <w:rFonts w:cs="Times New Roman"/>
                <w:sz w:val="24"/>
                <w:szCs w:val="24"/>
              </w:rPr>
              <w:t>от 13.08.2019 № 407</w:t>
            </w:r>
          </w:p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 xml:space="preserve">«Об утверждении Административного регламента предоставления муниципальной услуги «Направление уведомления о соответствии </w:t>
            </w:r>
            <w:proofErr w:type="gramStart"/>
            <w:r w:rsidRPr="00AA0AA9">
              <w:rPr>
                <w:rFonts w:cs="Times New Roman"/>
                <w:sz w:val="24"/>
                <w:szCs w:val="24"/>
              </w:rPr>
              <w:t>построенных</w:t>
            </w:r>
            <w:proofErr w:type="gramEnd"/>
            <w:r w:rsidRPr="00AA0AA9">
              <w:rPr>
                <w:rFonts w:cs="Times New Roman"/>
                <w:sz w:val="24"/>
                <w:szCs w:val="24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деятельности»</w:t>
            </w:r>
            <w:r w:rsidR="002F66C6" w:rsidRPr="00AA0AA9">
              <w:rPr>
                <w:rFonts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22.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Заключение договора о развитии застроенной территории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23.01.2019 № 43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Pr="00AA0AA9">
              <w:rPr>
                <w:rStyle w:val="210"/>
                <w:rFonts w:eastAsiaTheme="minorHAnsi" w:cs="Times New Roman"/>
                <w:sz w:val="24"/>
                <w:szCs w:val="24"/>
              </w:rPr>
              <w:t>Организация и проведение аукциона на право заключения договора развития застроенной территории, заключение договора о развитии застроенной территории»</w:t>
            </w:r>
            <w:r w:rsidR="002F66C6" w:rsidRPr="00AA0AA9">
              <w:rPr>
                <w:rStyle w:val="210"/>
                <w:rFonts w:eastAsiaTheme="minorHAnsi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23.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Выдача разрешения на строительство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AA0AA9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15.01.2019 № 15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Pr="00AA0AA9">
              <w:rPr>
                <w:rStyle w:val="210"/>
                <w:rFonts w:eastAsiaTheme="minorHAnsi" w:cs="Times New Roman"/>
                <w:sz w:val="24"/>
                <w:szCs w:val="24"/>
              </w:rPr>
              <w:t>Выдача разрешения на строительство»</w:t>
            </w:r>
            <w:r w:rsidR="002F66C6" w:rsidRPr="00AA0AA9">
              <w:rPr>
                <w:rStyle w:val="210"/>
                <w:rFonts w:eastAsiaTheme="minorHAnsi" w:cs="Times New Roman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24.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Внесение изменений в разрешение на строительство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15.01.2019 № 16</w:t>
            </w:r>
          </w:p>
          <w:p w:rsidR="009D1217" w:rsidRPr="00AA0AA9" w:rsidRDefault="002F66C6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Внесение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изменений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разрешение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строительство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25.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10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13.12.2017 № 813</w:t>
            </w:r>
          </w:p>
          <w:p w:rsidR="009D1217" w:rsidRPr="00AA0AA9" w:rsidRDefault="002F66C6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«Выдача разрешения на ввод объекта в эксплуатацию»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  <w:r w:rsidR="009D1217" w:rsidRPr="00AA0AA9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 (с </w:t>
            </w:r>
            <w:proofErr w:type="gramStart"/>
            <w:r w:rsidR="009D1217" w:rsidRPr="00AA0AA9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>последующими</w:t>
            </w:r>
            <w:proofErr w:type="gramEnd"/>
            <w:r w:rsidR="009D1217" w:rsidRPr="00AA0AA9">
              <w:rPr>
                <w:rFonts w:cs="Times New Roman"/>
                <w:color w:val="212529"/>
                <w:sz w:val="24"/>
                <w:szCs w:val="24"/>
                <w:shd w:val="clear" w:color="auto" w:fill="FFFFFF"/>
              </w:rPr>
              <w:t xml:space="preserve"> изменения)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26.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Предоставление разрешения на отклонение от предельных</w:t>
            </w:r>
            <w:r w:rsidRPr="00AA0AA9">
              <w:rPr>
                <w:rStyle w:val="25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4"/>
                <w:sz w:val="24"/>
                <w:szCs w:val="24"/>
              </w:rPr>
              <w:t>параметров разрешенного строительства, реконструкции</w:t>
            </w:r>
            <w:r w:rsidRPr="00AA0AA9">
              <w:rPr>
                <w:rStyle w:val="25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4"/>
                <w:sz w:val="24"/>
                <w:szCs w:val="24"/>
              </w:rPr>
              <w:lastRenderedPageBreak/>
              <w:t>объекта капитального строительства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AA0AA9">
              <w:rPr>
                <w:rFonts w:cs="Times New Roman"/>
                <w:sz w:val="24"/>
                <w:szCs w:val="24"/>
              </w:rPr>
              <w:t>от 31.07.2019 № 385</w:t>
            </w:r>
          </w:p>
          <w:p w:rsidR="009D1217" w:rsidRPr="00AA0AA9" w:rsidRDefault="002F66C6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«</w:t>
            </w:r>
            <w:r w:rsidR="009D1217"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администрацией города Сердобска муниципальной услуги «</w:t>
            </w:r>
            <w:r w:rsidR="009D1217" w:rsidRPr="00AA0AA9">
              <w:rPr>
                <w:rFonts w:cs="Times New Roman"/>
                <w:sz w:val="24"/>
                <w:szCs w:val="24"/>
              </w:rPr>
              <w:t xml:space="preserve">Предоставление разрешения на </w:t>
            </w:r>
            <w:r w:rsidR="009D1217" w:rsidRPr="00AA0AA9">
              <w:rPr>
                <w:rFonts w:cs="Times New Roman"/>
                <w:sz w:val="24"/>
                <w:szCs w:val="24"/>
              </w:rPr>
              <w:lastRenderedPageBreak/>
              <w:t>отклонение от предельных параметров разрешенного строительства, реконструкции объекта капитального строительства</w:t>
            </w:r>
            <w:r w:rsidR="009D1217"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Утверждение документации по планировке территории по</w:t>
            </w:r>
            <w:r w:rsidRPr="00AA0AA9">
              <w:rPr>
                <w:rStyle w:val="26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4"/>
                <w:sz w:val="24"/>
                <w:szCs w:val="24"/>
              </w:rPr>
              <w:t>заявлениям заинтересованных лиц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Постановление от 15.01.2019 № 23  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Об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административного регламента предоставления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Утверждение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документации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планировке территории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 заявлениям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заинтересованных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лиц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28.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21.08.2019 № 417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предоставления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Выдача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освидетельствования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проведения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основных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работ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строительству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реконструкции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индивидуального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жилищного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строительства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привлечением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средств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материнского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семейного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капитала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29.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Проведение осмотра зданий, сооружений в целях оценки их</w:t>
            </w:r>
            <w:r w:rsidRPr="00AA0AA9">
              <w:rPr>
                <w:rStyle w:val="27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4"/>
                <w:sz w:val="24"/>
                <w:szCs w:val="24"/>
              </w:rPr>
              <w:t>технического состояния и надлежащего технического</w:t>
            </w:r>
            <w:r w:rsidRPr="00AA0AA9">
              <w:rPr>
                <w:rStyle w:val="27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4"/>
                <w:sz w:val="24"/>
                <w:szCs w:val="24"/>
              </w:rPr>
              <w:t>обслуживания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30.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Присвоение и аннулирование адресов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263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Об утверждении административного регламента предоставления муниципальной услуги «Присвоение и аннулирование адресов»</w:t>
            </w:r>
            <w:r w:rsidR="002F66C6"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31.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Согласование проведения, переустройства и</w:t>
            </w:r>
            <w:r w:rsidRPr="00AA0AA9">
              <w:rPr>
                <w:rStyle w:val="28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4"/>
                <w:sz w:val="24"/>
                <w:szCs w:val="24"/>
              </w:rPr>
              <w:t>перепланировки помещений в многоквартирном доме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20.05.2019 № 268</w:t>
            </w:r>
          </w:p>
          <w:p w:rsidR="009D1217" w:rsidRPr="00AA0AA9" w:rsidRDefault="009D1217" w:rsidP="00AA0A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«Об утверждении административного регламента предоставления администрацией города Сердобска </w:t>
            </w:r>
            <w:proofErr w:type="spellStart"/>
            <w:r w:rsidRPr="00AA0AA9">
              <w:rPr>
                <w:rFonts w:ascii="Times New Roman" w:hAnsi="Times New Roman" w:cs="Times New Roman"/>
                <w:b w:val="0"/>
                <w:sz w:val="24"/>
                <w:szCs w:val="24"/>
              </w:rPr>
              <w:t>Сердобского</w:t>
            </w:r>
            <w:proofErr w:type="spellEnd"/>
            <w:r w:rsidRPr="00AA0AA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района пензенской области муниципальной услуги «Согласование проведения переустройства</w:t>
            </w:r>
          </w:p>
          <w:p w:rsidR="009D1217" w:rsidRPr="00AA0AA9" w:rsidRDefault="009D1217" w:rsidP="00AA0AA9">
            <w:pPr>
              <w:pStyle w:val="ConsPlusTitl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AA9">
              <w:rPr>
                <w:rFonts w:ascii="Times New Roman" w:hAnsi="Times New Roman" w:cs="Times New Roman"/>
                <w:b w:val="0"/>
                <w:sz w:val="24"/>
                <w:szCs w:val="24"/>
              </w:rPr>
              <w:t>и (или) перепланировки жилого помещения»»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>32.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24"/>
                <w:sz w:val="24"/>
                <w:szCs w:val="24"/>
              </w:rPr>
              <w:t xml:space="preserve">Перевод жилого помещения в </w:t>
            </w:r>
            <w:proofErr w:type="gramStart"/>
            <w:r w:rsidRPr="00AA0AA9">
              <w:rPr>
                <w:rStyle w:val="24"/>
                <w:sz w:val="24"/>
                <w:szCs w:val="24"/>
              </w:rPr>
              <w:t>нежилое</w:t>
            </w:r>
            <w:proofErr w:type="gramEnd"/>
            <w:r w:rsidRPr="00AA0AA9">
              <w:rPr>
                <w:rStyle w:val="24"/>
                <w:sz w:val="24"/>
                <w:szCs w:val="24"/>
              </w:rPr>
              <w:t xml:space="preserve"> или нежилого</w:t>
            </w:r>
            <w:r w:rsidRPr="00AA0AA9">
              <w:rPr>
                <w:rStyle w:val="29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24"/>
                <w:sz w:val="24"/>
                <w:szCs w:val="24"/>
              </w:rPr>
              <w:t>помещения в жилое.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20.05.2019 № 264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 xml:space="preserve">«Об утверждении административного регламента предоставления администрацией города Сердобска 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Перевод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жилогопомещения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нежилое</w:t>
            </w:r>
            <w:proofErr w:type="gramEnd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или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нежилого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помещения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жилое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Постановка на учет малоимущих граждан в качестве</w:t>
            </w:r>
            <w:r w:rsidRPr="00AA0AA9">
              <w:rPr>
                <w:rStyle w:val="310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00"/>
                <w:sz w:val="24"/>
                <w:szCs w:val="24"/>
              </w:rPr>
              <w:t>нуждающихся в жилых помещениях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11.04.2019 № 177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предоставления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Постановка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учет 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малоимущих граждан в качестве нуждающихся в жилых помещениях»»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34.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Предоставление малоимущим гражданам по договорам</w:t>
            </w:r>
            <w:r w:rsidRPr="00AA0AA9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00"/>
                <w:sz w:val="24"/>
                <w:szCs w:val="24"/>
              </w:rPr>
              <w:t>социального найма жилых помещений муниципального</w:t>
            </w:r>
            <w:r w:rsidRPr="00AA0AA9">
              <w:rPr>
                <w:rStyle w:val="3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00"/>
                <w:sz w:val="24"/>
                <w:szCs w:val="24"/>
              </w:rPr>
              <w:t>жилищного фонда.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 от 11.04.2019 № 175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малоимущим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гражданам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по договорам социального найма жилых помещений муниципального жилищного фонда»</w:t>
            </w:r>
            <w:r w:rsidR="00AA0AA9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35.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Признание жилых помещений муниципального жилищного</w:t>
            </w:r>
            <w:r w:rsidRPr="00AA0AA9">
              <w:rPr>
                <w:rStyle w:val="3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00"/>
                <w:sz w:val="24"/>
                <w:szCs w:val="24"/>
              </w:rPr>
              <w:t xml:space="preserve">фонда </w:t>
            </w:r>
            <w:proofErr w:type="gramStart"/>
            <w:r w:rsidRPr="00AA0AA9">
              <w:rPr>
                <w:rStyle w:val="300"/>
                <w:sz w:val="24"/>
                <w:szCs w:val="24"/>
              </w:rPr>
              <w:t>непригодными</w:t>
            </w:r>
            <w:proofErr w:type="gramEnd"/>
            <w:r w:rsidRPr="00AA0AA9">
              <w:rPr>
                <w:rStyle w:val="300"/>
                <w:sz w:val="24"/>
                <w:szCs w:val="24"/>
              </w:rPr>
              <w:t xml:space="preserve"> для проживания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2F66C6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23.04.2019 № 208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Признание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помещений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жилищного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фонда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непригодными</w:t>
            </w:r>
            <w:proofErr w:type="gramEnd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проживания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36.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Признание садового дома жилым домом или жилого дома</w:t>
            </w:r>
            <w:r w:rsidRPr="00AA0AA9">
              <w:rPr>
                <w:rStyle w:val="34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00"/>
                <w:sz w:val="24"/>
                <w:szCs w:val="24"/>
              </w:rPr>
              <w:t>садовым домом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2F66C6" w:rsidRPr="00AA0AA9" w:rsidRDefault="009D1217" w:rsidP="00AA0A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AA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Постановление </w:t>
            </w:r>
            <w:r w:rsidRPr="00AA0AA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 31.07.2019 № 383</w:t>
            </w:r>
          </w:p>
          <w:p w:rsidR="009D1217" w:rsidRPr="00AA0AA9" w:rsidRDefault="009D1217" w:rsidP="00AA0AA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A0AA9">
              <w:rPr>
                <w:rFonts w:ascii="Times New Roman" w:hAnsi="Times New Roman" w:cs="Times New Roman"/>
                <w:b w:val="0"/>
                <w:sz w:val="24"/>
                <w:szCs w:val="24"/>
              </w:rPr>
              <w:t>«Об утверждении административного регламента предоставления муниципальной услуги  «Признание садового дома жилым домом и жилого дома садовым домом»»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37.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 xml:space="preserve">Признание частных жилых помещений </w:t>
            </w:r>
            <w:proofErr w:type="gramStart"/>
            <w:r w:rsidRPr="00AA0AA9">
              <w:rPr>
                <w:rStyle w:val="300"/>
                <w:sz w:val="24"/>
                <w:szCs w:val="24"/>
              </w:rPr>
              <w:t>пригодными</w:t>
            </w:r>
            <w:proofErr w:type="gramEnd"/>
            <w:r w:rsidRPr="00AA0AA9">
              <w:rPr>
                <w:rStyle w:val="35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00"/>
                <w:sz w:val="24"/>
                <w:szCs w:val="24"/>
              </w:rPr>
              <w:t>(непригодными) для проживания граждан.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2F66C6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23.04.2019 № 209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Признание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частных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жилых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помещений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пригодными</w:t>
            </w:r>
            <w:proofErr w:type="gramEnd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непригодными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для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проживания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38.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Выдача порубочного билета и (или) разрешения на</w:t>
            </w:r>
            <w:r w:rsidRPr="00AA0AA9">
              <w:rPr>
                <w:rStyle w:val="36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00"/>
                <w:sz w:val="24"/>
                <w:szCs w:val="24"/>
              </w:rPr>
              <w:t>пересадку деревьев и кустарников.</w:t>
            </w:r>
            <w:r w:rsidRPr="00AA0AA9">
              <w:rPr>
                <w:rStyle w:val="3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39.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00"/>
                <w:sz w:val="24"/>
                <w:szCs w:val="24"/>
              </w:rPr>
              <w:t>Выдача разрешения на осуществление земляных работ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jc w:val="center"/>
              <w:rPr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27.10.2017 № 715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«Об утверждении административного регламента «Предоставления администрацией города Сердобска муниципальной услуги «</w:t>
            </w:r>
            <w:r w:rsidRPr="00AA0A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Выдача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разрешения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осуществление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земляных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работ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 тер</w:t>
            </w: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ритории города Сердобска Сердобск»»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lastRenderedPageBreak/>
              <w:t>40.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Выдача разрешения на право организации розничного</w:t>
            </w:r>
            <w:r w:rsidRPr="00AA0AA9">
              <w:rPr>
                <w:rStyle w:val="38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рынка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 w:themeFill="background1"/>
          </w:tcPr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  <w:highlight w:val="yellow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12.08.2019 № 402 «Об утверждении административного регламента по предоставлению муниципальной услуги «Выдача разрешения на право организации розничного рынка, расположенного на территории города Сердобска»»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41.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Предоставление права на размещение нестационарных</w:t>
            </w:r>
            <w:r w:rsidRPr="00AA0AA9">
              <w:rPr>
                <w:rStyle w:val="400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торговых объектов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№ 282 от 29.05.2019</w:t>
            </w:r>
          </w:p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администрации города Сердобска по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наразмещение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нестационарных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торговых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объектов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 расположенных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территории города Сердобска»»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42.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Согласование создания места (площадки) накопления</w:t>
            </w:r>
            <w:r w:rsidRPr="00AA0AA9">
              <w:rPr>
                <w:rStyle w:val="41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твердых коммунальных отходов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43.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Включение сведений о месте (площадке) накопления</w:t>
            </w:r>
            <w:r w:rsidRPr="00AA0AA9">
              <w:rPr>
                <w:rStyle w:val="42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твердых коммунальных отходов в реестр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widowControl w:val="0"/>
              <w:contextualSpacing/>
              <w:jc w:val="center"/>
              <w:rPr>
                <w:rFonts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37"/>
                <w:sz w:val="24"/>
                <w:szCs w:val="24"/>
              </w:rPr>
              <w:t>44.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proofErr w:type="gramStart"/>
            <w:r w:rsidRPr="00AA0AA9">
              <w:rPr>
                <w:rStyle w:val="37"/>
                <w:sz w:val="24"/>
                <w:szCs w:val="24"/>
              </w:rPr>
              <w:t>Выдача специального разрешения на движение по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автомобильным дорогам тяжеловесного и (или)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крупногабаритного транспортного средства, а также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транспортного средства, осуществляющего перевозки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опасных грузов в случае, если маршрут, часть маршрута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тяжеловесного и (или) крупногабаритного транспортного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средства проходят по автомобильным дорогам местного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значения городского поселения, при условии, что маршрут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lastRenderedPageBreak/>
              <w:t>указанного транспортного средства проходит в границах</w:t>
            </w:r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этого городского поселения и маршрут, часть маршрута не</w:t>
            </w:r>
            <w:proofErr w:type="gramEnd"/>
            <w:r w:rsidRPr="00AA0AA9">
              <w:rPr>
                <w:rStyle w:val="43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37"/>
                <w:sz w:val="24"/>
                <w:szCs w:val="24"/>
              </w:rPr>
              <w:t>проходят по автомобильным дорогам федерального,</w:t>
            </w:r>
            <w:r w:rsidRPr="00AA0AA9">
              <w:rPr>
                <w:rStyle w:val="44"/>
                <w:sz w:val="24"/>
                <w:szCs w:val="24"/>
              </w:rPr>
              <w:t xml:space="preserve"> регионального или межмуниципального, местного</w:t>
            </w:r>
            <w:r w:rsidRPr="00AA0AA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4"/>
                <w:sz w:val="24"/>
                <w:szCs w:val="24"/>
              </w:rPr>
              <w:t>значения муниципального района, участкам таких</w:t>
            </w:r>
            <w:r w:rsidRPr="00AA0AA9">
              <w:rPr>
                <w:rStyle w:val="45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4"/>
                <w:sz w:val="24"/>
                <w:szCs w:val="24"/>
              </w:rPr>
              <w:t>автомобильных дорог.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lastRenderedPageBreak/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</w:tcPr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Постановление от 16.04.2019  № 85</w:t>
            </w:r>
          </w:p>
          <w:p w:rsidR="009D1217" w:rsidRPr="00AA0AA9" w:rsidRDefault="009D1217" w:rsidP="00AA0AA9">
            <w:pPr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AA0AA9">
              <w:rPr>
                <w:rFonts w:cs="Times New Roman"/>
                <w:sz w:val="24"/>
                <w:szCs w:val="24"/>
              </w:rPr>
              <w:t>«Об утверждении административного регламента «Выдача специального разрешения на движение по автомобильным дорогам тяжеловесного и (или) крупногабаритного транспортного средства, а также транспортного средства, осуществляющего перевозки опасных грузов в случае, если маршрут, часть маршрута тяжеловесного и (или) крупногабаритного транспортного средства проходят по автомобильным дорогам местного значения муниципального образования «город Сердобск», при условии, что маршрут, часть маршрута  не проходят по автомобильным дорогам федерального</w:t>
            </w:r>
            <w:proofErr w:type="gramEnd"/>
            <w:r w:rsidRPr="00AA0AA9">
              <w:rPr>
                <w:rFonts w:cs="Times New Roman"/>
                <w:sz w:val="24"/>
                <w:szCs w:val="24"/>
              </w:rPr>
              <w:t>, регионального, или межмуниципального, местного значения, участкам таких автомобильных дорог»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lastRenderedPageBreak/>
              <w:t>45.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t>Назначение пенсии за выслугу лет муниципальным</w:t>
            </w:r>
            <w:r w:rsidRPr="00AA0AA9">
              <w:rPr>
                <w:rStyle w:val="46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4"/>
                <w:sz w:val="24"/>
                <w:szCs w:val="24"/>
              </w:rPr>
              <w:t>служащим.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00"/>
            <w:vAlign w:val="bottom"/>
          </w:tcPr>
          <w:p w:rsidR="009D1217" w:rsidRPr="00AA0AA9" w:rsidRDefault="009D1217" w:rsidP="002F66C6">
            <w:pPr>
              <w:widowControl w:val="0"/>
              <w:shd w:val="clear" w:color="auto" w:fill="FFFFFF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  <w:shd w:val="clear" w:color="auto" w:fill="FFFFFF"/>
              </w:rPr>
              <w:t>Постановление от 11.03.2013 № 115</w:t>
            </w:r>
          </w:p>
          <w:p w:rsidR="009D1217" w:rsidRPr="00AA0AA9" w:rsidRDefault="009D1217" w:rsidP="002F66C6">
            <w:pPr>
              <w:widowControl w:val="0"/>
              <w:shd w:val="clear" w:color="auto" w:fill="FFFFFF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«</w:t>
            </w:r>
            <w:r w:rsidRPr="00AA0AA9">
              <w:rPr>
                <w:rFonts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«Назначение и выплата пенсии за выслугу лет муниципальным служащим и лицам, замещающим муниципальные должности города Сердобска»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t>46.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t>Выдача копий муниципальных правовых актов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11.04.2019 № 178</w:t>
            </w:r>
          </w:p>
          <w:p w:rsidR="002F66C6" w:rsidRPr="00AA0AA9" w:rsidRDefault="002F66C6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б утверждении административного регламента по предоставлению </w:t>
            </w:r>
            <w:proofErr w:type="gramStart"/>
            <w:r w:rsidR="009D1217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муниципальной</w:t>
            </w:r>
            <w:proofErr w:type="gramEnd"/>
            <w:r w:rsidR="009D1217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</w:t>
            </w:r>
            <w:r w:rsidR="002F66C6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ча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копий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муниципальных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правовых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актов</w:t>
            </w:r>
            <w:r w:rsidR="002F66C6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t>47.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t xml:space="preserve">Предоставление выписок из </w:t>
            </w:r>
            <w:proofErr w:type="spellStart"/>
            <w:r w:rsidRPr="00AA0AA9">
              <w:rPr>
                <w:rStyle w:val="44"/>
                <w:sz w:val="24"/>
                <w:szCs w:val="24"/>
              </w:rPr>
              <w:t>похозяйственной</w:t>
            </w:r>
            <w:proofErr w:type="spellEnd"/>
            <w:r w:rsidRPr="00AA0AA9">
              <w:rPr>
                <w:rStyle w:val="44"/>
                <w:sz w:val="24"/>
                <w:szCs w:val="24"/>
              </w:rPr>
              <w:t xml:space="preserve"> книги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04.07.2013 № 265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по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предоставлению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Предоставление выписок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похозяйственной</w:t>
            </w:r>
            <w:proofErr w:type="spellEnd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книги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t>48.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4"/>
                <w:sz w:val="24"/>
                <w:szCs w:val="24"/>
              </w:rPr>
              <w:t>Регистрация устава территориального общественного</w:t>
            </w:r>
            <w:r w:rsidRPr="00AA0AA9">
              <w:rPr>
                <w:rStyle w:val="48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4"/>
                <w:sz w:val="24"/>
                <w:szCs w:val="24"/>
              </w:rPr>
              <w:t>самоуправления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shd w:val="clear" w:color="auto" w:fill="FFFFFF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19.02.2013 № 79</w:t>
            </w:r>
          </w:p>
          <w:p w:rsidR="009D1217" w:rsidRPr="00AA0AA9" w:rsidRDefault="009D1217" w:rsidP="002F66C6">
            <w:pPr>
              <w:widowControl w:val="0"/>
              <w:shd w:val="clear" w:color="auto" w:fill="FFFFFF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AA0AA9">
              <w:rPr>
                <w:rFonts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 «Регистрация устава территориального общественного самоуправления»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49.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9"/>
                <w:sz w:val="24"/>
                <w:szCs w:val="24"/>
              </w:rPr>
              <w:t>Возмещение затрат на оказание ритуальных услуг и услуг</w:t>
            </w:r>
            <w:r w:rsidRPr="00AA0AA9">
              <w:rPr>
                <w:rStyle w:val="50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9"/>
                <w:sz w:val="24"/>
                <w:szCs w:val="24"/>
              </w:rPr>
              <w:t>по погребению умершего (погибшего) Почетного</w:t>
            </w:r>
            <w:r w:rsidRPr="00AA0AA9">
              <w:rPr>
                <w:rStyle w:val="50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9"/>
                <w:sz w:val="24"/>
                <w:szCs w:val="24"/>
              </w:rPr>
              <w:t>гражданина.</w:t>
            </w:r>
            <w:r w:rsidRPr="00AA0AA9">
              <w:rPr>
                <w:rStyle w:val="4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19.02.2013 № 76</w:t>
            </w:r>
          </w:p>
          <w:p w:rsidR="002F66C6" w:rsidRPr="00AA0AA9" w:rsidRDefault="002F66C6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</w:rPr>
              <w:t>«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</w:rPr>
              <w:t>Об утверждении Административного регламента по предоставлению муниципальной услуги  «Возмещение затрат на оказание ритуальных услуг и услуг по погребению</w:t>
            </w:r>
            <w:r w:rsidR="009D1217" w:rsidRPr="00AA0AA9">
              <w:rPr>
                <w:rFonts w:cs="Times New Roman"/>
                <w:color w:val="000000"/>
                <w:sz w:val="24"/>
                <w:szCs w:val="24"/>
              </w:rPr>
              <w:br/>
              <w:t xml:space="preserve">умершего (погибшего) Почетного гражданина города 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</w:rPr>
              <w:lastRenderedPageBreak/>
              <w:t>Сердобска»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2006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lastRenderedPageBreak/>
              <w:t>50.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59"/>
              <w:widowControl w:val="0"/>
              <w:shd w:val="clear" w:color="auto" w:fill="auto"/>
              <w:spacing w:line="240" w:lineRule="auto"/>
              <w:contextualSpacing/>
              <w:rPr>
                <w:sz w:val="24"/>
                <w:szCs w:val="24"/>
              </w:rPr>
            </w:pPr>
            <w:r w:rsidRPr="00AA0AA9">
              <w:rPr>
                <w:rStyle w:val="49"/>
                <w:sz w:val="24"/>
                <w:szCs w:val="24"/>
              </w:rPr>
              <w:t>Возмещение затрат, связанных с изготовлением и</w:t>
            </w:r>
            <w:r w:rsidRPr="00AA0AA9">
              <w:rPr>
                <w:rStyle w:val="51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9"/>
                <w:sz w:val="24"/>
                <w:szCs w:val="24"/>
              </w:rPr>
              <w:t>установкой надгробных сооружений на могиле умершего</w:t>
            </w:r>
            <w:r w:rsidRPr="00AA0AA9">
              <w:rPr>
                <w:rStyle w:val="51"/>
                <w:sz w:val="24"/>
                <w:szCs w:val="24"/>
                <w:lang w:val="ru"/>
              </w:rPr>
              <w:t xml:space="preserve"> </w:t>
            </w:r>
            <w:r w:rsidRPr="00AA0AA9">
              <w:rPr>
                <w:rStyle w:val="49"/>
                <w:sz w:val="24"/>
                <w:szCs w:val="24"/>
              </w:rPr>
              <w:t>(погибшего) Почетного гражданина.</w:t>
            </w:r>
            <w:r w:rsidRPr="00AA0AA9">
              <w:rPr>
                <w:rStyle w:val="49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i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Постановление от  23.05.2019 № 274</w:t>
            </w:r>
          </w:p>
          <w:p w:rsidR="002F66C6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по предоставлению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Возмещ</w:t>
            </w:r>
            <w:r w:rsidR="002F66C6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ен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затрат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,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связанных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изготовлением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установкой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адгр</w:t>
            </w:r>
            <w:r w:rsidR="002F66C6"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об-н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ых</w:t>
            </w:r>
            <w:proofErr w:type="gramEnd"/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сооружений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могиле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умершего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(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погибшего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)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Почетного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гражданина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города Сердобска»</w:t>
            </w:r>
            <w:r w:rsidR="002F66C6"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AA0AA9">
        <w:trPr>
          <w:gridAfter w:val="1"/>
          <w:wAfter w:w="22" w:type="dxa"/>
          <w:trHeight w:val="157"/>
        </w:trPr>
        <w:tc>
          <w:tcPr>
            <w:tcW w:w="2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both"/>
              <w:rPr>
                <w:rStyle w:val="2"/>
                <w:rFonts w:eastAsiaTheme="minorHAnsi"/>
                <w:sz w:val="24"/>
                <w:szCs w:val="24"/>
              </w:rPr>
            </w:pPr>
            <w:r w:rsidRPr="00AA0AA9">
              <w:rPr>
                <w:rStyle w:val="2"/>
                <w:rFonts w:eastAsiaTheme="minorHAnsi"/>
                <w:sz w:val="24"/>
                <w:szCs w:val="24"/>
              </w:rPr>
              <w:t>51.</w:t>
            </w:r>
          </w:p>
        </w:tc>
        <w:tc>
          <w:tcPr>
            <w:tcW w:w="3685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ConsPlusNonformat"/>
              <w:rPr>
                <w:rStyle w:val="49"/>
                <w:rFonts w:cs="Times New Roman"/>
                <w:sz w:val="24"/>
                <w:szCs w:val="24"/>
              </w:rPr>
            </w:pPr>
            <w:r w:rsidRPr="00AA0AA9">
              <w:rPr>
                <w:rFonts w:ascii="Times New Roman" w:hAnsi="Times New Roman" w:cs="Times New Roman"/>
                <w:sz w:val="24"/>
                <w:szCs w:val="24"/>
              </w:rPr>
              <w:t xml:space="preserve">Выдача постановления о разрешении на  вступление в брак лицам, достигшим 16  лет                   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9D1217" w:rsidRPr="00AA0AA9" w:rsidRDefault="009D1217" w:rsidP="009D1217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Style w:val="3"/>
                <w:rFonts w:eastAsiaTheme="minorHAnsi"/>
                <w:i w:val="0"/>
                <w:sz w:val="24"/>
                <w:szCs w:val="24"/>
              </w:rPr>
              <w:t>Администрация города Сердобска</w:t>
            </w:r>
          </w:p>
        </w:tc>
        <w:tc>
          <w:tcPr>
            <w:tcW w:w="6520" w:type="dxa"/>
            <w:gridSpan w:val="2"/>
            <w:shd w:val="clear" w:color="auto" w:fill="FFFFFF"/>
            <w:vAlign w:val="bottom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 от 19.02.2013 № 78</w:t>
            </w:r>
          </w:p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«Об утверждении Административного регламента по предоставлению муниципальной услуги «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Выдача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постановления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разрешении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на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вступление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AA0AA9">
              <w:rPr>
                <w:rFonts w:cs="Times New Roman"/>
                <w:b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AA0AA9">
              <w:rPr>
                <w:rFonts w:cs="Times New Roman"/>
                <w:color w:val="000000"/>
                <w:sz w:val="24"/>
                <w:szCs w:val="24"/>
                <w:shd w:val="clear" w:color="auto" w:fill="FFFFFF"/>
              </w:rPr>
              <w:t> брак лицам, достигшим 16 лет»»</w:t>
            </w:r>
          </w:p>
        </w:tc>
        <w:tc>
          <w:tcPr>
            <w:tcW w:w="1656" w:type="dxa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rPr>
                <w:rFonts w:cs="Times New Roman"/>
                <w:sz w:val="24"/>
                <w:szCs w:val="24"/>
              </w:rPr>
            </w:pPr>
          </w:p>
        </w:tc>
      </w:tr>
      <w:tr w:rsidR="009D1217" w:rsidRPr="00AA0AA9" w:rsidTr="009D12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157"/>
        </w:trPr>
        <w:tc>
          <w:tcPr>
            <w:tcW w:w="14720" w:type="dxa"/>
            <w:gridSpan w:val="8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b/>
                <w:sz w:val="24"/>
                <w:szCs w:val="24"/>
                <w:vertAlign w:val="superscript"/>
              </w:rPr>
            </w:pPr>
            <w:r w:rsidRPr="00AA0AA9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  <w:r w:rsidRPr="00AA0AA9">
              <w:rPr>
                <w:rFonts w:cs="Times New Roman"/>
                <w:b/>
                <w:sz w:val="24"/>
                <w:szCs w:val="24"/>
              </w:rPr>
              <w:t>. Перечень услуг, оказываемых муниципальными учреждениями, в которых размещается муниципальное задание (заказ) и предоставляемых в электронном виде</w:t>
            </w:r>
          </w:p>
        </w:tc>
      </w:tr>
      <w:tr w:rsidR="009D1217" w:rsidRPr="00AA0AA9" w:rsidTr="009D12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157"/>
        </w:trPr>
        <w:tc>
          <w:tcPr>
            <w:tcW w:w="594" w:type="dxa"/>
            <w:gridSpan w:val="2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0AA9">
              <w:rPr>
                <w:rFonts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A0AA9">
              <w:rPr>
                <w:rFonts w:cs="Times New Roman"/>
                <w:b/>
                <w:sz w:val="24"/>
                <w:szCs w:val="24"/>
              </w:rPr>
              <w:t>п</w:t>
            </w:r>
            <w:proofErr w:type="gramEnd"/>
            <w:r w:rsidRPr="00AA0AA9">
              <w:rPr>
                <w:rFonts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567" w:type="dxa"/>
            <w:gridSpan w:val="3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0AA9">
              <w:rPr>
                <w:rFonts w:cs="Times New Roman"/>
                <w:b/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6559" w:type="dxa"/>
            <w:gridSpan w:val="3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0AA9">
              <w:rPr>
                <w:rFonts w:cs="Times New Roman"/>
                <w:b/>
                <w:sz w:val="24"/>
                <w:szCs w:val="24"/>
              </w:rPr>
              <w:t>Категория муниципальных учреждений и организаций, предоставляющих услугу</w:t>
            </w:r>
          </w:p>
        </w:tc>
      </w:tr>
      <w:tr w:rsidR="009D1217" w:rsidRPr="00AA0AA9" w:rsidTr="009D12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157"/>
        </w:trPr>
        <w:tc>
          <w:tcPr>
            <w:tcW w:w="594" w:type="dxa"/>
            <w:gridSpan w:val="2"/>
            <w:shd w:val="clear" w:color="auto" w:fill="FFFFFF"/>
            <w:vAlign w:val="center"/>
          </w:tcPr>
          <w:p w:rsidR="009D1217" w:rsidRPr="00AA0AA9" w:rsidRDefault="009D1217" w:rsidP="002F66C6">
            <w:pPr>
              <w:pStyle w:val="ac"/>
              <w:widowControl w:val="0"/>
              <w:ind w:left="-108"/>
              <w:rPr>
                <w:rFonts w:cs="Times New Roman"/>
                <w:b/>
                <w:sz w:val="24"/>
                <w:szCs w:val="24"/>
                <w:lang w:val="en-US"/>
              </w:rPr>
            </w:pPr>
            <w:r w:rsidRPr="00AA0AA9">
              <w:rPr>
                <w:rFonts w:cs="Times New Roman"/>
                <w:b/>
                <w:sz w:val="24"/>
                <w:szCs w:val="24"/>
              </w:rPr>
              <w:t xml:space="preserve">    </w:t>
            </w:r>
            <w:r w:rsidRPr="00AA0AA9">
              <w:rPr>
                <w:rFonts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567" w:type="dxa"/>
            <w:gridSpan w:val="3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0AA9">
              <w:rPr>
                <w:rFonts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6559" w:type="dxa"/>
            <w:gridSpan w:val="3"/>
            <w:shd w:val="clear" w:color="auto" w:fill="FFFFFF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A0AA9">
              <w:rPr>
                <w:rFonts w:cs="Times New Roman"/>
                <w:b/>
                <w:sz w:val="24"/>
                <w:szCs w:val="24"/>
                <w:lang w:val="en-US"/>
              </w:rPr>
              <w:t>III</w:t>
            </w:r>
          </w:p>
        </w:tc>
      </w:tr>
      <w:tr w:rsidR="009D1217" w:rsidRPr="00AA0AA9" w:rsidTr="009D12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157"/>
        </w:trPr>
        <w:tc>
          <w:tcPr>
            <w:tcW w:w="594" w:type="dxa"/>
            <w:gridSpan w:val="2"/>
            <w:vAlign w:val="center"/>
          </w:tcPr>
          <w:p w:rsidR="009D1217" w:rsidRPr="00AA0AA9" w:rsidRDefault="009D1217" w:rsidP="009D1217">
            <w:pPr>
              <w:pStyle w:val="ac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  <w:gridSpan w:val="3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 на территории муниципального образования</w:t>
            </w:r>
          </w:p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9" w:type="dxa"/>
            <w:gridSpan w:val="3"/>
          </w:tcPr>
          <w:p w:rsidR="002F66C6" w:rsidRPr="00AA0AA9" w:rsidRDefault="009D1217" w:rsidP="002F66C6">
            <w:pPr>
              <w:widowControl w:val="0"/>
              <w:shd w:val="clear" w:color="auto" w:fill="FFFFFF"/>
              <w:tabs>
                <w:tab w:val="left" w:pos="90"/>
                <w:tab w:val="left" w:pos="709"/>
                <w:tab w:val="left" w:pos="5670"/>
                <w:tab w:val="left" w:pos="7560"/>
              </w:tabs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</w:t>
            </w:r>
            <w:r w:rsidR="00AA0AA9">
              <w:rPr>
                <w:rFonts w:cs="Times New Roman"/>
                <w:color w:val="000000"/>
                <w:sz w:val="24"/>
                <w:szCs w:val="24"/>
              </w:rPr>
              <w:t>«Культурно-досуговый центр»</w:t>
            </w:r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 города Сердобска </w:t>
            </w:r>
          </w:p>
          <w:p w:rsidR="009D1217" w:rsidRPr="00AA0AA9" w:rsidRDefault="009D1217" w:rsidP="002F66C6">
            <w:pPr>
              <w:widowControl w:val="0"/>
              <w:shd w:val="clear" w:color="auto" w:fill="FFFFFF"/>
              <w:tabs>
                <w:tab w:val="left" w:pos="90"/>
                <w:tab w:val="left" w:pos="709"/>
                <w:tab w:val="left" w:pos="5670"/>
                <w:tab w:val="left" w:pos="7560"/>
              </w:tabs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A0AA9">
              <w:rPr>
                <w:rFonts w:cs="Times New Roman"/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D1217" w:rsidRPr="00AA0AA9" w:rsidTr="009D12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157"/>
        </w:trPr>
        <w:tc>
          <w:tcPr>
            <w:tcW w:w="594" w:type="dxa"/>
            <w:gridSpan w:val="2"/>
            <w:vAlign w:val="center"/>
          </w:tcPr>
          <w:p w:rsidR="009D1217" w:rsidRPr="00AA0AA9" w:rsidRDefault="009D1217" w:rsidP="009D1217">
            <w:pPr>
              <w:pStyle w:val="ac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  <w:gridSpan w:val="3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sz w:val="24"/>
                <w:szCs w:val="24"/>
              </w:rPr>
              <w:t>Запись на обзорные, тематические и интерактивные экскурсии.</w:t>
            </w:r>
          </w:p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9" w:type="dxa"/>
            <w:gridSpan w:val="3"/>
          </w:tcPr>
          <w:p w:rsidR="009D1217" w:rsidRPr="00AA0AA9" w:rsidRDefault="009D1217" w:rsidP="002F66C6">
            <w:pPr>
              <w:widowControl w:val="0"/>
              <w:shd w:val="clear" w:color="auto" w:fill="FFFFFF"/>
              <w:tabs>
                <w:tab w:val="left" w:pos="90"/>
                <w:tab w:val="left" w:pos="709"/>
                <w:tab w:val="left" w:pos="5670"/>
                <w:tab w:val="left" w:pos="7560"/>
              </w:tabs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«Историко-краеведческий музей» города Сердобска </w:t>
            </w:r>
            <w:proofErr w:type="spellStart"/>
            <w:r w:rsidRPr="00AA0AA9">
              <w:rPr>
                <w:rFonts w:cs="Times New Roman"/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D1217" w:rsidRPr="00AA0AA9" w:rsidTr="009D12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157"/>
        </w:trPr>
        <w:tc>
          <w:tcPr>
            <w:tcW w:w="594" w:type="dxa"/>
            <w:gridSpan w:val="2"/>
            <w:vAlign w:val="center"/>
          </w:tcPr>
          <w:p w:rsidR="009D1217" w:rsidRPr="00AA0AA9" w:rsidRDefault="009D1217" w:rsidP="009D1217">
            <w:pPr>
              <w:pStyle w:val="ac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  <w:gridSpan w:val="3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AA0AA9">
              <w:rPr>
                <w:rFonts w:cs="Times New Roman"/>
                <w:sz w:val="24"/>
                <w:szCs w:val="24"/>
              </w:rP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правах.</w:t>
            </w:r>
            <w:r w:rsidRPr="00AA0AA9">
              <w:rPr>
                <w:rFonts w:cs="Times New Roman"/>
                <w:sz w:val="24"/>
                <w:szCs w:val="24"/>
                <w:vertAlign w:val="superscript"/>
              </w:rPr>
              <w:t>4</w:t>
            </w:r>
          </w:p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9" w:type="dxa"/>
            <w:gridSpan w:val="3"/>
          </w:tcPr>
          <w:p w:rsidR="002F66C6" w:rsidRPr="00AA0AA9" w:rsidRDefault="009D1217" w:rsidP="002F66C6">
            <w:pPr>
              <w:widowControl w:val="0"/>
              <w:shd w:val="clear" w:color="auto" w:fill="FFFFFF"/>
              <w:tabs>
                <w:tab w:val="left" w:pos="90"/>
                <w:tab w:val="left" w:pos="709"/>
                <w:tab w:val="left" w:pos="5670"/>
                <w:tab w:val="left" w:pos="7560"/>
              </w:tabs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Муниципальное бюджетное учреждение культуры "Культурно-досуговый центр" города Сердобска </w:t>
            </w:r>
          </w:p>
          <w:p w:rsidR="009D1217" w:rsidRPr="00AA0AA9" w:rsidRDefault="009D1217" w:rsidP="002F66C6">
            <w:pPr>
              <w:widowControl w:val="0"/>
              <w:shd w:val="clear" w:color="auto" w:fill="FFFFFF"/>
              <w:tabs>
                <w:tab w:val="left" w:pos="90"/>
                <w:tab w:val="left" w:pos="709"/>
                <w:tab w:val="left" w:pos="5670"/>
                <w:tab w:val="left" w:pos="7560"/>
              </w:tabs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AA0AA9">
              <w:rPr>
                <w:rFonts w:cs="Times New Roman"/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  <w:tr w:rsidR="009D1217" w:rsidRPr="00AA0AA9" w:rsidTr="009D1217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Before w:val="1"/>
          <w:wBefore w:w="9" w:type="dxa"/>
          <w:trHeight w:val="157"/>
        </w:trPr>
        <w:tc>
          <w:tcPr>
            <w:tcW w:w="594" w:type="dxa"/>
            <w:gridSpan w:val="2"/>
            <w:vAlign w:val="center"/>
          </w:tcPr>
          <w:p w:rsidR="009D1217" w:rsidRPr="00AA0AA9" w:rsidRDefault="009D1217" w:rsidP="009D1217">
            <w:pPr>
              <w:pStyle w:val="ac"/>
              <w:widowControl w:val="0"/>
              <w:numPr>
                <w:ilvl w:val="0"/>
                <w:numId w:val="8"/>
              </w:numPr>
              <w:ind w:left="0" w:firstLine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7567" w:type="dxa"/>
            <w:gridSpan w:val="3"/>
            <w:vAlign w:val="center"/>
          </w:tcPr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r w:rsidRPr="00AA0AA9">
              <w:rPr>
                <w:rFonts w:cs="Times New Roman"/>
                <w:sz w:val="24"/>
                <w:szCs w:val="24"/>
              </w:rPr>
              <w:t>Предоставление доступа к справочно-поисковому аппарату и базам данных муниципальных библиотек.</w:t>
            </w:r>
            <w:r w:rsidRPr="00AA0AA9">
              <w:rPr>
                <w:rFonts w:cs="Times New Roman"/>
                <w:sz w:val="24"/>
                <w:szCs w:val="24"/>
                <w:vertAlign w:val="superscript"/>
              </w:rPr>
              <w:t>5</w:t>
            </w:r>
          </w:p>
          <w:p w:rsidR="009D1217" w:rsidRPr="00AA0AA9" w:rsidRDefault="009D1217" w:rsidP="002F66C6">
            <w:pPr>
              <w:widowControl w:val="0"/>
              <w:contextualSpacing/>
              <w:jc w:val="both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559" w:type="dxa"/>
            <w:gridSpan w:val="3"/>
          </w:tcPr>
          <w:p w:rsidR="009D1217" w:rsidRPr="00AA0AA9" w:rsidRDefault="009D1217" w:rsidP="00AA0AA9">
            <w:pPr>
              <w:widowControl w:val="0"/>
              <w:shd w:val="clear" w:color="auto" w:fill="FFFFFF"/>
              <w:tabs>
                <w:tab w:val="left" w:pos="90"/>
                <w:tab w:val="left" w:pos="709"/>
                <w:tab w:val="left" w:pos="5670"/>
                <w:tab w:val="left" w:pos="7560"/>
              </w:tabs>
              <w:autoSpaceDE w:val="0"/>
              <w:autoSpaceDN w:val="0"/>
              <w:adjustRightInd w:val="0"/>
              <w:ind w:left="720"/>
              <w:jc w:val="center"/>
              <w:rPr>
                <w:rFonts w:cs="Times New Roman"/>
                <w:sz w:val="24"/>
                <w:szCs w:val="24"/>
              </w:rPr>
            </w:pPr>
            <w:r w:rsidRPr="00AA0AA9">
              <w:rPr>
                <w:rFonts w:cs="Times New Roman"/>
                <w:color w:val="000000"/>
                <w:sz w:val="24"/>
                <w:szCs w:val="24"/>
              </w:rPr>
              <w:t>Муниципальное</w:t>
            </w:r>
            <w:r w:rsidR="00AA0AA9">
              <w:rPr>
                <w:rFonts w:cs="Times New Roman"/>
                <w:color w:val="000000"/>
                <w:sz w:val="24"/>
                <w:szCs w:val="24"/>
              </w:rPr>
              <w:t xml:space="preserve"> бюджетное учреждение культуры «</w:t>
            </w:r>
            <w:r w:rsidRPr="00AA0AA9">
              <w:rPr>
                <w:rFonts w:cs="Times New Roman"/>
                <w:color w:val="000000"/>
                <w:sz w:val="24"/>
                <w:szCs w:val="24"/>
              </w:rPr>
              <w:t>Культурно-досуговый центр</w:t>
            </w:r>
            <w:r w:rsidR="00AA0AA9">
              <w:rPr>
                <w:rFonts w:cs="Times New Roman"/>
                <w:color w:val="000000"/>
                <w:sz w:val="24"/>
                <w:szCs w:val="24"/>
              </w:rPr>
              <w:t>»</w:t>
            </w:r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 города Сердобска </w:t>
            </w:r>
            <w:proofErr w:type="spellStart"/>
            <w:r w:rsidRPr="00AA0AA9">
              <w:rPr>
                <w:rFonts w:cs="Times New Roman"/>
                <w:color w:val="000000"/>
                <w:sz w:val="24"/>
                <w:szCs w:val="24"/>
              </w:rPr>
              <w:t>Сердобского</w:t>
            </w:r>
            <w:proofErr w:type="spellEnd"/>
            <w:r w:rsidRPr="00AA0AA9">
              <w:rPr>
                <w:rFonts w:cs="Times New Roman"/>
                <w:color w:val="000000"/>
                <w:sz w:val="24"/>
                <w:szCs w:val="24"/>
              </w:rPr>
              <w:t xml:space="preserve"> района</w:t>
            </w:r>
          </w:p>
        </w:tc>
      </w:tr>
    </w:tbl>
    <w:p w:rsidR="009D1217" w:rsidRPr="00AA0AA9" w:rsidRDefault="009D1217" w:rsidP="009D1217">
      <w:pPr>
        <w:ind w:firstLine="708"/>
        <w:jc w:val="both"/>
        <w:rPr>
          <w:rFonts w:cs="Times New Roman"/>
          <w:b/>
          <w:sz w:val="24"/>
          <w:szCs w:val="24"/>
        </w:rPr>
        <w:sectPr w:rsidR="009D1217" w:rsidRPr="00AA0AA9" w:rsidSect="009D1217">
          <w:pgSz w:w="16838" w:h="11906" w:orient="landscape"/>
          <w:pgMar w:top="1134" w:right="851" w:bottom="1134" w:left="1418" w:header="709" w:footer="709" w:gutter="0"/>
          <w:cols w:space="708"/>
          <w:docGrid w:linePitch="381"/>
        </w:sectPr>
      </w:pPr>
    </w:p>
    <w:p w:rsidR="009D1217" w:rsidRPr="00AA0AA9" w:rsidRDefault="00AA0AA9" w:rsidP="009D1217">
      <w:pPr>
        <w:ind w:firstLine="708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lastRenderedPageBreak/>
        <w:t>Примечание:</w:t>
      </w:r>
    </w:p>
    <w:p w:rsidR="009D1217" w:rsidRPr="00AA0AA9" w:rsidRDefault="009D1217" w:rsidP="009D1217">
      <w:pPr>
        <w:ind w:firstLine="708"/>
        <w:jc w:val="both"/>
        <w:rPr>
          <w:rFonts w:cs="Times New Roman"/>
          <w:b/>
          <w:sz w:val="24"/>
          <w:szCs w:val="24"/>
        </w:rPr>
      </w:pPr>
    </w:p>
    <w:p w:rsidR="009D1217" w:rsidRPr="00AA0AA9" w:rsidRDefault="009D1217" w:rsidP="009D1217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iCs/>
          <w:sz w:val="24"/>
          <w:szCs w:val="24"/>
        </w:rPr>
      </w:pPr>
      <w:r w:rsidRPr="00AA0AA9">
        <w:rPr>
          <w:rFonts w:cs="Times New Roman"/>
          <w:b/>
          <w:sz w:val="24"/>
          <w:szCs w:val="24"/>
          <w:vertAlign w:val="superscript"/>
        </w:rPr>
        <w:t>1</w:t>
      </w:r>
      <w:proofErr w:type="gramStart"/>
      <w:r w:rsidRPr="00AA0AA9">
        <w:rPr>
          <w:rFonts w:cs="Times New Roman"/>
          <w:b/>
          <w:sz w:val="24"/>
          <w:szCs w:val="24"/>
        </w:rPr>
        <w:t xml:space="preserve"> В</w:t>
      </w:r>
      <w:proofErr w:type="gramEnd"/>
      <w:r w:rsidRPr="00AA0AA9">
        <w:rPr>
          <w:rFonts w:cs="Times New Roman"/>
          <w:b/>
          <w:sz w:val="24"/>
          <w:szCs w:val="24"/>
        </w:rPr>
        <w:t>ключаются в соответствии с решением представительного органа муниципального образования «О</w:t>
      </w:r>
      <w:r w:rsidRPr="00AA0AA9">
        <w:rPr>
          <w:rFonts w:cs="Times New Roman"/>
          <w:i/>
          <w:iCs/>
          <w:sz w:val="24"/>
          <w:szCs w:val="24"/>
        </w:rPr>
        <w:t xml:space="preserve"> </w:t>
      </w:r>
      <w:r w:rsidRPr="00AA0AA9">
        <w:rPr>
          <w:rFonts w:cs="Times New Roman"/>
          <w:b/>
          <w:iCs/>
          <w:sz w:val="24"/>
          <w:szCs w:val="24"/>
        </w:rPr>
        <w:t>Перечне услуг, которые являются необходимыми и обязательными для предоставления муниципальных услуг».</w:t>
      </w:r>
    </w:p>
    <w:p w:rsidR="009D1217" w:rsidRPr="00AA0AA9" w:rsidRDefault="009D1217" w:rsidP="009D1217">
      <w:pPr>
        <w:autoSpaceDE w:val="0"/>
        <w:autoSpaceDN w:val="0"/>
        <w:adjustRightInd w:val="0"/>
        <w:ind w:firstLine="720"/>
        <w:jc w:val="both"/>
        <w:rPr>
          <w:rFonts w:cs="Times New Roman"/>
          <w:b/>
          <w:iCs/>
          <w:sz w:val="24"/>
          <w:szCs w:val="24"/>
        </w:rPr>
      </w:pPr>
      <w:r w:rsidRPr="00AA0AA9">
        <w:rPr>
          <w:rFonts w:cs="Times New Roman"/>
          <w:b/>
          <w:iCs/>
          <w:sz w:val="24"/>
          <w:szCs w:val="24"/>
          <w:vertAlign w:val="superscript"/>
        </w:rPr>
        <w:t xml:space="preserve">2 </w:t>
      </w:r>
      <w:r w:rsidRPr="00AA0AA9">
        <w:rPr>
          <w:rFonts w:cs="Times New Roman"/>
          <w:b/>
          <w:sz w:val="24"/>
          <w:szCs w:val="24"/>
        </w:rPr>
        <w:t>Муниципальная услуга включается в Реестр в соответствии с муниципальным нормативным правовым актом, устанавливающим порядок выдачи порубочного билета и (или) разрешения на пересадку деревьев и кустарников.</w:t>
      </w:r>
    </w:p>
    <w:p w:rsidR="009D1217" w:rsidRPr="00AA0AA9" w:rsidRDefault="009D1217" w:rsidP="009D1217">
      <w:pPr>
        <w:ind w:firstLine="708"/>
        <w:jc w:val="both"/>
        <w:rPr>
          <w:rFonts w:cs="Times New Roman"/>
          <w:b/>
          <w:sz w:val="24"/>
          <w:szCs w:val="24"/>
        </w:rPr>
      </w:pPr>
      <w:r w:rsidRPr="00AA0AA9">
        <w:rPr>
          <w:rFonts w:cs="Times New Roman"/>
          <w:b/>
          <w:sz w:val="24"/>
          <w:szCs w:val="24"/>
          <w:vertAlign w:val="superscript"/>
        </w:rPr>
        <w:t xml:space="preserve">3 </w:t>
      </w:r>
      <w:r w:rsidRPr="00AA0AA9">
        <w:rPr>
          <w:rFonts w:cs="Times New Roman"/>
          <w:b/>
          <w:sz w:val="24"/>
          <w:szCs w:val="24"/>
        </w:rPr>
        <w:t>Муниципальная услуга включается в Реестр в соответствии с муниципальным нормативным правовым актом, устанавливающим льготу указанной категории лиц, при этом наименование муниципальной услуги в муниципальном нормативном правовом акте должно полностью совпадать с наименованием муниципальной услуги в Реестре. При наличии иных категории граждан, которым предоставляются социальные льготы на основании муниципальных нормативных правовых актов за счет местного бюджета, данные муниципальные услуги включаются в Реестр.</w:t>
      </w:r>
    </w:p>
    <w:p w:rsidR="009D1217" w:rsidRPr="00AA0AA9" w:rsidRDefault="009D1217" w:rsidP="009D1217">
      <w:pPr>
        <w:ind w:firstLine="708"/>
        <w:jc w:val="both"/>
        <w:rPr>
          <w:rFonts w:cs="Times New Roman"/>
          <w:b/>
          <w:sz w:val="24"/>
          <w:szCs w:val="24"/>
        </w:rPr>
      </w:pPr>
      <w:r w:rsidRPr="00AA0AA9">
        <w:rPr>
          <w:rFonts w:cs="Times New Roman"/>
          <w:b/>
          <w:sz w:val="24"/>
          <w:szCs w:val="24"/>
          <w:vertAlign w:val="superscript"/>
        </w:rPr>
        <w:t xml:space="preserve">4 </w:t>
      </w:r>
      <w:r w:rsidRPr="00AA0AA9">
        <w:rPr>
          <w:rFonts w:cs="Times New Roman"/>
          <w:b/>
          <w:sz w:val="24"/>
          <w:szCs w:val="24"/>
        </w:rPr>
        <w:t>Муниципальная услуга включается в Реестр при наличии муниципальных библиотек, находящихся в ведении городского поселения.</w:t>
      </w:r>
    </w:p>
    <w:p w:rsidR="009D1217" w:rsidRPr="00AA0AA9" w:rsidRDefault="009D1217" w:rsidP="009D1217">
      <w:pPr>
        <w:ind w:firstLine="708"/>
        <w:jc w:val="both"/>
        <w:rPr>
          <w:rFonts w:cs="Times New Roman"/>
          <w:b/>
          <w:sz w:val="24"/>
          <w:szCs w:val="24"/>
        </w:rPr>
      </w:pPr>
      <w:r w:rsidRPr="00AA0AA9">
        <w:rPr>
          <w:rFonts w:cs="Times New Roman"/>
          <w:b/>
          <w:sz w:val="24"/>
          <w:szCs w:val="24"/>
          <w:vertAlign w:val="superscript"/>
        </w:rPr>
        <w:t xml:space="preserve">5 </w:t>
      </w:r>
      <w:r w:rsidRPr="00AA0AA9">
        <w:rPr>
          <w:rFonts w:cs="Times New Roman"/>
          <w:b/>
          <w:sz w:val="24"/>
          <w:szCs w:val="24"/>
        </w:rPr>
        <w:t>Муниципальная услуга включается в Реестр при наличии муниципальных библиотек, находящихся в ведении городского поселения.</w:t>
      </w:r>
    </w:p>
    <w:p w:rsidR="009D1217" w:rsidRPr="00AA0AA9" w:rsidRDefault="009D1217" w:rsidP="009D1217">
      <w:pPr>
        <w:ind w:firstLine="708"/>
        <w:jc w:val="both"/>
        <w:rPr>
          <w:rFonts w:cs="Times New Roman"/>
          <w:b/>
          <w:sz w:val="24"/>
          <w:szCs w:val="24"/>
          <w:vertAlign w:val="superscript"/>
        </w:rPr>
      </w:pPr>
    </w:p>
    <w:p w:rsidR="00A4413D" w:rsidRPr="00AA0AA9" w:rsidRDefault="00A4413D" w:rsidP="00A4413D">
      <w:pPr>
        <w:rPr>
          <w:rFonts w:cs="Times New Roman"/>
          <w:sz w:val="24"/>
          <w:szCs w:val="24"/>
        </w:rPr>
      </w:pPr>
    </w:p>
    <w:p w:rsidR="00E04305" w:rsidRPr="00AA0AA9" w:rsidRDefault="00E04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D5B90" w:rsidRPr="00AA0AA9" w:rsidRDefault="006D5B90" w:rsidP="006D5B90">
      <w:pPr>
        <w:pStyle w:val="ConsNonformat"/>
        <w:widowControl/>
        <w:ind w:right="0"/>
        <w:rPr>
          <w:rFonts w:ascii="Times New Roman" w:hAnsi="Times New Roman"/>
          <w:sz w:val="24"/>
          <w:szCs w:val="24"/>
        </w:rPr>
      </w:pPr>
    </w:p>
    <w:p w:rsidR="00BF4DED" w:rsidRPr="00AA0AA9" w:rsidRDefault="00BF4DED" w:rsidP="00BF4DED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4305" w:rsidRPr="00AA0AA9" w:rsidRDefault="00E04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305" w:rsidRPr="00AA0AA9" w:rsidRDefault="00E04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305" w:rsidRPr="00AA0AA9" w:rsidRDefault="00E04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04305" w:rsidRPr="00AA0AA9" w:rsidRDefault="00E0430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F1F68" w:rsidRPr="00AA0AA9" w:rsidRDefault="000F1F6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775255" w:rsidRPr="00AA0AA9" w:rsidRDefault="00775255" w:rsidP="001F1A62">
      <w:pPr>
        <w:ind w:left="-284"/>
        <w:jc w:val="center"/>
        <w:rPr>
          <w:rFonts w:cs="Times New Roman"/>
          <w:sz w:val="24"/>
          <w:szCs w:val="24"/>
        </w:rPr>
      </w:pPr>
    </w:p>
    <w:p w:rsidR="00AA0AA9" w:rsidRPr="00AA0AA9" w:rsidRDefault="00AA0AA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sectPr w:rsidR="00AA0AA9" w:rsidRPr="00AA0AA9" w:rsidSect="00775255">
      <w:pgSz w:w="11906" w:h="16838"/>
      <w:pgMar w:top="1134" w:right="851" w:bottom="24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123" w:rsidRDefault="00593123" w:rsidP="002051A6">
      <w:r>
        <w:separator/>
      </w:r>
    </w:p>
  </w:endnote>
  <w:endnote w:type="continuationSeparator" w:id="0">
    <w:p w:rsidR="00593123" w:rsidRDefault="00593123" w:rsidP="002051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3866706"/>
      <w:docPartObj>
        <w:docPartGallery w:val="Page Numbers (Bottom of Page)"/>
        <w:docPartUnique/>
      </w:docPartObj>
    </w:sdtPr>
    <w:sdtEndPr/>
    <w:sdtContent>
      <w:p w:rsidR="00AA0AA9" w:rsidRDefault="00AA0AA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30E8">
          <w:rPr>
            <w:noProof/>
          </w:rPr>
          <w:t>9</w:t>
        </w:r>
        <w:r>
          <w:fldChar w:fldCharType="end"/>
        </w:r>
      </w:p>
    </w:sdtContent>
  </w:sdt>
  <w:p w:rsidR="00AA0AA9" w:rsidRDefault="00AA0AA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123" w:rsidRDefault="00593123" w:rsidP="002051A6">
      <w:r>
        <w:separator/>
      </w:r>
    </w:p>
  </w:footnote>
  <w:footnote w:type="continuationSeparator" w:id="0">
    <w:p w:rsidR="00593123" w:rsidRDefault="00593123" w:rsidP="002051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72A"/>
    <w:multiLevelType w:val="hybridMultilevel"/>
    <w:tmpl w:val="AA5ADE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D7B16"/>
    <w:multiLevelType w:val="hybridMultilevel"/>
    <w:tmpl w:val="BF360F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8A426A2"/>
    <w:multiLevelType w:val="hybridMultilevel"/>
    <w:tmpl w:val="B55C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094176"/>
    <w:multiLevelType w:val="hybridMultilevel"/>
    <w:tmpl w:val="0CEAC1FC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3A97691"/>
    <w:multiLevelType w:val="hybridMultilevel"/>
    <w:tmpl w:val="ED2EA4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A6D61B0"/>
    <w:multiLevelType w:val="hybridMultilevel"/>
    <w:tmpl w:val="35403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F55348"/>
    <w:multiLevelType w:val="hybridMultilevel"/>
    <w:tmpl w:val="5374D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0F2D"/>
    <w:multiLevelType w:val="hybridMultilevel"/>
    <w:tmpl w:val="25709A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5725C86"/>
    <w:multiLevelType w:val="hybridMultilevel"/>
    <w:tmpl w:val="AF48FE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847CB4"/>
    <w:multiLevelType w:val="multilevel"/>
    <w:tmpl w:val="9F6219E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vertAlign w:val="superscript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3"/>
  </w:num>
  <w:num w:numId="5">
    <w:abstractNumId w:val="6"/>
  </w:num>
  <w:num w:numId="6">
    <w:abstractNumId w:val="8"/>
  </w:num>
  <w:num w:numId="7">
    <w:abstractNumId w:val="9"/>
  </w:num>
  <w:num w:numId="8">
    <w:abstractNumId w:val="1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305"/>
    <w:rsid w:val="00061C0A"/>
    <w:rsid w:val="000F0827"/>
    <w:rsid w:val="000F1F68"/>
    <w:rsid w:val="000F7759"/>
    <w:rsid w:val="00183793"/>
    <w:rsid w:val="001E2446"/>
    <w:rsid w:val="001F1A62"/>
    <w:rsid w:val="002051A6"/>
    <w:rsid w:val="002147D7"/>
    <w:rsid w:val="002F66C6"/>
    <w:rsid w:val="00370A1E"/>
    <w:rsid w:val="0041741E"/>
    <w:rsid w:val="004231C6"/>
    <w:rsid w:val="00445D46"/>
    <w:rsid w:val="004830E8"/>
    <w:rsid w:val="004976D4"/>
    <w:rsid w:val="00523279"/>
    <w:rsid w:val="0053503E"/>
    <w:rsid w:val="00547BC3"/>
    <w:rsid w:val="00593123"/>
    <w:rsid w:val="005D1425"/>
    <w:rsid w:val="005E3CFE"/>
    <w:rsid w:val="006A6419"/>
    <w:rsid w:val="006D5B90"/>
    <w:rsid w:val="00737F6F"/>
    <w:rsid w:val="00775255"/>
    <w:rsid w:val="007D4E17"/>
    <w:rsid w:val="008450D3"/>
    <w:rsid w:val="0085581E"/>
    <w:rsid w:val="0087208B"/>
    <w:rsid w:val="00943C60"/>
    <w:rsid w:val="009A7354"/>
    <w:rsid w:val="009C678F"/>
    <w:rsid w:val="009D1217"/>
    <w:rsid w:val="00A2562A"/>
    <w:rsid w:val="00A270CE"/>
    <w:rsid w:val="00A4413D"/>
    <w:rsid w:val="00AA0AA9"/>
    <w:rsid w:val="00BA1421"/>
    <w:rsid w:val="00BB6932"/>
    <w:rsid w:val="00BF4DED"/>
    <w:rsid w:val="00E04305"/>
    <w:rsid w:val="00E10C1D"/>
    <w:rsid w:val="00E65F40"/>
    <w:rsid w:val="00EB2D74"/>
    <w:rsid w:val="00EC5976"/>
    <w:rsid w:val="00F11A25"/>
    <w:rsid w:val="00F371FB"/>
    <w:rsid w:val="00F4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0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43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43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43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05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1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51A6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a5">
    <w:name w:val="header"/>
    <w:basedOn w:val="a"/>
    <w:link w:val="a6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"/>
    <w:basedOn w:val="a"/>
    <w:link w:val="aa"/>
    <w:rsid w:val="001F1A62"/>
    <w:pPr>
      <w:widowControl w:val="0"/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rsid w:val="001F1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BF4DE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371FB"/>
    <w:pPr>
      <w:ind w:left="720"/>
      <w:contextualSpacing/>
    </w:pPr>
  </w:style>
  <w:style w:type="character" w:customStyle="1" w:styleId="2">
    <w:name w:val="Основной текст (2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 + Не полужирный;Курсив"/>
    <w:basedOn w:val="a0"/>
    <w:rsid w:val="00547B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d">
    <w:name w:val="Основной текст_"/>
    <w:basedOn w:val="a0"/>
    <w:link w:val="59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 + Не курсив"/>
    <w:basedOn w:val="a0"/>
    <w:rsid w:val="00547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0">
    <w:name w:val="Основной текст2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00">
    <w:name w:val="Основной текст3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0">
    <w:name w:val="Основной текст3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3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3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3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5">
    <w:name w:val="Основной текст3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6">
    <w:name w:val="Основной текст3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7">
    <w:name w:val="Основной текст3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8">
    <w:name w:val="Основной текст3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0">
    <w:name w:val="Основной текст4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4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2">
    <w:name w:val="Основной текст4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5">
    <w:name w:val="Основной текст4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6">
    <w:name w:val="Основной текст4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7">
    <w:name w:val="Основной текст4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8">
    <w:name w:val="Основной текст4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9">
    <w:name w:val="Основной текст4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5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5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2">
    <w:name w:val="Основной текст5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">
    <w:name w:val="Основной текст5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9">
    <w:name w:val="Основной текст59"/>
    <w:basedOn w:val="a"/>
    <w:link w:val="ad"/>
    <w:rsid w:val="00547BC3"/>
    <w:pPr>
      <w:shd w:val="clear" w:color="auto" w:fill="FFFFFF"/>
      <w:spacing w:line="0" w:lineRule="atLeast"/>
    </w:pPr>
    <w:rPr>
      <w:rFonts w:cs="Times New Roman"/>
      <w:sz w:val="23"/>
      <w:szCs w:val="23"/>
    </w:rPr>
  </w:style>
  <w:style w:type="character" w:customStyle="1" w:styleId="ae">
    <w:name w:val="Подпись к таблице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">
    <w:name w:val="Body Text Indent"/>
    <w:basedOn w:val="a"/>
    <w:link w:val="af0"/>
    <w:semiHidden/>
    <w:rsid w:val="00547BC3"/>
    <w:pPr>
      <w:widowControl w:val="0"/>
      <w:ind w:right="-6" w:firstLine="708"/>
      <w:jc w:val="center"/>
    </w:pPr>
    <w:rPr>
      <w:rFonts w:eastAsia="Calibri" w:cs="Times New Roman"/>
      <w:b/>
      <w:szCs w:val="26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547BC3"/>
    <w:rPr>
      <w:rFonts w:ascii="Times New Roman" w:hAnsi="Times New Roman"/>
      <w:b/>
      <w:sz w:val="28"/>
      <w:szCs w:val="26"/>
      <w:lang w:eastAsia="en-US"/>
    </w:rPr>
  </w:style>
  <w:style w:type="character" w:styleId="af1">
    <w:name w:val="FollowedHyperlink"/>
    <w:basedOn w:val="a0"/>
    <w:uiPriority w:val="99"/>
    <w:semiHidden/>
    <w:unhideWhenUsed/>
    <w:rsid w:val="00547BC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F40"/>
    <w:rPr>
      <w:rFonts w:ascii="Times New Roman" w:eastAsia="Times New Roman" w:hAnsi="Times New Roman" w:cs="Ari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305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E0430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E04305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rsid w:val="00E04305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2051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2051A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2051A6"/>
    <w:pPr>
      <w:widowControl w:val="0"/>
      <w:ind w:right="19772"/>
    </w:pPr>
    <w:rPr>
      <w:rFonts w:ascii="Courier New" w:eastAsia="Times New Roman" w:hAnsi="Courier New"/>
      <w:snapToGrid w:val="0"/>
      <w:sz w:val="18"/>
    </w:rPr>
  </w:style>
  <w:style w:type="paragraph" w:styleId="a5">
    <w:name w:val="header"/>
    <w:basedOn w:val="a"/>
    <w:link w:val="a6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2051A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2051A6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9">
    <w:name w:val="Body Text"/>
    <w:basedOn w:val="a"/>
    <w:link w:val="aa"/>
    <w:rsid w:val="001F1A62"/>
    <w:pPr>
      <w:widowControl w:val="0"/>
      <w:spacing w:after="120"/>
    </w:pPr>
    <w:rPr>
      <w:rFonts w:cs="Times New Roman"/>
      <w:sz w:val="20"/>
      <w:szCs w:val="20"/>
    </w:rPr>
  </w:style>
  <w:style w:type="character" w:customStyle="1" w:styleId="aa">
    <w:name w:val="Основной текст Знак"/>
    <w:link w:val="a9"/>
    <w:rsid w:val="001F1A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unhideWhenUsed/>
    <w:rsid w:val="00BF4DED"/>
    <w:rPr>
      <w:color w:val="0000FF"/>
      <w:u w:val="single"/>
    </w:rPr>
  </w:style>
  <w:style w:type="paragraph" w:styleId="ac">
    <w:name w:val="List Paragraph"/>
    <w:basedOn w:val="a"/>
    <w:uiPriority w:val="99"/>
    <w:qFormat/>
    <w:rsid w:val="00F371FB"/>
    <w:pPr>
      <w:ind w:left="720"/>
      <w:contextualSpacing/>
    </w:pPr>
  </w:style>
  <w:style w:type="character" w:customStyle="1" w:styleId="2">
    <w:name w:val="Основной текст (2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20">
    <w:name w:val="Основной текст (2) + Не полужирный;Курсив"/>
    <w:basedOn w:val="a0"/>
    <w:rsid w:val="00547BC3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3"/>
      <w:szCs w:val="23"/>
    </w:rPr>
  </w:style>
  <w:style w:type="character" w:customStyle="1" w:styleId="4">
    <w:name w:val="Основной текст (4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d">
    <w:name w:val="Основной текст_"/>
    <w:basedOn w:val="a0"/>
    <w:link w:val="59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">
    <w:name w:val="Основной текст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">
    <w:name w:val="Основной текст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">
    <w:name w:val="Основной текст (3) + Не курсив"/>
    <w:basedOn w:val="a0"/>
    <w:rsid w:val="00547BC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3"/>
      <w:szCs w:val="23"/>
    </w:rPr>
  </w:style>
  <w:style w:type="character" w:customStyle="1" w:styleId="30">
    <w:name w:val="Основной текст (3)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1">
    <w:name w:val="Основной текст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">
    <w:name w:val="Основной текст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">
    <w:name w:val="Основной текст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6">
    <w:name w:val="Основной текст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7">
    <w:name w:val="Основной текст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8">
    <w:name w:val="Основной текст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9">
    <w:name w:val="Основной текст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0">
    <w:name w:val="Основной текст1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1">
    <w:name w:val="Основной текст1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2">
    <w:name w:val="Основной текст1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3">
    <w:name w:val="Основной текст1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4">
    <w:name w:val="Основной текст1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5">
    <w:name w:val="Основной текст1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6">
    <w:name w:val="Основной текст1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7">
    <w:name w:val="Основной текст1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8">
    <w:name w:val="Основной текст1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19">
    <w:name w:val="Основной текст1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00">
    <w:name w:val="Основной текст2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10">
    <w:name w:val="Основной текст2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2">
    <w:name w:val="Основной текст2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3">
    <w:name w:val="Основной текст2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4">
    <w:name w:val="Основной текст2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5">
    <w:name w:val="Основной текст2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6">
    <w:name w:val="Основной текст2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7">
    <w:name w:val="Основной текст2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8">
    <w:name w:val="Основной текст2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9">
    <w:name w:val="Основной текст2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00">
    <w:name w:val="Основной текст3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10">
    <w:name w:val="Основной текст3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2">
    <w:name w:val="Основной текст3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3">
    <w:name w:val="Основной текст3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4">
    <w:name w:val="Основной текст3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5">
    <w:name w:val="Основной текст3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6">
    <w:name w:val="Основной текст3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7">
    <w:name w:val="Основной текст3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38">
    <w:name w:val="Основной текст3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00">
    <w:name w:val="Основной текст4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1">
    <w:name w:val="Основной текст4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2">
    <w:name w:val="Основной текст4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3">
    <w:name w:val="Основной текст4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4">
    <w:name w:val="Основной текст44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5">
    <w:name w:val="Основной текст45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6">
    <w:name w:val="Основной текст46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7">
    <w:name w:val="Основной текст47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8">
    <w:name w:val="Основной текст48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49">
    <w:name w:val="Основной текст49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0">
    <w:name w:val="Основной текст50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1">
    <w:name w:val="Основной текст51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2">
    <w:name w:val="Основной текст52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53">
    <w:name w:val="Основной текст53"/>
    <w:basedOn w:val="ad"/>
    <w:rsid w:val="00547BC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59">
    <w:name w:val="Основной текст59"/>
    <w:basedOn w:val="a"/>
    <w:link w:val="ad"/>
    <w:rsid w:val="00547BC3"/>
    <w:pPr>
      <w:shd w:val="clear" w:color="auto" w:fill="FFFFFF"/>
      <w:spacing w:line="0" w:lineRule="atLeast"/>
    </w:pPr>
    <w:rPr>
      <w:rFonts w:cs="Times New Roman"/>
      <w:sz w:val="23"/>
      <w:szCs w:val="23"/>
    </w:rPr>
  </w:style>
  <w:style w:type="character" w:customStyle="1" w:styleId="ae">
    <w:name w:val="Подпись к таблице"/>
    <w:basedOn w:val="a0"/>
    <w:rsid w:val="00547BC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paragraph" w:styleId="af">
    <w:name w:val="Body Text Indent"/>
    <w:basedOn w:val="a"/>
    <w:link w:val="af0"/>
    <w:semiHidden/>
    <w:rsid w:val="00547BC3"/>
    <w:pPr>
      <w:widowControl w:val="0"/>
      <w:ind w:right="-6" w:firstLine="708"/>
      <w:jc w:val="center"/>
    </w:pPr>
    <w:rPr>
      <w:rFonts w:eastAsia="Calibri" w:cs="Times New Roman"/>
      <w:b/>
      <w:szCs w:val="26"/>
      <w:lang w:eastAsia="en-US"/>
    </w:rPr>
  </w:style>
  <w:style w:type="character" w:customStyle="1" w:styleId="af0">
    <w:name w:val="Основной текст с отступом Знак"/>
    <w:basedOn w:val="a0"/>
    <w:link w:val="af"/>
    <w:semiHidden/>
    <w:rsid w:val="00547BC3"/>
    <w:rPr>
      <w:rFonts w:ascii="Times New Roman" w:hAnsi="Times New Roman"/>
      <w:b/>
      <w:sz w:val="28"/>
      <w:szCs w:val="26"/>
      <w:lang w:eastAsia="en-US"/>
    </w:rPr>
  </w:style>
  <w:style w:type="character" w:styleId="af1">
    <w:name w:val="FollowedHyperlink"/>
    <w:basedOn w:val="a0"/>
    <w:uiPriority w:val="99"/>
    <w:semiHidden/>
    <w:unhideWhenUsed/>
    <w:rsid w:val="00547B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gorod-serdob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069A8448DDF7703262E3130647B418FFF6BB52BE78A7D18AAAEDF17E081EF1EADD9CC2D8F67DE57F087BB5Fo5K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3314</Words>
  <Characters>18891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22161</CharactersWithSpaces>
  <SharedDoc>false</SharedDoc>
  <HLinks>
    <vt:vector size="36" baseType="variant">
      <vt:variant>
        <vt:i4>3604592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http://www.gorod-serdobsk.ru/</vt:lpwstr>
      </vt:variant>
      <vt:variant>
        <vt:lpwstr/>
      </vt:variant>
      <vt:variant>
        <vt:i4>3604592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P78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P31</vt:lpwstr>
      </vt:variant>
      <vt:variant>
        <vt:i4>8257586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consultantplus://offline/ref=F069A8448DDF7703262E3130647B418FFF6BB52BE78A7D18AAAEDF17E081EF1EADD9CC2D8F67DE57F087BB5Fo5KBH</vt:lpwstr>
      </vt:variant>
      <vt:variant>
        <vt:lpwstr/>
      </vt:variant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consultantplus://offline/ref=F069A8448DDF7703262E2F3D72171F80FC60EA23E5827E4AF0FCD940BFD1E94BED99CA78CC23D35FoFK1H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Slobodyan</dc:creator>
  <cp:lastModifiedBy>Slobodyan</cp:lastModifiedBy>
  <cp:revision>3</cp:revision>
  <cp:lastPrinted>2017-04-03T05:52:00Z</cp:lastPrinted>
  <dcterms:created xsi:type="dcterms:W3CDTF">2019-10-16T11:22:00Z</dcterms:created>
  <dcterms:modified xsi:type="dcterms:W3CDTF">2019-10-16T11:23:00Z</dcterms:modified>
</cp:coreProperties>
</file>