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C2" w:rsidRPr="00B969C2" w:rsidRDefault="00B969C2" w:rsidP="00B969C2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r w:rsidRPr="00B969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Земельный налог с 2021: что изменилось в порядке налогообложения</w:t>
      </w:r>
    </w:p>
    <w:p w:rsidR="00B60575" w:rsidRPr="00B969C2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2"/>
          <w:szCs w:val="28"/>
          <w:u w:val="single"/>
        </w:rPr>
      </w:pPr>
    </w:p>
    <w:p w:rsidR="00B969C2" w:rsidRPr="00B969C2" w:rsidRDefault="00B969C2" w:rsidP="00B969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B969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частности, с этого года налог подлежит уплате не позднее 1 марта года, следующего за истекшим налоговым периодом, а авансовые платежи - не позднее последнего числа месяца, следующего за истекшим отчетным периодом</w:t>
      </w:r>
      <w:r w:rsidR="00E620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E62000" w:rsidRDefault="00E62000" w:rsidP="00B96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того:</w:t>
      </w:r>
    </w:p>
    <w:p w:rsidR="00B969C2" w:rsidRPr="00B969C2" w:rsidRDefault="00E62000" w:rsidP="00B969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</w:t>
      </w:r>
      <w:r w:rsidR="00B969C2" w:rsidRPr="00B969C2">
        <w:rPr>
          <w:rFonts w:ascii="Times New Roman" w:eastAsia="Times New Roman" w:hAnsi="Times New Roman" w:cs="Times New Roman"/>
          <w:sz w:val="28"/>
          <w:szCs w:val="24"/>
          <w:lang w:eastAsia="ru-RU"/>
        </w:rPr>
        <w:t>тменена обязанность представлять декларацию начиная с налогового периода 2020 года;</w:t>
      </w:r>
    </w:p>
    <w:p w:rsidR="00B969C2" w:rsidRPr="00B969C2" w:rsidRDefault="00E62000" w:rsidP="00B969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969C2" w:rsidRPr="00B969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налогоплательщикам будут направляться сообщения об исчисленных суммах земельного налога;</w:t>
      </w:r>
    </w:p>
    <w:p w:rsidR="00B969C2" w:rsidRPr="00B969C2" w:rsidRDefault="00E62000" w:rsidP="00B969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969C2" w:rsidRPr="00B969C2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введена обязанность представлять в налоговый орган сведения о кадастровых номерах земельных участков, изъятых или ограниченных в обороте;</w:t>
      </w:r>
    </w:p>
    <w:p w:rsidR="00B969C2" w:rsidRPr="00B969C2" w:rsidRDefault="00E62000" w:rsidP="00B969C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969C2" w:rsidRPr="00B969C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предусмотрено иное,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62000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C74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3</cp:revision>
  <dcterms:created xsi:type="dcterms:W3CDTF">2021-02-01T07:15:00Z</dcterms:created>
  <dcterms:modified xsi:type="dcterms:W3CDTF">2021-02-01T07:19:00Z</dcterms:modified>
</cp:coreProperties>
</file>