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4" w:rsidRDefault="00194444" w:rsidP="00194444">
      <w:pPr>
        <w:jc w:val="both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0E5863" wp14:editId="6D619CDD">
            <wp:simplePos x="0" y="0"/>
            <wp:positionH relativeFrom="column">
              <wp:posOffset>2739390</wp:posOffset>
            </wp:positionH>
            <wp:positionV relativeFrom="paragraph">
              <wp:posOffset>5203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44" w:rsidRDefault="00194444" w:rsidP="00194444">
      <w:pPr>
        <w:rPr>
          <w:b/>
          <w:sz w:val="36"/>
          <w:szCs w:val="36"/>
        </w:rPr>
      </w:pPr>
    </w:p>
    <w:p w:rsidR="00194444" w:rsidRDefault="00194444" w:rsidP="00194444">
      <w:pPr>
        <w:rPr>
          <w:b/>
          <w:sz w:val="36"/>
          <w:szCs w:val="36"/>
        </w:rPr>
      </w:pPr>
    </w:p>
    <w:p w:rsidR="00194444" w:rsidRDefault="00194444" w:rsidP="00194444">
      <w:pPr>
        <w:rPr>
          <w:b/>
          <w:sz w:val="36"/>
          <w:szCs w:val="36"/>
        </w:rPr>
      </w:pPr>
    </w:p>
    <w:p w:rsidR="00194444" w:rsidRPr="006D7A43" w:rsidRDefault="00194444" w:rsidP="00194444">
      <w:pPr>
        <w:rPr>
          <w:b/>
          <w:sz w:val="16"/>
          <w:szCs w:val="16"/>
        </w:rPr>
      </w:pPr>
    </w:p>
    <w:p w:rsidR="00194444" w:rsidRPr="00A40D3A" w:rsidRDefault="00194444" w:rsidP="00194444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194444" w:rsidRDefault="00194444" w:rsidP="00194444">
      <w:pPr>
        <w:jc w:val="center"/>
        <w:rPr>
          <w:b/>
          <w:szCs w:val="28"/>
        </w:rPr>
      </w:pPr>
    </w:p>
    <w:p w:rsidR="00194444" w:rsidRPr="007544A3" w:rsidRDefault="00194444" w:rsidP="0019444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444" w:rsidRDefault="00194444" w:rsidP="00194444"/>
    <w:p w:rsidR="00194444" w:rsidRPr="00A22CE7" w:rsidRDefault="004E249B" w:rsidP="00194444">
      <w:pPr>
        <w:jc w:val="center"/>
        <w:rPr>
          <w:szCs w:val="28"/>
        </w:rPr>
      </w:pPr>
      <w:r w:rsidRPr="00A22CE7">
        <w:rPr>
          <w:szCs w:val="28"/>
        </w:rPr>
        <w:t>О</w:t>
      </w:r>
      <w:r w:rsidR="00194444" w:rsidRPr="00A22CE7">
        <w:rPr>
          <w:szCs w:val="28"/>
        </w:rPr>
        <w:t>т</w:t>
      </w:r>
      <w:r>
        <w:rPr>
          <w:szCs w:val="28"/>
        </w:rPr>
        <w:t xml:space="preserve"> </w:t>
      </w:r>
      <w:r w:rsidRPr="004E249B">
        <w:rPr>
          <w:szCs w:val="28"/>
          <w:u w:val="single"/>
        </w:rPr>
        <w:t>29.12.2018</w:t>
      </w:r>
      <w:r w:rsidR="00194444" w:rsidRPr="00A22CE7">
        <w:rPr>
          <w:szCs w:val="28"/>
        </w:rPr>
        <w:t xml:space="preserve"> </w:t>
      </w:r>
      <w:r w:rsidR="00194444">
        <w:rPr>
          <w:szCs w:val="28"/>
        </w:rPr>
        <w:t xml:space="preserve"> </w:t>
      </w:r>
      <w:r w:rsidR="00194444" w:rsidRPr="00A22CE7">
        <w:rPr>
          <w:szCs w:val="28"/>
        </w:rPr>
        <w:t>№</w:t>
      </w:r>
      <w:r>
        <w:rPr>
          <w:szCs w:val="28"/>
          <w:u w:val="single"/>
        </w:rPr>
        <w:t xml:space="preserve"> 653</w:t>
      </w:r>
      <w:bookmarkStart w:id="0" w:name="_GoBack"/>
      <w:bookmarkEnd w:id="0"/>
    </w:p>
    <w:p w:rsidR="00194444" w:rsidRDefault="00194444" w:rsidP="00194444">
      <w:pPr>
        <w:jc w:val="center"/>
        <w:rPr>
          <w:i/>
          <w:sz w:val="22"/>
        </w:rPr>
      </w:pPr>
      <w:r w:rsidRPr="007544A3">
        <w:rPr>
          <w:sz w:val="22"/>
        </w:rPr>
        <w:t>г. Сердобск</w:t>
      </w:r>
    </w:p>
    <w:p w:rsidR="00194444" w:rsidRDefault="00194444" w:rsidP="00194444">
      <w:pPr>
        <w:pStyle w:val="ConsPlusTitle"/>
        <w:jc w:val="center"/>
      </w:pPr>
    </w:p>
    <w:p w:rsidR="00194444" w:rsidRDefault="00194444" w:rsidP="001944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противодействию коррупции в администрации города Сердобска на 2019-2020 годы</w:t>
      </w:r>
    </w:p>
    <w:p w:rsidR="00194444" w:rsidRDefault="00194444" w:rsidP="001944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D41" w:rsidRDefault="00194444" w:rsidP="007F2D41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На основании </w:t>
      </w:r>
      <w:hyperlink r:id="rId8" w:history="1">
        <w:r>
          <w:rPr>
            <w:color w:val="0000FF"/>
            <w:szCs w:val="28"/>
          </w:rPr>
          <w:t xml:space="preserve">пункта 38 части 1 статьи </w:t>
        </w:r>
        <w:r w:rsidRPr="00FD5C26">
          <w:rPr>
            <w:color w:val="0000FF"/>
            <w:szCs w:val="28"/>
          </w:rPr>
          <w:t>14</w:t>
        </w:r>
      </w:hyperlink>
      <w:r w:rsidRPr="00FD5C26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194444">
        <w:rPr>
          <w:color w:val="000000"/>
          <w:szCs w:val="28"/>
        </w:rPr>
        <w:t>Федерального закона от 25.12.2008 № 273 - ФЗ «О противодействии коррупции»</w:t>
      </w:r>
      <w:r w:rsidRPr="00194444">
        <w:rPr>
          <w:szCs w:val="28"/>
        </w:rPr>
        <w:t xml:space="preserve">, </w:t>
      </w:r>
      <w:r w:rsidR="007F2D41" w:rsidRPr="007F2D41">
        <w:rPr>
          <w:szCs w:val="28"/>
        </w:rPr>
        <w:t>Указ</w:t>
      </w:r>
      <w:r w:rsidR="007F2D41">
        <w:rPr>
          <w:szCs w:val="28"/>
        </w:rPr>
        <w:t>а</w:t>
      </w:r>
      <w:r w:rsidR="007F2D41" w:rsidRPr="007F2D41">
        <w:rPr>
          <w:szCs w:val="28"/>
        </w:rPr>
        <w:t xml:space="preserve"> Президента РФ от 29.06.2018 N 378 "О Национальном плане противодействия коррупции на 2018 - 2020 годы"</w:t>
      </w:r>
      <w:r w:rsidR="007F2D41">
        <w:rPr>
          <w:szCs w:val="28"/>
        </w:rPr>
        <w:t xml:space="preserve">, </w:t>
      </w:r>
      <w:hyperlink r:id="rId9" w:history="1">
        <w:r w:rsidRPr="00194444">
          <w:rPr>
            <w:color w:val="0000FF"/>
            <w:szCs w:val="28"/>
          </w:rPr>
          <w:t>статьи 2</w:t>
        </w:r>
      </w:hyperlink>
      <w:r w:rsidRPr="00194444">
        <w:rPr>
          <w:color w:val="0000FF"/>
          <w:szCs w:val="28"/>
        </w:rPr>
        <w:t>3</w:t>
      </w:r>
      <w:r>
        <w:rPr>
          <w:color w:val="0000FF"/>
          <w:szCs w:val="28"/>
        </w:rPr>
        <w:t xml:space="preserve"> </w:t>
      </w:r>
      <w:r w:rsidRPr="00FD5C26">
        <w:rPr>
          <w:szCs w:val="28"/>
        </w:rPr>
        <w:t xml:space="preserve"> Устава городского поселения город</w:t>
      </w:r>
      <w:r w:rsidR="007F2D41">
        <w:rPr>
          <w:szCs w:val="28"/>
        </w:rPr>
        <w:t>а</w:t>
      </w:r>
      <w:r w:rsidRPr="00FD5C26">
        <w:rPr>
          <w:szCs w:val="28"/>
        </w:rPr>
        <w:t xml:space="preserve"> Сердобск</w:t>
      </w:r>
      <w:r w:rsidR="007F2D41">
        <w:rPr>
          <w:szCs w:val="28"/>
        </w:rPr>
        <w:t>а</w:t>
      </w:r>
      <w:r w:rsidRPr="00FD5C26">
        <w:rPr>
          <w:szCs w:val="28"/>
        </w:rPr>
        <w:t xml:space="preserve"> </w:t>
      </w:r>
      <w:proofErr w:type="spellStart"/>
      <w:r w:rsidRPr="00FD5C26">
        <w:rPr>
          <w:szCs w:val="28"/>
        </w:rPr>
        <w:t>Сердобского</w:t>
      </w:r>
      <w:proofErr w:type="spellEnd"/>
      <w:r w:rsidRPr="00FD5C26">
        <w:rPr>
          <w:szCs w:val="28"/>
        </w:rPr>
        <w:t xml:space="preserve"> района Пензенской области, </w:t>
      </w:r>
      <w:proofErr w:type="gramEnd"/>
    </w:p>
    <w:p w:rsidR="007F2D41" w:rsidRDefault="007F2D41" w:rsidP="007F2D41">
      <w:pPr>
        <w:spacing w:after="1" w:line="280" w:lineRule="atLeast"/>
        <w:jc w:val="both"/>
        <w:rPr>
          <w:szCs w:val="28"/>
        </w:rPr>
      </w:pPr>
    </w:p>
    <w:p w:rsidR="00194444" w:rsidRPr="00FD5C26" w:rsidRDefault="007F2D41" w:rsidP="007F2D41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 xml:space="preserve">        </w:t>
      </w:r>
      <w:r w:rsidR="00194444" w:rsidRPr="00FD5C26">
        <w:rPr>
          <w:szCs w:val="28"/>
        </w:rPr>
        <w:t>Администрация города Сердобска постановляет:</w:t>
      </w:r>
    </w:p>
    <w:p w:rsidR="00194444" w:rsidRPr="00FD5C26" w:rsidRDefault="00194444" w:rsidP="0019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FD5C2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FD5C26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Администрации горо</w:t>
      </w:r>
      <w:r>
        <w:rPr>
          <w:rFonts w:ascii="Times New Roman" w:hAnsi="Times New Roman" w:cs="Times New Roman"/>
          <w:sz w:val="28"/>
          <w:szCs w:val="28"/>
        </w:rPr>
        <w:t>да Сердобска на 2019-2020 годы</w:t>
      </w:r>
      <w:r w:rsidRPr="00FD5C2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94444" w:rsidRPr="00FD5C26" w:rsidRDefault="00194444" w:rsidP="0019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"Вестник города Сердобска".</w:t>
      </w:r>
    </w:p>
    <w:p w:rsidR="00194444" w:rsidRPr="00FD5C26" w:rsidRDefault="00194444" w:rsidP="0019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194444" w:rsidRPr="00FD5C26" w:rsidRDefault="00194444" w:rsidP="0019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5C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C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города Сердобска.</w:t>
      </w:r>
    </w:p>
    <w:p w:rsidR="00194444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Pr="00B859F2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Default="00194444" w:rsidP="0019444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/>
          <w:sz w:val="28"/>
        </w:rPr>
        <w:t xml:space="preserve"> </w:t>
      </w:r>
      <w:r w:rsidRPr="007166B4">
        <w:rPr>
          <w:rFonts w:ascii="Times New Roman" w:hAnsi="Times New Roman"/>
          <w:b/>
          <w:sz w:val="28"/>
          <w:szCs w:val="28"/>
        </w:rPr>
        <w:t>Глава администрации</w:t>
      </w:r>
      <w:r w:rsidRPr="007166B4">
        <w:rPr>
          <w:rFonts w:ascii="Times New Roman" w:hAnsi="Times New Roman"/>
          <w:sz w:val="28"/>
          <w:szCs w:val="28"/>
        </w:rPr>
        <w:t xml:space="preserve"> </w:t>
      </w:r>
      <w:r w:rsidRPr="007166B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>В.В. Макаров</w:t>
      </w:r>
    </w:p>
    <w:p w:rsidR="00194444" w:rsidRDefault="00194444" w:rsidP="00194444">
      <w:pPr>
        <w:pStyle w:val="ConsPlusNormal"/>
        <w:jc w:val="both"/>
      </w:pPr>
    </w:p>
    <w:p w:rsidR="00194444" w:rsidRDefault="00194444" w:rsidP="00194444">
      <w:pPr>
        <w:pStyle w:val="ConsPlusNormal"/>
        <w:jc w:val="right"/>
        <w:outlineLvl w:val="0"/>
      </w:pPr>
    </w:p>
    <w:p w:rsidR="00194444" w:rsidRDefault="00194444" w:rsidP="00194444">
      <w:pPr>
        <w:pStyle w:val="ConsPlusNormal"/>
        <w:jc w:val="right"/>
        <w:outlineLvl w:val="0"/>
      </w:pPr>
    </w:p>
    <w:p w:rsidR="00194444" w:rsidRDefault="00194444" w:rsidP="00194444">
      <w:pPr>
        <w:pStyle w:val="ConsPlusNormal"/>
        <w:jc w:val="right"/>
        <w:outlineLvl w:val="0"/>
      </w:pPr>
    </w:p>
    <w:p w:rsidR="00194444" w:rsidRPr="00FD5C26" w:rsidRDefault="00194444" w:rsidP="0019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4444" w:rsidRPr="00FD5C26" w:rsidRDefault="00194444" w:rsidP="0019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444" w:rsidRPr="00FD5C26" w:rsidRDefault="00194444" w:rsidP="0019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D5C26">
        <w:rPr>
          <w:rFonts w:ascii="Times New Roman" w:hAnsi="Times New Roman" w:cs="Times New Roman"/>
          <w:sz w:val="28"/>
          <w:szCs w:val="28"/>
        </w:rPr>
        <w:t>Утвержден</w:t>
      </w:r>
    </w:p>
    <w:p w:rsidR="00194444" w:rsidRPr="00FD5C26" w:rsidRDefault="00194444" w:rsidP="001944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D5C2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94444" w:rsidRPr="00FD5C26" w:rsidRDefault="00194444" w:rsidP="0019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D5C26">
        <w:rPr>
          <w:rFonts w:ascii="Times New Roman" w:hAnsi="Times New Roman" w:cs="Times New Roman"/>
          <w:sz w:val="28"/>
          <w:szCs w:val="28"/>
        </w:rPr>
        <w:t>Администрации города Сердобска</w:t>
      </w:r>
    </w:p>
    <w:p w:rsidR="00194444" w:rsidRDefault="00194444" w:rsidP="0019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D5C26">
        <w:rPr>
          <w:rFonts w:ascii="Times New Roman" w:hAnsi="Times New Roman" w:cs="Times New Roman"/>
          <w:sz w:val="28"/>
          <w:szCs w:val="28"/>
        </w:rPr>
        <w:t xml:space="preserve">от </w:t>
      </w:r>
      <w:r w:rsidR="00FC5831">
        <w:rPr>
          <w:rFonts w:ascii="Times New Roman" w:hAnsi="Times New Roman" w:cs="Times New Roman"/>
          <w:sz w:val="28"/>
          <w:szCs w:val="28"/>
        </w:rPr>
        <w:t xml:space="preserve">                  2019</w:t>
      </w:r>
      <w:r w:rsidRPr="00FD5C2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C26">
        <w:rPr>
          <w:rFonts w:ascii="Times New Roman" w:hAnsi="Times New Roman" w:cs="Times New Roman"/>
          <w:sz w:val="28"/>
          <w:szCs w:val="28"/>
        </w:rPr>
        <w:t>N</w:t>
      </w:r>
    </w:p>
    <w:p w:rsidR="00194444" w:rsidRPr="00FD5C26" w:rsidRDefault="00194444" w:rsidP="0019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444" w:rsidRPr="00FD5C26" w:rsidRDefault="00194444" w:rsidP="0019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444" w:rsidRPr="00FD5C26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D5C26">
        <w:rPr>
          <w:rFonts w:ascii="Times New Roman" w:hAnsi="Times New Roman" w:cs="Times New Roman"/>
          <w:sz w:val="28"/>
          <w:szCs w:val="28"/>
        </w:rPr>
        <w:t>ПЛАН</w:t>
      </w:r>
    </w:p>
    <w:p w:rsidR="00194444" w:rsidRPr="00FD5C26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АДМИНИСТРАЦИИ</w:t>
      </w:r>
    </w:p>
    <w:p w:rsidR="00194444" w:rsidRDefault="00FC5831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СЕРДОБСКА НА 2019-2010 ГОДЫ</w:t>
      </w:r>
    </w:p>
    <w:p w:rsidR="00194444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3"/>
        <w:gridCol w:w="4845"/>
        <w:gridCol w:w="90"/>
        <w:gridCol w:w="2068"/>
        <w:gridCol w:w="57"/>
        <w:gridCol w:w="1382"/>
        <w:gridCol w:w="34"/>
        <w:gridCol w:w="992"/>
        <w:gridCol w:w="59"/>
        <w:gridCol w:w="43"/>
        <w:gridCol w:w="33"/>
        <w:gridCol w:w="15"/>
      </w:tblGrid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94444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 Мероприятия общего организационного и правового характера</w:t>
            </w: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приведению в соответствие с вновь принятыми федеральными и региональными нормативными правовыми актами, направленными на реализацию мер по противодействию коррупции, нормативных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актов администрации города Сердобска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Pr="00901443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31" w:rsidRDefault="00FC5831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 администрации   городского поселения  города Сердобска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  <w:p w:rsidR="00FC5831" w:rsidRDefault="00FC5831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31" w:rsidRDefault="00282D16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предоставление принятых муниципальных  нормативных правовых актов в регистр муниципальных правовых актов Пензенской области в целях проведения их правовой и антикоррупционной экспертизы</w:t>
            </w:r>
          </w:p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вопросов правоприменительной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власти, организаций и их должностных лиц в целях выработки и принятия мер по предупреждению и устранению причин, выявленных нарушений в деятельности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Сердобска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обеспечению функционирования Собрания представителей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282D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обеспечению функционирования Собрания представителей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их проектов, принимаемых администрацией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при размещении заказов на поставку товаров, выполнение работ, оказание услуг для муниципальных нужд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2. Меры профилактики коррупции при прохождении муниципальной службы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4444" w:rsidRPr="000B3010" w:rsidTr="00644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0" w:type="dxa"/>
        </w:trPr>
        <w:tc>
          <w:tcPr>
            <w:tcW w:w="730" w:type="dxa"/>
            <w:gridSpan w:val="2"/>
          </w:tcPr>
          <w:p w:rsidR="00194444" w:rsidRPr="000B3010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35" w:type="dxa"/>
            <w:gridSpan w:val="2"/>
          </w:tcPr>
          <w:p w:rsidR="00194444" w:rsidRPr="000B3010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города Сердобска, о порядке и условиях их предоставления, о нормативных правовых актах, затрагивающих интересы жителей города Сердобска</w:t>
            </w:r>
          </w:p>
        </w:tc>
        <w:tc>
          <w:tcPr>
            <w:tcW w:w="2125" w:type="dxa"/>
            <w:gridSpan w:val="2"/>
          </w:tcPr>
          <w:p w:rsidR="00194444" w:rsidRPr="000B3010" w:rsidRDefault="00880BD0" w:rsidP="00880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информационным технологиям правового отдела </w:t>
            </w:r>
          </w:p>
        </w:tc>
        <w:tc>
          <w:tcPr>
            <w:tcW w:w="1416" w:type="dxa"/>
            <w:gridSpan w:val="2"/>
          </w:tcPr>
          <w:p w:rsidR="00194444" w:rsidRPr="000B3010" w:rsidRDefault="00880BD0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Ежеквартальн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194444" w:rsidRPr="000B3010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0B3010" w:rsidTr="00644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0" w:type="dxa"/>
        </w:trPr>
        <w:tc>
          <w:tcPr>
            <w:tcW w:w="730" w:type="dxa"/>
            <w:gridSpan w:val="2"/>
          </w:tcPr>
          <w:p w:rsidR="00194444" w:rsidRPr="000B3010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35" w:type="dxa"/>
            <w:gridSpan w:val="2"/>
          </w:tcPr>
          <w:p w:rsidR="00194444" w:rsidRPr="000B3010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 xml:space="preserve">Работа "телефона доверия", специализированных почтовых ящиков для приема сообщений о фактах </w:t>
            </w:r>
            <w:r w:rsidRPr="000B3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и коррупционных проявлениях в Администрации города Сердобска, обобщение и анализ информации о проявлении фактов коррупции, поступающей по "телефону доверия" и в специализированный почтовый ящик</w:t>
            </w:r>
          </w:p>
        </w:tc>
        <w:tc>
          <w:tcPr>
            <w:tcW w:w="2125" w:type="dxa"/>
            <w:gridSpan w:val="2"/>
          </w:tcPr>
          <w:p w:rsidR="00194444" w:rsidRPr="000B3010" w:rsidRDefault="00880BD0" w:rsidP="00880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аппарата администрации </w:t>
            </w:r>
          </w:p>
        </w:tc>
        <w:tc>
          <w:tcPr>
            <w:tcW w:w="1416" w:type="dxa"/>
            <w:gridSpan w:val="2"/>
          </w:tcPr>
          <w:p w:rsidR="00194444" w:rsidRPr="000B3010" w:rsidRDefault="00880BD0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94444" w:rsidRPr="000B3010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г</w:t>
            </w:r>
            <w:r w:rsidR="00194444">
              <w:rPr>
                <w:rFonts w:ascii="Times New Roman" w:hAnsi="Times New Roman" w:cs="Times New Roman"/>
                <w:sz w:val="28"/>
                <w:szCs w:val="28"/>
              </w:rPr>
              <w:t>лавный специалист  по организационно-кадровой работе правового отдела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проводятся при наличии оснований, установленных Положением "О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194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в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 за соблюдением муниципальными служащими принципов служебного поведения, 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 Собрания представителей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Сердобска  от 08.07.2011 № 321-38/2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муниципальных служащих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положений антикоррупционного законодательства, общих принципов служебного поведения под роспись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 правил, ограничений и запретов, установленных законодательством 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Пензенс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кой области о муниципальной службе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1"/>
          <w:wAfter w:w="15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представляемых муниципальными служащими 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и гражданами, претендующими на замещение должностей муниципальной службы, сведений о доходах, имуществе и обязательствах имущественного характера и расходах за отчетный период.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Проводят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основа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, установленных Положением о проверке достоверности и полноты сведений,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ляемых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граждана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ми, претендующими на замещение </w:t>
            </w: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службы,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служащи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</w:t>
            </w: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требова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служебно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2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01C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Pr="00901443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BA" w:rsidRDefault="009B06B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</w:t>
            </w:r>
            <w:r w:rsidR="002A201C">
              <w:rPr>
                <w:rFonts w:ascii="Times New Roman" w:hAnsi="Times New Roman" w:cs="Times New Roman"/>
                <w:sz w:val="28"/>
                <w:szCs w:val="28"/>
              </w:rPr>
              <w:t>ие сведений  о доходах, расходах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 несовершеннолетних детей, представленных лицами, замещающими муниципальные должности</w:t>
            </w:r>
            <w:r w:rsidR="00E80A46">
              <w:rPr>
                <w:rFonts w:ascii="Times New Roman" w:hAnsi="Times New Roman" w:cs="Times New Roman"/>
                <w:sz w:val="28"/>
                <w:szCs w:val="28"/>
              </w:rPr>
              <w:t>, должности муниципальной службы, должности руководителей муниципальных учреждений в информационно-телекоммуникационной сети «</w:t>
            </w:r>
            <w:r w:rsidR="002A20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0A46">
              <w:rPr>
                <w:rFonts w:ascii="Times New Roman" w:hAnsi="Times New Roman" w:cs="Times New Roman"/>
                <w:sz w:val="28"/>
                <w:szCs w:val="28"/>
              </w:rPr>
              <w:t xml:space="preserve">нтернет» на официальном сайте  администрации  города Сердобска </w:t>
            </w:r>
            <w:proofErr w:type="gramEnd"/>
          </w:p>
          <w:p w:rsidR="009B06BA" w:rsidRDefault="009B06B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BA" w:rsidRDefault="009B06B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BA" w:rsidRDefault="009B06B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3C0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 служащими и руководителями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учреждений</w:t>
            </w:r>
          </w:p>
          <w:p w:rsidR="003C0E41" w:rsidRDefault="003C0E41" w:rsidP="003C0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3C0E41" w:rsidRDefault="003C0E41" w:rsidP="003C0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 служащими и руководителями учреждений</w:t>
            </w:r>
          </w:p>
          <w:p w:rsidR="00B674EB" w:rsidRDefault="00B674EB" w:rsidP="003C0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674EB" w:rsidRDefault="00B674EB" w:rsidP="003C0E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3C0E41" w:rsidRDefault="00B674EB" w:rsidP="00B674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Обеспечение полноты и прозрачности представляемых сведений о доходах, расходах, об имуществе и обязательствах имущественного характера. Осуществление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расходами и подтверждение законности доходов</w:t>
            </w:r>
          </w:p>
          <w:p w:rsidR="003C0E41" w:rsidRDefault="003C0E41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квалификационных требований при назначении на должности муниципальной службы в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 по организационно-кадровой работе правового отдела</w:t>
            </w: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3C0E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по организационно-кадровой работе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</w:p>
          <w:p w:rsidR="003C0E41" w:rsidRDefault="003C0E41" w:rsidP="003C0E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3C0E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  <w:p w:rsidR="00B674EB" w:rsidRDefault="00B674EB" w:rsidP="003C0E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3C0E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3C0E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Pr="00901443" w:rsidRDefault="00FB3E17" w:rsidP="007F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17" w:rsidRDefault="002A201C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14 рабочих дней со дня истечения срока установления для представления сведений</w:t>
            </w: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  октября текущего года</w:t>
            </w: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Default="00FB3E17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17" w:rsidRP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2019</w:t>
            </w:r>
            <w:r w:rsidRPr="00B674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- 2020 годов</w:t>
            </w:r>
          </w:p>
          <w:p w:rsidR="003C0E41" w:rsidRPr="00B674EB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41" w:rsidRDefault="003C0E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B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При назначении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2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профессиональной переподготовки, повышения квалификации муниципальных служащих в сфере противодействия коррупции, в должностные инструкции которых включены полномочия по противодействию коррупции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2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муниципальными служащими обязанности уведомлять представителя нанимателя (работодателя), органы прокуратуры или иные государственные органы обо всех случаях обращений к нему каких-либо лиц в целях склонения к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служащие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2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2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B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1F4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44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Pr="00901443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обязанности муниципальных служащих о предварительном уведомлении представителя нанимателя выполнять иную оплачиваемую работу, если это не повлечет за собой конфликт интересов.</w:t>
            </w:r>
          </w:p>
          <w:p w:rsidR="001F4CBB" w:rsidRDefault="001F4CBB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анализа анкетных  и иных данных лиц, замещающих муниципальные должности и  муниципальных служащих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лиц, претендующих  на замещение  должностей муниципальной службы</w:t>
            </w:r>
            <w:r w:rsidR="00350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A7A" w:rsidRDefault="00350A7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Pr="00901443" w:rsidRDefault="00350A7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актуализацией сведений, содержащихся в анкетах, представляемых при назначении на  муниципальную службу, об  их родственниках и свойственниках  в целях выявления возможного конфликта интересов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по организационно-кадровой работе правового отдела </w:t>
            </w: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  <w:p w:rsidR="00350A7A" w:rsidRPr="00901443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Pr="00901443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доступа к информации о деятельности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а, повышения результативности и эффективности работы с обращениями граждан в деятельности по противодействию коррупции</w:t>
            </w: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 в информационно-телекоммуникационной сети "Интернет" и средствах массовой информации сведений о деятельности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а, в том числе о мерах в области противодействия коррупции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обновления сведений, размещенных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Пензен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ской области в информационно-телекоммуникационной сети "Интернет"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F4CBB" w:rsidP="001F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194444">
              <w:rPr>
                <w:rFonts w:ascii="Times New Roman" w:hAnsi="Times New Roman" w:cs="Times New Roman"/>
                <w:sz w:val="28"/>
                <w:szCs w:val="28"/>
              </w:rPr>
              <w:t>по информационным технологиям  правового отдела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граждан, поступивших по телефону, письменных обращений, обращений на официальный сайт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о признаках коррупционных правонарушений со стороны муниципальных служащих и организация проверки таких сообщений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аппарата.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объединениями, направленное на минимизацию возможностей для коррупционных правонарушений со стороны муниципальных служащих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При наличии обращений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194444" w:rsidRPr="00901443" w:rsidRDefault="007F2D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  администрации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курируемым направлениям деятельности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1-е полугодие до 15 июля </w:t>
            </w:r>
            <w:r w:rsidR="00C969EE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 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444" w:rsidRPr="00901443" w:rsidRDefault="00194444" w:rsidP="007F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2-е полугодие до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969E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года</w:t>
            </w:r>
            <w:r w:rsidR="009B06B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 w:rsidR="009B06BA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C969EE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2021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  <w:r w:rsidR="007F2D41">
              <w:rPr>
                <w:rFonts w:ascii="Times New Roman" w:hAnsi="Times New Roman" w:cs="Times New Roman"/>
                <w:sz w:val="28"/>
                <w:szCs w:val="28"/>
              </w:rPr>
              <w:t>, руководитель  аппарата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курируемым направлениям деятельности,</w:t>
            </w:r>
            <w:r w:rsidR="00FC583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аппарата,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C969EE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 2021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4.Управление муниципальной собственностью</w:t>
            </w: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контрольных  мероприятий по целевому и эффективному использованию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Pr="00901443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901443" w:rsidRDefault="00194444" w:rsidP="009B0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Ведение учета муниципального имущества и оценки эффективности его использования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5. Мероприятия, направленные на противодействие коррупции в подведомственных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унитарных предприятиях и учреждениях</w:t>
            </w: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разъяснению антикоррупционного законодательства работникам унитарных предприятий и учреждений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Главы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по курируемым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деятельности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руководителями унитарных предприятий и учреждений, подведомственных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а, ограничений.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курируемым направлениям деятельности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10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41" w:rsidRDefault="00194444">
            <w:pPr>
              <w:spacing w:after="1" w:line="280" w:lineRule="atLeast"/>
              <w:jc w:val="both"/>
            </w:pPr>
            <w:r w:rsidRPr="00901443">
              <w:rPr>
                <w:szCs w:val="28"/>
              </w:rPr>
              <w:t xml:space="preserve">6. Мероприятия во исполнение </w:t>
            </w:r>
            <w:r w:rsidR="007F2D41">
              <w:rPr>
                <w:szCs w:val="28"/>
              </w:rPr>
              <w:t>пункта 3</w:t>
            </w:r>
            <w:r w:rsidRPr="00901443">
              <w:rPr>
                <w:szCs w:val="28"/>
              </w:rPr>
              <w:t xml:space="preserve"> Указа Президента Российской Федерации от </w:t>
            </w:r>
            <w:r w:rsidR="007F2D41" w:rsidRPr="007F2D41">
              <w:rPr>
                <w:szCs w:val="28"/>
              </w:rPr>
              <w:t>29.06.2018 N 378 "О Национальном плане противодействия коррупции на 2018 - 2020 годы"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муниципальной службы</w:t>
            </w:r>
          </w:p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N 273-ФЗ "О противодействии коррупции" В случае и в порядке, установленных федеральным законодательством и муниципальными НПА</w:t>
            </w:r>
            <w:proofErr w:type="gramEnd"/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урегулирования конфликта интересов на муниципальной службе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 постоянно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организационно-кадровой работе правового отдела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Доведение до муниципальных служащих положений антикоррупционных правовых актов при приеме на муниципальную службу и по мере принятия нормативных правовых актов</w:t>
            </w:r>
          </w:p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644B16">
        <w:trPr>
          <w:gridAfter w:val="3"/>
          <w:wAfter w:w="91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Антикоррупционная пропаганда, информационное обеспечение реализации антикоррупционной политики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444" w:rsidRPr="00FD5C26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444" w:rsidRPr="00FD5C26" w:rsidRDefault="00194444" w:rsidP="0019444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194444" w:rsidRDefault="00194444" w:rsidP="0019444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194444" w:rsidRDefault="00194444" w:rsidP="0019444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194444" w:rsidRDefault="00194444" w:rsidP="0019444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194444" w:rsidRDefault="00194444" w:rsidP="00194444"/>
    <w:p w:rsidR="00194444" w:rsidRDefault="00194444"/>
    <w:sectPr w:rsidR="00194444" w:rsidSect="00EE2363">
      <w:footerReference w:type="default" r:id="rId10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8C" w:rsidRDefault="00A4088C">
      <w:r>
        <w:separator/>
      </w:r>
    </w:p>
  </w:endnote>
  <w:endnote w:type="continuationSeparator" w:id="0">
    <w:p w:rsidR="00A4088C" w:rsidRDefault="00A4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3E" w:rsidRDefault="00A4088C">
    <w:pPr>
      <w:pStyle w:val="a3"/>
      <w:jc w:val="center"/>
    </w:pPr>
  </w:p>
  <w:p w:rsidR="0016613E" w:rsidRDefault="00A408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8C" w:rsidRDefault="00A4088C">
      <w:r>
        <w:separator/>
      </w:r>
    </w:p>
  </w:footnote>
  <w:footnote w:type="continuationSeparator" w:id="0">
    <w:p w:rsidR="00A4088C" w:rsidRDefault="00A4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4"/>
    <w:rsid w:val="000D095E"/>
    <w:rsid w:val="00194444"/>
    <w:rsid w:val="001F4CBB"/>
    <w:rsid w:val="00282D16"/>
    <w:rsid w:val="002A201C"/>
    <w:rsid w:val="00350A7A"/>
    <w:rsid w:val="003C0E41"/>
    <w:rsid w:val="004E249B"/>
    <w:rsid w:val="007F2D41"/>
    <w:rsid w:val="00880BD0"/>
    <w:rsid w:val="009B06BA"/>
    <w:rsid w:val="00A4088C"/>
    <w:rsid w:val="00B674EB"/>
    <w:rsid w:val="00C00C5B"/>
    <w:rsid w:val="00C969EE"/>
    <w:rsid w:val="00E80A46"/>
    <w:rsid w:val="00FB3E17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444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194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4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444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194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4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D6238E0E7447BA7B372458992B5E1B3562B34094453A4370D617472B8B9E281074C1ADaEi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6D6238E0E7447BA7B29294EF575511B3839B74F9F48681C2F8D4A102281C96F5F2D80E1E0055AC0A35Fa8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Slobodyan</cp:lastModifiedBy>
  <cp:revision>6</cp:revision>
  <cp:lastPrinted>2019-03-26T06:07:00Z</cp:lastPrinted>
  <dcterms:created xsi:type="dcterms:W3CDTF">2019-03-25T09:19:00Z</dcterms:created>
  <dcterms:modified xsi:type="dcterms:W3CDTF">2019-03-26T06:59:00Z</dcterms:modified>
</cp:coreProperties>
</file>