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D9" w:rsidRPr="00BA69D9" w:rsidRDefault="00BA69D9" w:rsidP="00BA69D9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BA69D9">
        <w:rPr>
          <w:rFonts w:ascii="Times New Roman" w:hAnsi="Times New Roman"/>
          <w:b w:val="0"/>
          <w:i/>
          <w:noProof/>
          <w:snapToGrid/>
          <w:sz w:val="24"/>
          <w:szCs w:val="24"/>
        </w:rPr>
        <w:drawing>
          <wp:inline distT="0" distB="0" distL="0" distR="0">
            <wp:extent cx="676275" cy="866775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D9" w:rsidRPr="00BA69D9" w:rsidRDefault="00BA69D9" w:rsidP="00BA69D9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BA69D9">
        <w:rPr>
          <w:rFonts w:ascii="Times New Roman" w:hAnsi="Times New Roman"/>
          <w:b w:val="0"/>
          <w:i/>
          <w:sz w:val="24"/>
          <w:szCs w:val="24"/>
        </w:rPr>
        <w:tab/>
      </w:r>
      <w:r w:rsidR="00416E3E">
        <w:rPr>
          <w:rFonts w:ascii="Times New Roman" w:hAnsi="Times New Roman"/>
          <w:b w:val="0"/>
          <w:i/>
          <w:sz w:val="24"/>
          <w:szCs w:val="24"/>
        </w:rPr>
        <w:t>ПРОЕКТ</w:t>
      </w: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9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9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BA69D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A69D9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69D9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9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BA69D9" w:rsidRPr="00BA69D9" w:rsidRDefault="00BA69D9" w:rsidP="00BA69D9">
      <w:pPr>
        <w:spacing w:after="0"/>
        <w:rPr>
          <w:rFonts w:ascii="Times New Roman" w:hAnsi="Times New Roman" w:cs="Times New Roman"/>
        </w:rPr>
      </w:pP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9D9">
        <w:rPr>
          <w:rFonts w:ascii="Times New Roman" w:hAnsi="Times New Roman" w:cs="Times New Roman"/>
          <w:sz w:val="24"/>
          <w:szCs w:val="24"/>
        </w:rPr>
        <w:t xml:space="preserve">   </w:t>
      </w:r>
      <w:r w:rsidRPr="00BA69D9">
        <w:rPr>
          <w:rFonts w:ascii="Times New Roman" w:hAnsi="Times New Roman" w:cs="Times New Roman"/>
          <w:bCs/>
          <w:sz w:val="28"/>
          <w:szCs w:val="28"/>
        </w:rPr>
        <w:t>от ____________ № ______</w:t>
      </w:r>
    </w:p>
    <w:p w:rsidR="00BA69D9" w:rsidRPr="00BA69D9" w:rsidRDefault="00BA69D9" w:rsidP="00BA69D9">
      <w:pPr>
        <w:spacing w:after="0"/>
        <w:jc w:val="center"/>
        <w:rPr>
          <w:rFonts w:ascii="Times New Roman" w:hAnsi="Times New Roman" w:cs="Times New Roman"/>
        </w:rPr>
      </w:pPr>
      <w:r w:rsidRPr="00BA69D9">
        <w:rPr>
          <w:rFonts w:ascii="Times New Roman" w:hAnsi="Times New Roman" w:cs="Times New Roman"/>
        </w:rPr>
        <w:t>г. Сердобск</w:t>
      </w:r>
    </w:p>
    <w:p w:rsidR="00BA69D9" w:rsidRDefault="00BA69D9" w:rsidP="00BA69D9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9">
        <w:rPr>
          <w:rFonts w:ascii="Times New Roman" w:hAnsi="Times New Roman" w:cs="Times New Roman"/>
          <w:b/>
          <w:sz w:val="28"/>
          <w:szCs w:val="28"/>
        </w:rPr>
        <w:t xml:space="preserve">О назначении на должность главы администрации </w:t>
      </w:r>
    </w:p>
    <w:p w:rsidR="00BA69D9" w:rsidRPr="00BA69D9" w:rsidRDefault="00BA69D9" w:rsidP="00BA69D9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9">
        <w:rPr>
          <w:rFonts w:ascii="Times New Roman" w:hAnsi="Times New Roman" w:cs="Times New Roman"/>
          <w:b/>
          <w:sz w:val="28"/>
          <w:szCs w:val="28"/>
        </w:rPr>
        <w:t>города Сердобска Сердобского района Пензенской области, назначаемого по контракту</w:t>
      </w:r>
    </w:p>
    <w:p w:rsidR="00BA69D9" w:rsidRDefault="00BA69D9" w:rsidP="00BA69D9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D9" w:rsidRDefault="00BA69D9" w:rsidP="00BA69D9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  <w:sz w:val="28"/>
          <w:szCs w:val="28"/>
        </w:rPr>
        <w:t xml:space="preserve">Рассмотрев 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28.02.2020</w:t>
      </w:r>
      <w:r w:rsidRPr="00BA69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69D9">
        <w:rPr>
          <w:rFonts w:ascii="Times New Roman" w:hAnsi="Times New Roman" w:cs="Times New Roman"/>
          <w:sz w:val="28"/>
          <w:szCs w:val="28"/>
        </w:rPr>
        <w:t xml:space="preserve"> </w:t>
      </w:r>
      <w:r w:rsidRPr="00BA69D9">
        <w:rPr>
          <w:rFonts w:ascii="Times New Roman" w:hAnsi="Times New Roman" w:cs="Times New Roman"/>
          <w:sz w:val="28"/>
          <w:szCs w:val="28"/>
        </w:rPr>
        <w:br/>
        <w:t>«О результатах конкурса на замещение должности главы администрации</w:t>
      </w:r>
      <w:r w:rsidRPr="00BA69D9">
        <w:rPr>
          <w:rFonts w:ascii="Times New Roman" w:hAnsi="Times New Roman" w:cs="Times New Roman"/>
          <w:sz w:val="28"/>
          <w:szCs w:val="28"/>
        </w:rPr>
        <w:br/>
        <w:t xml:space="preserve">города Сердобска Сердобского района Пензенской области, назначаемого по контракту», оценив выступления кандидатов и учитывая результаты голосования, руководствуясь Федеральным законом от 06.10.2003 № 131-ФЗ «Об общих принципах организации местного самоуправления в Российской Федерации», Уставом города Сердобска Сердобского района Пензенской области, Порядком проведения конкурса на замещение должности главы администрации города Сердобска Сердобского района Пензенской области, </w:t>
      </w:r>
      <w:r>
        <w:rPr>
          <w:rFonts w:ascii="Times New Roman" w:hAnsi="Times New Roman" w:cs="Times New Roman"/>
        </w:rPr>
        <w:t xml:space="preserve"> </w:t>
      </w:r>
      <w:r w:rsidRPr="00BA69D9">
        <w:rPr>
          <w:rFonts w:ascii="Times New Roman" w:hAnsi="Times New Roman" w:cs="Times New Roman"/>
          <w:sz w:val="28"/>
          <w:szCs w:val="28"/>
        </w:rPr>
        <w:t xml:space="preserve"> назначаемого по контракту,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 от 20.09.2017 № 9-1/4</w:t>
      </w:r>
      <w:r w:rsidRPr="00BA69D9">
        <w:rPr>
          <w:rFonts w:ascii="Times New Roman" w:hAnsi="Times New Roman" w:cs="Times New Roman"/>
          <w:sz w:val="28"/>
          <w:szCs w:val="28"/>
        </w:rPr>
        <w:t>,</w:t>
      </w:r>
    </w:p>
    <w:p w:rsidR="00505BF9" w:rsidRPr="00BA69D9" w:rsidRDefault="00505BF9" w:rsidP="00BA69D9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D9" w:rsidRDefault="00BA69D9" w:rsidP="00BA69D9">
      <w:pPr>
        <w:spacing w:after="0" w:line="240" w:lineRule="auto"/>
        <w:ind w:firstLine="546"/>
        <w:jc w:val="center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  <w:sz w:val="28"/>
          <w:szCs w:val="28"/>
        </w:rPr>
        <w:t>Собрание представителей города Сердобска РЕШИЛО:</w:t>
      </w:r>
    </w:p>
    <w:p w:rsidR="00505BF9" w:rsidRPr="00BA69D9" w:rsidRDefault="00505BF9" w:rsidP="00BA69D9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D9" w:rsidRPr="00BA69D9" w:rsidRDefault="00BA69D9" w:rsidP="00BA69D9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A69D9" w:rsidRPr="00CC5ED3" w:rsidRDefault="00BA69D9" w:rsidP="00BA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  <w:sz w:val="28"/>
          <w:szCs w:val="28"/>
        </w:rPr>
        <w:t xml:space="preserve">1. Назначить на должность муниципальной службы </w:t>
      </w:r>
      <w:r w:rsidR="00CC5ED3">
        <w:rPr>
          <w:rFonts w:ascii="Times New Roman" w:hAnsi="Times New Roman" w:cs="Times New Roman"/>
          <w:sz w:val="28"/>
          <w:szCs w:val="28"/>
        </w:rPr>
        <w:t>Г</w:t>
      </w:r>
      <w:r w:rsidRPr="00BA69D9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C5ED3">
        <w:rPr>
          <w:rFonts w:ascii="Times New Roman" w:hAnsi="Times New Roman" w:cs="Times New Roman"/>
          <w:sz w:val="28"/>
          <w:szCs w:val="28"/>
        </w:rPr>
        <w:t xml:space="preserve">администрации города Сердобска Сердобского района Пензенской области – </w:t>
      </w:r>
      <w:r w:rsidR="00416E3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C5ED3">
        <w:rPr>
          <w:rFonts w:ascii="Times New Roman" w:hAnsi="Times New Roman" w:cs="Times New Roman"/>
          <w:sz w:val="28"/>
          <w:szCs w:val="28"/>
        </w:rPr>
        <w:t xml:space="preserve"> с 28</w:t>
      </w:r>
      <w:r w:rsidR="00CC5E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C5ED3">
        <w:rPr>
          <w:rFonts w:ascii="Times New Roman" w:hAnsi="Times New Roman" w:cs="Times New Roman"/>
          <w:sz w:val="28"/>
          <w:szCs w:val="28"/>
        </w:rPr>
        <w:t>2020</w:t>
      </w:r>
      <w:r w:rsidR="00CC5E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ED3">
        <w:rPr>
          <w:rFonts w:ascii="Times New Roman" w:hAnsi="Times New Roman" w:cs="Times New Roman"/>
          <w:sz w:val="28"/>
          <w:szCs w:val="28"/>
        </w:rPr>
        <w:t xml:space="preserve"> </w:t>
      </w:r>
      <w:r w:rsidR="00CC5ED3" w:rsidRPr="00CC5ED3">
        <w:rPr>
          <w:rFonts w:ascii="Times New Roman" w:hAnsi="Times New Roman" w:cs="Times New Roman"/>
          <w:sz w:val="28"/>
          <w:szCs w:val="28"/>
        </w:rPr>
        <w:t xml:space="preserve"> </w:t>
      </w:r>
      <w:r w:rsidRPr="00CC5ED3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 w:rsidR="00CC5ED3" w:rsidRPr="00CC5ED3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 четвертого</w:t>
      </w:r>
      <w:r w:rsidRPr="00CC5ED3">
        <w:rPr>
          <w:rFonts w:ascii="Times New Roman" w:hAnsi="Times New Roman" w:cs="Times New Roman"/>
          <w:sz w:val="28"/>
          <w:szCs w:val="28"/>
        </w:rPr>
        <w:t xml:space="preserve"> созыва (до дня начала работы </w:t>
      </w:r>
      <w:r w:rsidR="00CC5ED3" w:rsidRPr="00CC5ED3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Сердобска Сердобского района Пензенской области</w:t>
      </w:r>
      <w:r w:rsidRPr="00CC5ED3">
        <w:rPr>
          <w:rFonts w:ascii="Times New Roman" w:hAnsi="Times New Roman" w:cs="Times New Roman"/>
          <w:sz w:val="28"/>
          <w:szCs w:val="28"/>
        </w:rPr>
        <w:t xml:space="preserve"> нового созыва), </w:t>
      </w:r>
      <w:r w:rsidR="001B17AB">
        <w:rPr>
          <w:rFonts w:ascii="Times New Roman" w:hAnsi="Times New Roman" w:cs="Times New Roman"/>
          <w:sz w:val="28"/>
          <w:szCs w:val="28"/>
        </w:rPr>
        <w:t xml:space="preserve"> </w:t>
      </w:r>
      <w:r w:rsidRPr="00CC5ED3">
        <w:rPr>
          <w:rFonts w:ascii="Times New Roman" w:hAnsi="Times New Roman" w:cs="Times New Roman"/>
          <w:sz w:val="28"/>
          <w:szCs w:val="28"/>
        </w:rPr>
        <w:t>но не менее чем на два года.</w:t>
      </w:r>
    </w:p>
    <w:p w:rsidR="00BA69D9" w:rsidRPr="00CC5ED3" w:rsidRDefault="00BA69D9" w:rsidP="00BA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D3">
        <w:rPr>
          <w:rFonts w:ascii="Times New Roman" w:hAnsi="Times New Roman" w:cs="Times New Roman"/>
          <w:sz w:val="28"/>
          <w:szCs w:val="28"/>
        </w:rPr>
        <w:t xml:space="preserve">2. Установить денежное содержание </w:t>
      </w:r>
      <w:r w:rsidR="001B17AB">
        <w:rPr>
          <w:rFonts w:ascii="Times New Roman" w:hAnsi="Times New Roman" w:cs="Times New Roman"/>
          <w:sz w:val="28"/>
          <w:szCs w:val="28"/>
        </w:rPr>
        <w:t>Г</w:t>
      </w:r>
      <w:r w:rsidRPr="00CC5ED3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Pr="00CC5ED3">
        <w:rPr>
          <w:rFonts w:ascii="Times New Roman" w:hAnsi="Times New Roman" w:cs="Times New Roman"/>
          <w:sz w:val="28"/>
          <w:szCs w:val="28"/>
        </w:rPr>
        <w:br/>
      </w:r>
      <w:r w:rsidR="00CC5ED3" w:rsidRPr="00CC5ED3">
        <w:rPr>
          <w:rFonts w:ascii="Times New Roman" w:hAnsi="Times New Roman" w:cs="Times New Roman"/>
          <w:sz w:val="28"/>
          <w:szCs w:val="28"/>
        </w:rPr>
        <w:t xml:space="preserve">города Сердобска Сердобского района Пензенской области </w:t>
      </w:r>
      <w:r w:rsidR="00416E3E">
        <w:rPr>
          <w:rFonts w:ascii="Times New Roman" w:hAnsi="Times New Roman" w:cs="Times New Roman"/>
          <w:sz w:val="28"/>
          <w:szCs w:val="28"/>
        </w:rPr>
        <w:t>_____________________</w:t>
      </w:r>
      <w:r w:rsidRPr="00CC5ED3">
        <w:rPr>
          <w:rFonts w:ascii="Times New Roman" w:hAnsi="Times New Roman" w:cs="Times New Roman"/>
          <w:i/>
          <w:sz w:val="28"/>
          <w:szCs w:val="28"/>
        </w:rPr>
        <w:t>:</w:t>
      </w:r>
    </w:p>
    <w:p w:rsidR="00BA69D9" w:rsidRPr="00CC5ED3" w:rsidRDefault="00BA69D9" w:rsidP="00BA6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D3"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должностной оклад согласно штатному расписанию по должности главы администрации </w:t>
      </w:r>
      <w:r w:rsidR="00CC5ED3" w:rsidRPr="00CC5ED3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CC5E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69D9" w:rsidRPr="00CC5ED3" w:rsidRDefault="00BA69D9" w:rsidP="00BA6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ED3">
        <w:rPr>
          <w:rFonts w:ascii="Times New Roman" w:hAnsi="Times New Roman" w:cs="Times New Roman"/>
          <w:sz w:val="28"/>
          <w:szCs w:val="28"/>
        </w:rPr>
        <w:t>- надбавку к дол</w:t>
      </w:r>
      <w:r w:rsidR="00CC5ED3">
        <w:rPr>
          <w:rFonts w:ascii="Times New Roman" w:hAnsi="Times New Roman" w:cs="Times New Roman"/>
          <w:sz w:val="28"/>
          <w:szCs w:val="28"/>
        </w:rPr>
        <w:t>жностному окладу за выслугу лет</w:t>
      </w:r>
      <w:r w:rsidRPr="00CC5ED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16E3E">
        <w:rPr>
          <w:rFonts w:ascii="Times New Roman" w:hAnsi="Times New Roman" w:cs="Times New Roman"/>
          <w:sz w:val="28"/>
          <w:szCs w:val="28"/>
        </w:rPr>
        <w:t>____</w:t>
      </w:r>
      <w:r w:rsidRPr="00CC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ED3">
        <w:rPr>
          <w:rFonts w:ascii="Times New Roman" w:hAnsi="Times New Roman" w:cs="Times New Roman"/>
          <w:sz w:val="28"/>
          <w:szCs w:val="28"/>
        </w:rPr>
        <w:t>процентов</w:t>
      </w:r>
      <w:r w:rsidRPr="00CC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ED3">
        <w:rPr>
          <w:rFonts w:ascii="Times New Roman" w:hAnsi="Times New Roman" w:cs="Times New Roman"/>
          <w:sz w:val="28"/>
          <w:szCs w:val="28"/>
        </w:rPr>
        <w:t xml:space="preserve">должностного оклада в месяц; </w:t>
      </w:r>
    </w:p>
    <w:p w:rsidR="00BA69D9" w:rsidRPr="00BA69D9" w:rsidRDefault="00BA69D9" w:rsidP="00BA6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  <w:sz w:val="28"/>
          <w:szCs w:val="28"/>
        </w:rPr>
        <w:t xml:space="preserve">- надбавку к должностному окладу за особые условия муниципальной службы в </w:t>
      </w:r>
      <w:r w:rsidRPr="00CC5ED3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C5ED3" w:rsidRPr="00CC5ED3">
        <w:rPr>
          <w:rFonts w:ascii="Times New Roman" w:hAnsi="Times New Roman" w:cs="Times New Roman"/>
          <w:sz w:val="28"/>
          <w:szCs w:val="28"/>
        </w:rPr>
        <w:t xml:space="preserve"> 148</w:t>
      </w:r>
      <w:r w:rsidR="00CC5ED3">
        <w:rPr>
          <w:rFonts w:ascii="Times New Roman" w:hAnsi="Times New Roman" w:cs="Times New Roman"/>
        </w:rPr>
        <w:t xml:space="preserve"> </w:t>
      </w:r>
      <w:r w:rsidRPr="00BA69D9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в месяц; </w:t>
      </w:r>
    </w:p>
    <w:p w:rsidR="00BA69D9" w:rsidRPr="001B17AB" w:rsidRDefault="00BA69D9" w:rsidP="00BA6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</w:rPr>
        <w:t xml:space="preserve">- </w:t>
      </w:r>
      <w:r w:rsidRPr="00BA69D9">
        <w:rPr>
          <w:rFonts w:ascii="Times New Roman" w:hAnsi="Times New Roman" w:cs="Times New Roman"/>
          <w:sz w:val="28"/>
          <w:szCs w:val="28"/>
        </w:rPr>
        <w:t xml:space="preserve">надбавку к должностному окладу за работу со сведениями, составляющими государственную тайну, в размере </w:t>
      </w:r>
      <w:r w:rsidR="00CC5ED3" w:rsidRPr="00CC5ED3">
        <w:rPr>
          <w:rFonts w:ascii="Times New Roman" w:hAnsi="Times New Roman" w:cs="Times New Roman"/>
          <w:sz w:val="28"/>
          <w:szCs w:val="28"/>
        </w:rPr>
        <w:t>15</w:t>
      </w:r>
      <w:r w:rsidRPr="00BA69D9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1B17AB">
        <w:rPr>
          <w:rFonts w:ascii="Times New Roman" w:hAnsi="Times New Roman" w:cs="Times New Roman"/>
          <w:sz w:val="28"/>
          <w:szCs w:val="28"/>
        </w:rPr>
        <w:t xml:space="preserve">должностного оклада в месяц; </w:t>
      </w:r>
    </w:p>
    <w:p w:rsidR="00BA69D9" w:rsidRPr="001B17AB" w:rsidRDefault="00BA69D9" w:rsidP="00BA69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7AB">
        <w:rPr>
          <w:rFonts w:ascii="Times New Roman" w:hAnsi="Times New Roman" w:cs="Times New Roman"/>
          <w:sz w:val="28"/>
          <w:szCs w:val="28"/>
        </w:rPr>
        <w:t xml:space="preserve">- ежемесячную доплату за классный чин в размере </w:t>
      </w:r>
      <w:r w:rsidR="00416E3E">
        <w:rPr>
          <w:rFonts w:ascii="Times New Roman" w:hAnsi="Times New Roman" w:cs="Times New Roman"/>
          <w:sz w:val="28"/>
          <w:szCs w:val="28"/>
        </w:rPr>
        <w:t>___________</w:t>
      </w:r>
      <w:r w:rsidR="001B17AB" w:rsidRPr="001B17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B17AB">
        <w:rPr>
          <w:rFonts w:ascii="Times New Roman" w:hAnsi="Times New Roman" w:cs="Times New Roman"/>
          <w:sz w:val="28"/>
          <w:szCs w:val="28"/>
        </w:rPr>
        <w:t>;</w:t>
      </w:r>
    </w:p>
    <w:p w:rsidR="00BA69D9" w:rsidRPr="001B17AB" w:rsidRDefault="00BA69D9" w:rsidP="00BA69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7AB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в размере </w:t>
      </w:r>
      <w:r w:rsidR="00CC5ED3" w:rsidRPr="001B17AB">
        <w:rPr>
          <w:rFonts w:ascii="Times New Roman" w:hAnsi="Times New Roman" w:cs="Times New Roman"/>
          <w:sz w:val="28"/>
          <w:szCs w:val="28"/>
        </w:rPr>
        <w:t>100</w:t>
      </w:r>
      <w:r w:rsidRPr="001B17AB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BA69D9" w:rsidRPr="001B17AB" w:rsidRDefault="00BA69D9" w:rsidP="00BA69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7AB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1B17AB" w:rsidRPr="001B17AB">
        <w:rPr>
          <w:rFonts w:ascii="Times New Roman" w:hAnsi="Times New Roman" w:cs="Times New Roman"/>
          <w:sz w:val="28"/>
          <w:szCs w:val="28"/>
        </w:rPr>
        <w:t xml:space="preserve">города Сердобска Сердобского района Пензенской области </w:t>
      </w:r>
      <w:r w:rsidRPr="001B17AB">
        <w:rPr>
          <w:rFonts w:ascii="Times New Roman" w:hAnsi="Times New Roman" w:cs="Times New Roman"/>
          <w:sz w:val="28"/>
          <w:szCs w:val="28"/>
        </w:rPr>
        <w:t xml:space="preserve"> заключить контракт с </w:t>
      </w:r>
      <w:r w:rsidR="001B17AB">
        <w:rPr>
          <w:rFonts w:ascii="Times New Roman" w:hAnsi="Times New Roman" w:cs="Times New Roman"/>
          <w:sz w:val="28"/>
          <w:szCs w:val="28"/>
        </w:rPr>
        <w:t>Г</w:t>
      </w:r>
      <w:r w:rsidRPr="001B17A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="001B17AB" w:rsidRPr="001B17AB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="001B17AB" w:rsidRPr="001B17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17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416E3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B17AB" w:rsidRPr="001B17AB">
        <w:rPr>
          <w:rFonts w:ascii="Times New Roman" w:hAnsi="Times New Roman" w:cs="Times New Roman"/>
          <w:sz w:val="28"/>
          <w:szCs w:val="28"/>
        </w:rPr>
        <w:t>.</w:t>
      </w:r>
    </w:p>
    <w:p w:rsidR="00BA69D9" w:rsidRPr="00BA69D9" w:rsidRDefault="00BA69D9" w:rsidP="00BA6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7AB">
        <w:rPr>
          <w:rFonts w:ascii="Times New Roman" w:hAnsi="Times New Roman" w:cs="Times New Roman"/>
          <w:sz w:val="28"/>
          <w:szCs w:val="28"/>
        </w:rPr>
        <w:t>4. Настоящее решение вступает в силу</w:t>
      </w:r>
      <w:r w:rsidRPr="00BA69D9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BA69D9" w:rsidRPr="00BA69D9" w:rsidRDefault="00BA69D9" w:rsidP="00BA6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D9" w:rsidRPr="00BA69D9" w:rsidRDefault="00BA69D9" w:rsidP="00BA6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9D9" w:rsidRPr="00BA69D9" w:rsidRDefault="00BA69D9" w:rsidP="00BA6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AB" w:rsidRDefault="00BA69D9" w:rsidP="001B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9D9">
        <w:rPr>
          <w:rFonts w:ascii="Times New Roman" w:hAnsi="Times New Roman" w:cs="Times New Roman"/>
          <w:sz w:val="28"/>
          <w:szCs w:val="28"/>
        </w:rPr>
        <w:t>Глава</w:t>
      </w:r>
      <w:r w:rsidR="001B17AB">
        <w:rPr>
          <w:rFonts w:ascii="Times New Roman" w:hAnsi="Times New Roman" w:cs="Times New Roman"/>
          <w:sz w:val="28"/>
          <w:szCs w:val="28"/>
        </w:rPr>
        <w:t xml:space="preserve"> города Сердобска </w:t>
      </w:r>
    </w:p>
    <w:p w:rsidR="001B17AB" w:rsidRDefault="001B17AB" w:rsidP="001B1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Сердобского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А.Ю.Кайшев</w:t>
      </w:r>
    </w:p>
    <w:p w:rsidR="00BA69D9" w:rsidRPr="00BA69D9" w:rsidRDefault="001B17AB" w:rsidP="00BA69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E8B" w:rsidRPr="00BA69D9" w:rsidRDefault="00F36E8B" w:rsidP="00BA69D9">
      <w:pPr>
        <w:spacing w:after="0"/>
        <w:rPr>
          <w:rFonts w:ascii="Times New Roman" w:hAnsi="Times New Roman" w:cs="Times New Roman"/>
        </w:rPr>
      </w:pPr>
    </w:p>
    <w:sectPr w:rsidR="00F36E8B" w:rsidRPr="00BA69D9" w:rsidSect="00C9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0C" w:rsidRDefault="00771F0C" w:rsidP="00BA69D9">
      <w:pPr>
        <w:spacing w:after="0" w:line="240" w:lineRule="auto"/>
      </w:pPr>
      <w:r>
        <w:separator/>
      </w:r>
    </w:p>
  </w:endnote>
  <w:endnote w:type="continuationSeparator" w:id="1">
    <w:p w:rsidR="00771F0C" w:rsidRDefault="00771F0C" w:rsidP="00BA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0C" w:rsidRDefault="00771F0C" w:rsidP="00BA69D9">
      <w:pPr>
        <w:spacing w:after="0" w:line="240" w:lineRule="auto"/>
      </w:pPr>
      <w:r>
        <w:separator/>
      </w:r>
    </w:p>
  </w:footnote>
  <w:footnote w:type="continuationSeparator" w:id="1">
    <w:p w:rsidR="00771F0C" w:rsidRDefault="00771F0C" w:rsidP="00BA6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9D9"/>
    <w:rsid w:val="001B17AB"/>
    <w:rsid w:val="00416E3E"/>
    <w:rsid w:val="00505BF9"/>
    <w:rsid w:val="00771F0C"/>
    <w:rsid w:val="00BA69D9"/>
    <w:rsid w:val="00C93DFC"/>
    <w:rsid w:val="00CC5ED3"/>
    <w:rsid w:val="00F3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A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A69D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BA69D9"/>
    <w:rPr>
      <w:vertAlign w:val="superscript"/>
    </w:rPr>
  </w:style>
  <w:style w:type="paragraph" w:customStyle="1" w:styleId="ConsPlusTitle">
    <w:name w:val="ConsPlusTitle"/>
    <w:rsid w:val="00BA69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</cp:lastModifiedBy>
  <cp:revision>2</cp:revision>
  <cp:lastPrinted>2020-02-25T11:21:00Z</cp:lastPrinted>
  <dcterms:created xsi:type="dcterms:W3CDTF">2020-02-26T05:09:00Z</dcterms:created>
  <dcterms:modified xsi:type="dcterms:W3CDTF">2020-02-26T05:09:00Z</dcterms:modified>
</cp:coreProperties>
</file>