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B0" w:rsidRPr="00C17503" w:rsidRDefault="000433B0" w:rsidP="000433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7503">
        <w:rPr>
          <w:rFonts w:ascii="Times New Roman" w:hAnsi="Times New Roman"/>
          <w:b/>
          <w:sz w:val="28"/>
          <w:szCs w:val="28"/>
        </w:rPr>
        <w:t>Перечень налоговых расходов</w:t>
      </w:r>
      <w:r w:rsidR="00EB7A5E">
        <w:rPr>
          <w:rFonts w:ascii="Times New Roman" w:hAnsi="Times New Roman"/>
          <w:b/>
          <w:sz w:val="28"/>
          <w:szCs w:val="28"/>
        </w:rPr>
        <w:t xml:space="preserve"> на 202</w:t>
      </w:r>
      <w:r w:rsidR="0017680C">
        <w:rPr>
          <w:rFonts w:ascii="Times New Roman" w:hAnsi="Times New Roman"/>
          <w:b/>
          <w:sz w:val="28"/>
          <w:szCs w:val="28"/>
        </w:rPr>
        <w:t>3</w:t>
      </w:r>
      <w:r w:rsidR="00EB7A5E">
        <w:rPr>
          <w:rFonts w:ascii="Times New Roman" w:hAnsi="Times New Roman"/>
          <w:b/>
          <w:sz w:val="28"/>
          <w:szCs w:val="28"/>
        </w:rPr>
        <w:t>-202</w:t>
      </w:r>
      <w:r w:rsidR="0017680C">
        <w:rPr>
          <w:rFonts w:ascii="Times New Roman" w:hAnsi="Times New Roman"/>
          <w:b/>
          <w:sz w:val="28"/>
          <w:szCs w:val="28"/>
        </w:rPr>
        <w:t>5</w:t>
      </w:r>
      <w:r w:rsidR="00EB7A5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33B0" w:rsidRDefault="000433B0" w:rsidP="000433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609"/>
        <w:gridCol w:w="1559"/>
        <w:gridCol w:w="1417"/>
        <w:gridCol w:w="1418"/>
        <w:gridCol w:w="1559"/>
        <w:gridCol w:w="2410"/>
        <w:gridCol w:w="2268"/>
        <w:gridCol w:w="1843"/>
      </w:tblGrid>
      <w:tr w:rsidR="000433B0" w:rsidRPr="0071021B" w:rsidTr="00893E38">
        <w:tc>
          <w:tcPr>
            <w:tcW w:w="1147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609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Муниципальные правовые акты, которыми предусматриваются льготы</w:t>
            </w:r>
          </w:p>
        </w:tc>
        <w:tc>
          <w:tcPr>
            <w:tcW w:w="1559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Категория налогоплательщиков, для которых предусмотрены льготы</w:t>
            </w:r>
          </w:p>
        </w:tc>
        <w:tc>
          <w:tcPr>
            <w:tcW w:w="1417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1418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Дата вступления в силу муниципальных правовых актов, устанавливающих льготы</w:t>
            </w:r>
          </w:p>
        </w:tc>
        <w:tc>
          <w:tcPr>
            <w:tcW w:w="1559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Дата вступления в силу муниципальных правовых актов, отменяющих льготы</w:t>
            </w:r>
          </w:p>
        </w:tc>
        <w:tc>
          <w:tcPr>
            <w:tcW w:w="2410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города Сердобска</w:t>
            </w:r>
          </w:p>
        </w:tc>
        <w:tc>
          <w:tcPr>
            <w:tcW w:w="2268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Наименование структурного элемента муниципальной программы, в целях реализации которого предоставляются льготы</w:t>
            </w:r>
          </w:p>
        </w:tc>
        <w:tc>
          <w:tcPr>
            <w:tcW w:w="1843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0433B0" w:rsidRPr="0071021B" w:rsidTr="00893E38">
        <w:tc>
          <w:tcPr>
            <w:tcW w:w="1147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433B0" w:rsidRPr="0071021B" w:rsidRDefault="000433B0" w:rsidP="00893E38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9</w:t>
            </w:r>
          </w:p>
        </w:tc>
      </w:tr>
      <w:tr w:rsidR="000433B0" w:rsidRPr="0071021B" w:rsidTr="00893E38">
        <w:tc>
          <w:tcPr>
            <w:tcW w:w="1147" w:type="dxa"/>
          </w:tcPr>
          <w:p w:rsidR="000433B0" w:rsidRPr="0071021B" w:rsidRDefault="001A6BF0" w:rsidP="00EC714A">
            <w:pPr>
              <w:pStyle w:val="ConsPlusNormal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609" w:type="dxa"/>
          </w:tcPr>
          <w:p w:rsidR="000433B0" w:rsidRPr="0071021B" w:rsidRDefault="000433B0" w:rsidP="0071021B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71021B">
              <w:rPr>
                <w:sz w:val="24"/>
                <w:szCs w:val="24"/>
              </w:rPr>
              <w:t xml:space="preserve">Решение Собрания представителей города Сердобска от </w:t>
            </w:r>
            <w:r w:rsidR="0071021B" w:rsidRPr="0071021B">
              <w:rPr>
                <w:sz w:val="24"/>
                <w:szCs w:val="24"/>
              </w:rPr>
              <w:t xml:space="preserve">25.06.2018 № 115-13/4 (в ред. решения Собрания представителей города Сердобска от </w:t>
            </w:r>
            <w:r w:rsidRPr="0071021B">
              <w:rPr>
                <w:sz w:val="24"/>
                <w:szCs w:val="24"/>
              </w:rPr>
              <w:t>18.09.2018 №128-15/4</w:t>
            </w:r>
            <w:proofErr w:type="gramEnd"/>
          </w:p>
        </w:tc>
        <w:tc>
          <w:tcPr>
            <w:tcW w:w="1559" w:type="dxa"/>
          </w:tcPr>
          <w:p w:rsidR="000433B0" w:rsidRPr="0071021B" w:rsidRDefault="000433B0" w:rsidP="00EC714A">
            <w:pPr>
              <w:pStyle w:val="ConsPlusNormal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Индивидуальные предприниматели и организации, получившие статус резидента ТОСЭР</w:t>
            </w:r>
          </w:p>
        </w:tc>
        <w:tc>
          <w:tcPr>
            <w:tcW w:w="1417" w:type="dxa"/>
          </w:tcPr>
          <w:p w:rsidR="000433B0" w:rsidRPr="0071021B" w:rsidRDefault="000433B0" w:rsidP="00EC714A">
            <w:pPr>
              <w:pStyle w:val="ConsPlusNormal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С момента возникновения права собственности на землю, но не ранее даты внесения в реестр резидентов ТОСЭР</w:t>
            </w:r>
          </w:p>
        </w:tc>
        <w:tc>
          <w:tcPr>
            <w:tcW w:w="1418" w:type="dxa"/>
          </w:tcPr>
          <w:p w:rsidR="000433B0" w:rsidRPr="0071021B" w:rsidRDefault="000433B0" w:rsidP="00572642">
            <w:pPr>
              <w:pStyle w:val="ConsPlusNormal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 xml:space="preserve">На следующий день после официального опубликования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433B0" w:rsidRPr="0071021B" w:rsidRDefault="000433B0" w:rsidP="00EC714A">
            <w:pPr>
              <w:pStyle w:val="ConsPlusNormal"/>
              <w:jc w:val="center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433B0" w:rsidRPr="0071021B" w:rsidRDefault="0071021B" w:rsidP="0071021B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 xml:space="preserve">Соглашение о создании на территории городского поселения город Сердобск </w:t>
            </w:r>
            <w:proofErr w:type="spellStart"/>
            <w:r w:rsidRPr="0071021B">
              <w:rPr>
                <w:sz w:val="24"/>
                <w:szCs w:val="24"/>
              </w:rPr>
              <w:t>Сердобского</w:t>
            </w:r>
            <w:proofErr w:type="spellEnd"/>
            <w:r w:rsidRPr="0071021B">
              <w:rPr>
                <w:sz w:val="24"/>
                <w:szCs w:val="24"/>
              </w:rPr>
              <w:t xml:space="preserve"> района Пензенской области территории опережающего социально-экономического развития «Сердобск» от 29.03.2018 №С-112-СШ/Д14 4-7а-09/14 (с последующими изменениями)</w:t>
            </w:r>
          </w:p>
        </w:tc>
        <w:tc>
          <w:tcPr>
            <w:tcW w:w="2268" w:type="dxa"/>
          </w:tcPr>
          <w:p w:rsidR="000433B0" w:rsidRPr="0071021B" w:rsidRDefault="0071021B" w:rsidP="00503054">
            <w:pPr>
              <w:pStyle w:val="ConsPlusNormal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Приложение 1 к Соглашению «Значения показателей эффективности функционирования ТОСЭР «Сердобск»»</w:t>
            </w:r>
          </w:p>
        </w:tc>
        <w:tc>
          <w:tcPr>
            <w:tcW w:w="1843" w:type="dxa"/>
          </w:tcPr>
          <w:p w:rsidR="000433B0" w:rsidRPr="0071021B" w:rsidRDefault="00EC714A" w:rsidP="00EC714A">
            <w:pPr>
              <w:pStyle w:val="ConsPlusNormal"/>
              <w:rPr>
                <w:sz w:val="24"/>
                <w:szCs w:val="24"/>
              </w:rPr>
            </w:pPr>
            <w:r w:rsidRPr="0071021B">
              <w:rPr>
                <w:sz w:val="24"/>
                <w:szCs w:val="24"/>
              </w:rPr>
              <w:t>Отдел экономики Администрации города Сердобска</w:t>
            </w:r>
          </w:p>
        </w:tc>
      </w:tr>
    </w:tbl>
    <w:p w:rsidR="00B76345" w:rsidRPr="00B76345" w:rsidRDefault="00B76345" w:rsidP="0071021B">
      <w:pPr>
        <w:rPr>
          <w:sz w:val="22"/>
        </w:rPr>
      </w:pPr>
    </w:p>
    <w:sectPr w:rsidR="00B76345" w:rsidRPr="00B76345" w:rsidSect="0071021B">
      <w:pgSz w:w="16838" w:h="11906" w:orient="landscape"/>
      <w:pgMar w:top="993" w:right="99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D1C"/>
    <w:multiLevelType w:val="hybridMultilevel"/>
    <w:tmpl w:val="765C4492"/>
    <w:lvl w:ilvl="0" w:tplc="F3D24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066C"/>
    <w:rsid w:val="000433B0"/>
    <w:rsid w:val="0017680C"/>
    <w:rsid w:val="001A6BF0"/>
    <w:rsid w:val="002E3611"/>
    <w:rsid w:val="003A6E10"/>
    <w:rsid w:val="00485C19"/>
    <w:rsid w:val="00503054"/>
    <w:rsid w:val="00572642"/>
    <w:rsid w:val="0071021B"/>
    <w:rsid w:val="0072031E"/>
    <w:rsid w:val="00755A6D"/>
    <w:rsid w:val="00B76345"/>
    <w:rsid w:val="00C0066C"/>
    <w:rsid w:val="00DD3484"/>
    <w:rsid w:val="00E51DE7"/>
    <w:rsid w:val="00EB7A5E"/>
    <w:rsid w:val="00EC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43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0433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1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3611"/>
    <w:pPr>
      <w:widowControl/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2E361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5">
    <w:name w:val="p5"/>
    <w:basedOn w:val="a"/>
    <w:rsid w:val="00B76345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3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43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0433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1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Korchagina</dc:creator>
  <cp:keywords/>
  <dc:description/>
  <cp:lastModifiedBy>Korchagina</cp:lastModifiedBy>
  <cp:revision>9</cp:revision>
  <cp:lastPrinted>2022-09-05T08:22:00Z</cp:lastPrinted>
  <dcterms:created xsi:type="dcterms:W3CDTF">2020-07-15T12:09:00Z</dcterms:created>
  <dcterms:modified xsi:type="dcterms:W3CDTF">2022-10-19T06:42:00Z</dcterms:modified>
</cp:coreProperties>
</file>