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00000" w:rsidRDefault="0093668F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Информационное сообщение об итогах аукциона </w:t>
      </w:r>
    </w:p>
    <w:p w:rsidR="00000000" w:rsidRDefault="0093668F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на право приватизации</w:t>
      </w:r>
    </w:p>
    <w:p w:rsidR="00000000" w:rsidRDefault="0093668F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муниципального имущества:</w:t>
      </w:r>
    </w:p>
    <w:p w:rsidR="00000000" w:rsidRDefault="0093668F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</w:p>
    <w:p w:rsidR="00000000" w:rsidRDefault="0093668F">
      <w:pPr>
        <w:widowControl w:val="0"/>
        <w:autoSpaceDE w:val="0"/>
        <w:autoSpaceDN w:val="0"/>
        <w:adjustRightInd w:val="0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                Администрация г. Сердобска сообщает о результатах открыт</w:t>
      </w:r>
      <w:r w:rsidR="000C569C">
        <w:rPr>
          <w:rFonts w:ascii="Times New Roman" w:hAnsi="Times New Roman"/>
          <w:b/>
          <w:sz w:val="24"/>
          <w:szCs w:val="24"/>
        </w:rPr>
        <w:t>ого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 w:rsidR="000C569C">
        <w:rPr>
          <w:rFonts w:ascii="Times New Roman" w:hAnsi="Times New Roman"/>
          <w:b/>
          <w:sz w:val="24"/>
          <w:szCs w:val="24"/>
        </w:rPr>
        <w:t>аукциона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 w:rsidR="000C569C">
        <w:rPr>
          <w:rFonts w:ascii="Times New Roman" w:hAnsi="Times New Roman"/>
          <w:b/>
          <w:sz w:val="24"/>
          <w:szCs w:val="24"/>
        </w:rPr>
        <w:t>в электронной форме</w:t>
      </w:r>
      <w:r>
        <w:rPr>
          <w:rFonts w:ascii="Times New Roman" w:hAnsi="Times New Roman"/>
          <w:b/>
          <w:sz w:val="24"/>
          <w:szCs w:val="24"/>
        </w:rPr>
        <w:t xml:space="preserve"> по продаже н</w:t>
      </w:r>
      <w:r>
        <w:rPr>
          <w:rFonts w:ascii="Times New Roman" w:hAnsi="Times New Roman"/>
          <w:b/>
          <w:sz w:val="24"/>
          <w:szCs w:val="24"/>
        </w:rPr>
        <w:t>едвижимого имущества.</w:t>
      </w:r>
    </w:p>
    <w:p w:rsidR="00000000" w:rsidRDefault="0093668F">
      <w:pPr>
        <w:autoSpaceDE w:val="0"/>
        <w:autoSpaceDN w:val="0"/>
        <w:adjustRightInd w:val="0"/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             Организатор торгов</w:t>
      </w:r>
      <w:r>
        <w:rPr>
          <w:rFonts w:ascii="Times New Roman" w:hAnsi="Times New Roman"/>
          <w:sz w:val="24"/>
          <w:szCs w:val="24"/>
        </w:rPr>
        <w:t>: Администрация г. Сердобска.</w:t>
      </w:r>
    </w:p>
    <w:p w:rsidR="00000000" w:rsidRDefault="0093668F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             Наименование имущества:</w:t>
      </w:r>
    </w:p>
    <w:p w:rsidR="00000000" w:rsidRDefault="0093668F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– (Лот №1) нежилое помещение (кадастровый номер 58:32:0020</w:t>
      </w:r>
      <w:r w:rsidR="000C569C">
        <w:rPr>
          <w:rFonts w:ascii="Times New Roman" w:hAnsi="Times New Roman"/>
          <w:sz w:val="24"/>
          <w:szCs w:val="24"/>
        </w:rPr>
        <w:t>518</w:t>
      </w:r>
      <w:r>
        <w:rPr>
          <w:rFonts w:ascii="Times New Roman" w:hAnsi="Times New Roman"/>
          <w:sz w:val="24"/>
          <w:szCs w:val="24"/>
        </w:rPr>
        <w:t>:</w:t>
      </w:r>
      <w:r w:rsidR="000C569C">
        <w:rPr>
          <w:rFonts w:ascii="Times New Roman" w:hAnsi="Times New Roman"/>
          <w:sz w:val="24"/>
          <w:szCs w:val="24"/>
        </w:rPr>
        <w:t>288</w:t>
      </w:r>
      <w:r>
        <w:rPr>
          <w:rFonts w:ascii="Times New Roman" w:hAnsi="Times New Roman"/>
          <w:sz w:val="24"/>
          <w:szCs w:val="24"/>
        </w:rPr>
        <w:t xml:space="preserve">), общей площадью </w:t>
      </w:r>
      <w:r w:rsidR="000C569C">
        <w:rPr>
          <w:rFonts w:ascii="Times New Roman" w:hAnsi="Times New Roman"/>
          <w:sz w:val="24"/>
          <w:szCs w:val="24"/>
        </w:rPr>
        <w:t>39,7</w:t>
      </w:r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кв</w:t>
      </w:r>
      <w:proofErr w:type="gramStart"/>
      <w:r>
        <w:rPr>
          <w:rFonts w:ascii="Times New Roman" w:hAnsi="Times New Roman"/>
          <w:sz w:val="24"/>
          <w:szCs w:val="24"/>
        </w:rPr>
        <w:t>.м</w:t>
      </w:r>
      <w:proofErr w:type="spellEnd"/>
      <w:proofErr w:type="gramEnd"/>
      <w:r>
        <w:rPr>
          <w:rFonts w:ascii="Times New Roman" w:hAnsi="Times New Roman"/>
          <w:sz w:val="24"/>
          <w:szCs w:val="24"/>
        </w:rPr>
        <w:t xml:space="preserve">,  расположенное по адресу: Пензенская </w:t>
      </w:r>
      <w:r>
        <w:rPr>
          <w:rFonts w:ascii="Times New Roman" w:hAnsi="Times New Roman"/>
          <w:sz w:val="24"/>
          <w:szCs w:val="24"/>
        </w:rPr>
        <w:t xml:space="preserve">область, Сердобский район,  г. Сердобск, ул. </w:t>
      </w:r>
      <w:r w:rsidR="000C569C">
        <w:rPr>
          <w:rFonts w:ascii="Times New Roman" w:hAnsi="Times New Roman"/>
          <w:sz w:val="24"/>
          <w:szCs w:val="24"/>
        </w:rPr>
        <w:t>Гагарина,20</w:t>
      </w:r>
    </w:p>
    <w:p w:rsidR="00000000" w:rsidRDefault="0093668F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             Дата и место проведения торгов:</w:t>
      </w:r>
      <w:r>
        <w:rPr>
          <w:rFonts w:ascii="Times New Roman" w:hAnsi="Times New Roman"/>
          <w:sz w:val="24"/>
          <w:szCs w:val="24"/>
        </w:rPr>
        <w:t xml:space="preserve"> </w:t>
      </w:r>
      <w:r w:rsidR="000C569C">
        <w:rPr>
          <w:rFonts w:ascii="Times New Roman" w:hAnsi="Times New Roman"/>
          <w:sz w:val="24"/>
          <w:szCs w:val="24"/>
        </w:rPr>
        <w:t>Торговая площадка РТС Тендер</w:t>
      </w:r>
      <w:r>
        <w:rPr>
          <w:rFonts w:ascii="Times New Roman" w:hAnsi="Times New Roman"/>
          <w:sz w:val="24"/>
          <w:szCs w:val="24"/>
        </w:rPr>
        <w:t>, 2</w:t>
      </w:r>
      <w:r w:rsidR="000C569C">
        <w:rPr>
          <w:rFonts w:ascii="Times New Roman" w:hAnsi="Times New Roman"/>
          <w:sz w:val="24"/>
          <w:szCs w:val="24"/>
        </w:rPr>
        <w:t>8</w:t>
      </w:r>
      <w:r>
        <w:rPr>
          <w:rFonts w:ascii="Times New Roman" w:hAnsi="Times New Roman"/>
          <w:sz w:val="24"/>
          <w:szCs w:val="24"/>
        </w:rPr>
        <w:t>.</w:t>
      </w:r>
      <w:r w:rsidR="000C569C">
        <w:rPr>
          <w:rFonts w:ascii="Times New Roman" w:hAnsi="Times New Roman"/>
          <w:sz w:val="24"/>
          <w:szCs w:val="24"/>
        </w:rPr>
        <w:t>0</w:t>
      </w:r>
      <w:r>
        <w:rPr>
          <w:rFonts w:ascii="Times New Roman" w:hAnsi="Times New Roman"/>
          <w:sz w:val="24"/>
          <w:szCs w:val="24"/>
        </w:rPr>
        <w:t>2.20</w:t>
      </w:r>
      <w:r w:rsidR="000C569C">
        <w:rPr>
          <w:rFonts w:ascii="Times New Roman" w:hAnsi="Times New Roman"/>
          <w:sz w:val="24"/>
          <w:szCs w:val="24"/>
        </w:rPr>
        <w:t>20</w:t>
      </w:r>
      <w:r>
        <w:rPr>
          <w:rFonts w:ascii="Times New Roman" w:hAnsi="Times New Roman"/>
          <w:sz w:val="24"/>
          <w:szCs w:val="24"/>
        </w:rPr>
        <w:t xml:space="preserve"> г, 10 часов 00 минут (Протокол </w:t>
      </w:r>
      <w:r w:rsidR="000C569C">
        <w:rPr>
          <w:rFonts w:ascii="Times New Roman" w:hAnsi="Times New Roman"/>
          <w:sz w:val="24"/>
          <w:szCs w:val="24"/>
        </w:rPr>
        <w:t xml:space="preserve">открытого </w:t>
      </w:r>
      <w:r>
        <w:rPr>
          <w:rFonts w:ascii="Times New Roman" w:hAnsi="Times New Roman"/>
          <w:sz w:val="24"/>
          <w:szCs w:val="24"/>
        </w:rPr>
        <w:t xml:space="preserve">аукциона </w:t>
      </w:r>
      <w:r w:rsidR="000C569C">
        <w:rPr>
          <w:rFonts w:ascii="Times New Roman" w:hAnsi="Times New Roman"/>
          <w:sz w:val="24"/>
          <w:szCs w:val="24"/>
        </w:rPr>
        <w:t xml:space="preserve">в электронной форме </w:t>
      </w:r>
      <w:r>
        <w:rPr>
          <w:rFonts w:ascii="Times New Roman" w:hAnsi="Times New Roman"/>
          <w:sz w:val="24"/>
          <w:szCs w:val="24"/>
        </w:rPr>
        <w:t>№1 от 2</w:t>
      </w:r>
      <w:r w:rsidR="000C569C">
        <w:rPr>
          <w:rFonts w:ascii="Times New Roman" w:hAnsi="Times New Roman"/>
          <w:sz w:val="24"/>
          <w:szCs w:val="24"/>
        </w:rPr>
        <w:t>8</w:t>
      </w:r>
      <w:r>
        <w:rPr>
          <w:rFonts w:ascii="Times New Roman" w:hAnsi="Times New Roman"/>
          <w:sz w:val="24"/>
          <w:szCs w:val="24"/>
        </w:rPr>
        <w:t>.</w:t>
      </w:r>
      <w:r w:rsidR="000C569C">
        <w:rPr>
          <w:rFonts w:ascii="Times New Roman" w:hAnsi="Times New Roman"/>
          <w:sz w:val="24"/>
          <w:szCs w:val="24"/>
        </w:rPr>
        <w:t>0</w:t>
      </w:r>
      <w:r>
        <w:rPr>
          <w:rFonts w:ascii="Times New Roman" w:hAnsi="Times New Roman"/>
          <w:sz w:val="24"/>
          <w:szCs w:val="24"/>
        </w:rPr>
        <w:t>2.20</w:t>
      </w:r>
      <w:r w:rsidR="000C569C">
        <w:rPr>
          <w:rFonts w:ascii="Times New Roman" w:hAnsi="Times New Roman"/>
          <w:sz w:val="24"/>
          <w:szCs w:val="24"/>
        </w:rPr>
        <w:t>20</w:t>
      </w:r>
      <w:r>
        <w:rPr>
          <w:rFonts w:ascii="Times New Roman" w:hAnsi="Times New Roman"/>
          <w:sz w:val="24"/>
          <w:szCs w:val="24"/>
        </w:rPr>
        <w:t xml:space="preserve"> г.);</w:t>
      </w:r>
    </w:p>
    <w:p w:rsidR="00000000" w:rsidRDefault="0093668F">
      <w:pPr>
        <w:spacing w:after="0"/>
        <w:jc w:val="both"/>
        <w:rPr>
          <w:rFonts w:ascii="Times New Roman" w:hAnsi="Times New Roman"/>
          <w:b/>
        </w:rPr>
      </w:pPr>
      <w:r>
        <w:rPr>
          <w:rFonts w:ascii="Times New Roman" w:hAnsi="Times New Roman"/>
          <w:sz w:val="24"/>
          <w:szCs w:val="24"/>
        </w:rPr>
        <w:t xml:space="preserve">               </w:t>
      </w:r>
      <w:r>
        <w:rPr>
          <w:rFonts w:ascii="Times New Roman" w:hAnsi="Times New Roman"/>
          <w:b/>
          <w:sz w:val="24"/>
          <w:szCs w:val="24"/>
        </w:rPr>
        <w:t>Цена сд</w:t>
      </w:r>
      <w:r>
        <w:rPr>
          <w:rFonts w:ascii="Times New Roman" w:hAnsi="Times New Roman"/>
          <w:b/>
          <w:sz w:val="24"/>
          <w:szCs w:val="24"/>
        </w:rPr>
        <w:t xml:space="preserve">елки: </w:t>
      </w:r>
      <w:r w:rsidR="000C569C">
        <w:rPr>
          <w:rFonts w:ascii="Times New Roman" w:hAnsi="Times New Roman"/>
          <w:b/>
        </w:rPr>
        <w:t>311976</w:t>
      </w:r>
      <w:r>
        <w:rPr>
          <w:rFonts w:ascii="Times New Roman" w:hAnsi="Times New Roman"/>
          <w:b/>
        </w:rPr>
        <w:t xml:space="preserve"> (</w:t>
      </w:r>
      <w:r w:rsidR="000C569C">
        <w:rPr>
          <w:rFonts w:ascii="Times New Roman" w:hAnsi="Times New Roman"/>
          <w:b/>
        </w:rPr>
        <w:t>триста одиннадцать</w:t>
      </w:r>
      <w:r>
        <w:rPr>
          <w:rFonts w:ascii="Times New Roman" w:hAnsi="Times New Roman"/>
          <w:b/>
        </w:rPr>
        <w:t xml:space="preserve"> тысяч</w:t>
      </w:r>
      <w:r>
        <w:rPr>
          <w:rFonts w:ascii="Times New Roman" w:hAnsi="Times New Roman"/>
          <w:b/>
        </w:rPr>
        <w:t xml:space="preserve"> </w:t>
      </w:r>
      <w:r w:rsidR="000C569C">
        <w:rPr>
          <w:rFonts w:ascii="Times New Roman" w:hAnsi="Times New Roman"/>
          <w:b/>
        </w:rPr>
        <w:t>девятьсот семьдесят шесть</w:t>
      </w:r>
      <w:r>
        <w:rPr>
          <w:rFonts w:ascii="Times New Roman" w:hAnsi="Times New Roman"/>
          <w:b/>
        </w:rPr>
        <w:t xml:space="preserve">) руб. 00 коп.  </w:t>
      </w:r>
    </w:p>
    <w:p w:rsidR="00000000" w:rsidRDefault="0093668F">
      <w:pPr>
        <w:spacing w:after="0"/>
        <w:jc w:val="both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                Имя физического лица - участника продажи, который сделал предпоследнее предложение о цене такого имущества в ходе продажи (в случае использования открытой фо</w:t>
      </w:r>
      <w:r>
        <w:rPr>
          <w:rFonts w:ascii="Times New Roman" w:hAnsi="Times New Roman"/>
          <w:b/>
        </w:rPr>
        <w:t>рмы подачи предложений о цене)</w:t>
      </w:r>
      <w:r>
        <w:rPr>
          <w:rFonts w:ascii="Times New Roman" w:hAnsi="Times New Roman"/>
        </w:rPr>
        <w:t xml:space="preserve">- </w:t>
      </w:r>
      <w:r w:rsidR="000C569C">
        <w:rPr>
          <w:rFonts w:ascii="Times New Roman" w:hAnsi="Times New Roman"/>
        </w:rPr>
        <w:t>Левина Ольга Андреевна</w:t>
      </w:r>
      <w:r>
        <w:rPr>
          <w:rFonts w:ascii="Times New Roman" w:hAnsi="Times New Roman"/>
        </w:rPr>
        <w:t>.</w:t>
      </w:r>
      <w:r>
        <w:rPr>
          <w:rFonts w:ascii="Times New Roman" w:hAnsi="Times New Roman"/>
          <w:b/>
        </w:rPr>
        <w:t xml:space="preserve">  </w:t>
      </w:r>
    </w:p>
    <w:p w:rsidR="00000000" w:rsidRDefault="0093668F" w:rsidP="000C569C">
      <w:pPr>
        <w:spacing w:after="0"/>
        <w:jc w:val="both"/>
        <w:rPr>
          <w:rFonts w:ascii="Times New Roman" w:hAnsi="Times New Roman"/>
        </w:rPr>
      </w:pPr>
      <w:r>
        <w:rPr>
          <w:rFonts w:ascii="Times New Roman" w:hAnsi="Times New Roman"/>
          <w:b/>
        </w:rPr>
        <w:t xml:space="preserve">                Покупатель: </w:t>
      </w:r>
      <w:r w:rsidR="000C569C">
        <w:rPr>
          <w:rFonts w:ascii="Times New Roman" w:hAnsi="Times New Roman"/>
        </w:rPr>
        <w:t>Зимина Светлана Владимировна</w:t>
      </w:r>
      <w:bookmarkStart w:id="0" w:name="_GoBack"/>
      <w:bookmarkEnd w:id="0"/>
    </w:p>
    <w:p w:rsidR="00000000" w:rsidRDefault="0093668F">
      <w:pPr>
        <w:autoSpaceDE w:val="0"/>
        <w:autoSpaceDN w:val="0"/>
        <w:adjustRightInd w:val="0"/>
        <w:jc w:val="both"/>
        <w:rPr>
          <w:rFonts w:ascii="Times New Roman" w:hAnsi="Times New Roman"/>
          <w:color w:val="FF0000"/>
        </w:rPr>
      </w:pPr>
    </w:p>
    <w:p w:rsidR="0093668F" w:rsidRDefault="0093668F">
      <w:pPr>
        <w:rPr>
          <w:rFonts w:ascii="Times New Roman" w:hAnsi="Times New Roman"/>
          <w:sz w:val="28"/>
          <w:szCs w:val="28"/>
        </w:rPr>
      </w:pPr>
    </w:p>
    <w:sectPr w:rsidR="0093668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C569C"/>
    <w:rsid w:val="000C569C"/>
    <w:rsid w:val="009366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qFormat/>
    <w:pPr>
      <w:spacing w:after="0"/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qFormat/>
    <w:pPr>
      <w:spacing w:after="0"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164</Words>
  <Characters>935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Информация о результатах сделки приватизации</vt:lpstr>
    </vt:vector>
  </TitlesOfParts>
  <Company>Reanimator Extreme Edition</Company>
  <LinksUpToDate>false</LinksUpToDate>
  <CharactersWithSpaces>1097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Информация о результатах сделки приватизации</dc:title>
  <dc:creator>Admin</dc:creator>
  <cp:lastModifiedBy>Loginov CA</cp:lastModifiedBy>
  <cp:revision>2</cp:revision>
  <cp:lastPrinted>2018-12-27T05:00:00Z</cp:lastPrinted>
  <dcterms:created xsi:type="dcterms:W3CDTF">2020-03-02T06:17:00Z</dcterms:created>
  <dcterms:modified xsi:type="dcterms:W3CDTF">2020-03-02T06:17:00Z</dcterms:modified>
</cp:coreProperties>
</file>