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B9F" w:rsidRDefault="007A632F" w:rsidP="00957B9F">
      <w:pPr>
        <w:pStyle w:val="10"/>
        <w:spacing w:after="0"/>
      </w:pPr>
      <w:r>
        <w:t xml:space="preserve"> </w:t>
      </w:r>
    </w:p>
    <w:p w:rsidR="004927EB" w:rsidRDefault="004927EB" w:rsidP="00957B9F">
      <w:pPr>
        <w:pStyle w:val="10"/>
        <w:spacing w:after="0"/>
        <w:jc w:val="center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муниципального района </w:t>
      </w:r>
      <w:r>
        <w:rPr>
          <w:rFonts w:ascii="Times New Roman" w:hAnsi="Times New Roman"/>
          <w:bCs/>
          <w:sz w:val="28"/>
          <w:szCs w:val="28"/>
          <w:u w:val="single"/>
        </w:rPr>
        <w:t>Сердобск</w:t>
      </w:r>
      <w:r w:rsidR="00205DAC">
        <w:rPr>
          <w:rFonts w:ascii="Times New Roman" w:hAnsi="Times New Roman"/>
          <w:bCs/>
          <w:sz w:val="28"/>
          <w:szCs w:val="28"/>
          <w:u w:val="single"/>
        </w:rPr>
        <w:t xml:space="preserve">ий </w:t>
      </w:r>
      <w:r>
        <w:rPr>
          <w:rFonts w:ascii="Times New Roman" w:hAnsi="Times New Roman"/>
          <w:bCs/>
          <w:sz w:val="28"/>
          <w:szCs w:val="28"/>
          <w:u w:val="single"/>
        </w:rPr>
        <w:t>район Пензенской области</w:t>
      </w:r>
      <w:r w:rsidR="006466FD"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4927EB" w:rsidRDefault="004927EB" w:rsidP="004927EB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4927EB" w:rsidRDefault="004927EB" w:rsidP="004927EB">
      <w:pPr>
        <w:ind w:left="540" w:firstLine="169"/>
      </w:pPr>
    </w:p>
    <w:p w:rsidR="006466FD" w:rsidRDefault="006466FD" w:rsidP="006466FD">
      <w:pPr>
        <w:ind w:firstLine="70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</w:t>
      </w:r>
      <w:r w:rsidR="004927EB">
        <w:rPr>
          <w:bCs/>
          <w:sz w:val="28"/>
          <w:u w:val="single"/>
        </w:rPr>
        <w:t>Основания проведения торгов:</w:t>
      </w:r>
    </w:p>
    <w:p w:rsidR="006466FD" w:rsidRDefault="004927EB" w:rsidP="006466FD">
      <w:pPr>
        <w:ind w:firstLine="709"/>
        <w:jc w:val="both"/>
        <w:rPr>
          <w:sz w:val="28"/>
        </w:rPr>
      </w:pPr>
      <w:r>
        <w:rPr>
          <w:bCs/>
          <w:sz w:val="28"/>
        </w:rPr>
        <w:t>- Прогнозный план (программа) приватизации муниципального имущества города Сердобска Сердобского района Сердобского района Пензенской области на 202</w:t>
      </w:r>
      <w:r w:rsidR="00205DAC">
        <w:rPr>
          <w:bCs/>
          <w:sz w:val="28"/>
        </w:rPr>
        <w:t>6</w:t>
      </w:r>
      <w:r>
        <w:rPr>
          <w:bCs/>
          <w:sz w:val="28"/>
        </w:rPr>
        <w:t xml:space="preserve"> год, </w:t>
      </w:r>
      <w:r w:rsidR="00205DAC">
        <w:rPr>
          <w:sz w:val="28"/>
        </w:rPr>
        <w:t xml:space="preserve">утвержденного Решением Собрания представителей города Сердобска Сердобского района Пензенской области </w:t>
      </w:r>
      <w:r w:rsidR="00205DAC" w:rsidRPr="003066E4">
        <w:rPr>
          <w:sz w:val="28"/>
        </w:rPr>
        <w:t xml:space="preserve">от </w:t>
      </w:r>
      <w:r w:rsidR="00205DAC" w:rsidRPr="00F1310D">
        <w:rPr>
          <w:color w:val="000000" w:themeColor="text1"/>
          <w:sz w:val="28"/>
        </w:rPr>
        <w:t>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>.12.202</w:t>
      </w:r>
      <w:r w:rsidR="00205DAC">
        <w:rPr>
          <w:color w:val="000000" w:themeColor="text1"/>
          <w:sz w:val="28"/>
        </w:rPr>
        <w:t>5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7</w:t>
      </w:r>
      <w:r w:rsidR="00205DAC" w:rsidRPr="00F1310D">
        <w:rPr>
          <w:color w:val="000000" w:themeColor="text1"/>
          <w:sz w:val="28"/>
        </w:rPr>
        <w:t>1-</w:t>
      </w:r>
      <w:r w:rsidR="00205DAC">
        <w:rPr>
          <w:color w:val="000000" w:themeColor="text1"/>
          <w:sz w:val="28"/>
        </w:rPr>
        <w:t>32</w:t>
      </w:r>
      <w:r w:rsidR="00205DAC" w:rsidRPr="00F1310D">
        <w:rPr>
          <w:color w:val="000000" w:themeColor="text1"/>
          <w:sz w:val="28"/>
        </w:rPr>
        <w:t xml:space="preserve">/5 (в редакции от </w:t>
      </w:r>
      <w:r w:rsidR="00205DAC">
        <w:rPr>
          <w:color w:val="000000" w:themeColor="text1"/>
          <w:sz w:val="28"/>
        </w:rPr>
        <w:t>30</w:t>
      </w:r>
      <w:r w:rsidR="00205DAC" w:rsidRPr="00F1310D">
        <w:rPr>
          <w:color w:val="000000" w:themeColor="text1"/>
          <w:sz w:val="28"/>
        </w:rPr>
        <w:t>.0</w:t>
      </w:r>
      <w:r w:rsidR="00205DAC">
        <w:rPr>
          <w:color w:val="000000" w:themeColor="text1"/>
          <w:sz w:val="28"/>
        </w:rPr>
        <w:t>4</w:t>
      </w:r>
      <w:r w:rsidR="00205DAC" w:rsidRPr="00F1310D">
        <w:rPr>
          <w:color w:val="000000" w:themeColor="text1"/>
          <w:sz w:val="28"/>
        </w:rPr>
        <w:t>.202</w:t>
      </w:r>
      <w:r w:rsidR="00205DAC">
        <w:rPr>
          <w:color w:val="000000" w:themeColor="text1"/>
          <w:sz w:val="28"/>
        </w:rPr>
        <w:t>6</w:t>
      </w:r>
      <w:r w:rsidR="00205DAC" w:rsidRPr="00F1310D">
        <w:rPr>
          <w:color w:val="000000" w:themeColor="text1"/>
          <w:sz w:val="28"/>
        </w:rPr>
        <w:t xml:space="preserve"> №2</w:t>
      </w:r>
      <w:r w:rsidR="00205DAC">
        <w:rPr>
          <w:color w:val="000000" w:themeColor="text1"/>
          <w:sz w:val="28"/>
        </w:rPr>
        <w:t>95</w:t>
      </w:r>
      <w:r w:rsidR="00205DAC" w:rsidRPr="00F1310D">
        <w:rPr>
          <w:color w:val="000000" w:themeColor="text1"/>
          <w:sz w:val="28"/>
        </w:rPr>
        <w:t>-</w:t>
      </w:r>
      <w:r w:rsidR="00205DAC">
        <w:rPr>
          <w:color w:val="000000" w:themeColor="text1"/>
          <w:sz w:val="28"/>
        </w:rPr>
        <w:t>35</w:t>
      </w:r>
      <w:r w:rsidR="00205DAC" w:rsidRPr="00F1310D">
        <w:rPr>
          <w:color w:val="000000" w:themeColor="text1"/>
          <w:sz w:val="28"/>
        </w:rPr>
        <w:t>/5)</w:t>
      </w:r>
      <w:r w:rsidRPr="0096040A">
        <w:rPr>
          <w:sz w:val="28"/>
        </w:rPr>
        <w:t>.</w:t>
      </w:r>
    </w:p>
    <w:p w:rsidR="006466FD" w:rsidRDefault="004927EB" w:rsidP="006466FD">
      <w:pPr>
        <w:ind w:firstLine="709"/>
        <w:jc w:val="both"/>
        <w:rPr>
          <w:bCs/>
          <w:sz w:val="28"/>
        </w:rPr>
      </w:pPr>
      <w:r>
        <w:rPr>
          <w:bCs/>
          <w:iCs/>
          <w:sz w:val="28"/>
        </w:rPr>
        <w:t xml:space="preserve">2.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r w:rsidR="00DA5FE2">
        <w:rPr>
          <w:bCs/>
          <w:sz w:val="28"/>
        </w:rPr>
        <w:t xml:space="preserve">муниципального района </w:t>
      </w:r>
      <w:r>
        <w:rPr>
          <w:bCs/>
          <w:sz w:val="28"/>
        </w:rPr>
        <w:t>Сердобск</w:t>
      </w:r>
      <w:r w:rsidR="00DA5FE2">
        <w:rPr>
          <w:bCs/>
          <w:sz w:val="28"/>
        </w:rPr>
        <w:t xml:space="preserve">ий </w:t>
      </w:r>
      <w:r>
        <w:rPr>
          <w:bCs/>
          <w:sz w:val="28"/>
        </w:rPr>
        <w:t>район Пензенской области.</w:t>
      </w:r>
    </w:p>
    <w:p w:rsidR="006466FD" w:rsidRDefault="004927EB" w:rsidP="006466FD">
      <w:pPr>
        <w:ind w:firstLine="70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4927EB" w:rsidRDefault="004927EB" w:rsidP="006466FD">
      <w:pPr>
        <w:ind w:firstLine="709"/>
        <w:jc w:val="both"/>
        <w:rPr>
          <w:caps/>
          <w:sz w:val="28"/>
          <w:u w:val="single"/>
        </w:rPr>
      </w:pPr>
      <w:r>
        <w:rPr>
          <w:sz w:val="28"/>
        </w:rPr>
        <w:t xml:space="preserve">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4927EB" w:rsidRDefault="004927EB" w:rsidP="004927EB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927EB" w:rsidRDefault="004927EB" w:rsidP="004927EB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№1</w:t>
      </w:r>
    </w:p>
    <w:p w:rsidR="004927EB" w:rsidRPr="00803B59" w:rsidRDefault="004927EB" w:rsidP="004927EB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6466FD" w:rsidRDefault="004927EB" w:rsidP="006466FD">
      <w:pPr>
        <w:pStyle w:val="31"/>
        <w:ind w:firstLine="709"/>
      </w:pPr>
      <w:r w:rsidRPr="00C21A72">
        <w:t>- Сведения об объекте</w:t>
      </w:r>
      <w:r w:rsidRPr="00426048">
        <w:t xml:space="preserve">: </w:t>
      </w:r>
      <w:r w:rsidRPr="00426048">
        <w:rPr>
          <w:u w:val="single"/>
        </w:rPr>
        <w:t>Лот №</w:t>
      </w:r>
      <w:r>
        <w:rPr>
          <w:u w:val="single"/>
        </w:rPr>
        <w:t>1</w:t>
      </w:r>
      <w:r w:rsidRPr="00426048">
        <w:t xml:space="preserve">: </w:t>
      </w:r>
      <w:r w:rsidR="00D46B16">
        <w:t xml:space="preserve">Нежилое здание (гараж) </w:t>
      </w:r>
      <w:r w:rsidR="00D46B16" w:rsidRPr="00926016">
        <w:t>(кадастровый номер 58:32:0020</w:t>
      </w:r>
      <w:r w:rsidR="00D46B16">
        <w:t>315</w:t>
      </w:r>
      <w:r w:rsidR="00D46B16" w:rsidRPr="00926016">
        <w:t>:</w:t>
      </w:r>
      <w:r w:rsidR="00D46B16">
        <w:t>1357</w:t>
      </w:r>
      <w:r w:rsidR="00D46B16" w:rsidRPr="00926016">
        <w:t xml:space="preserve">), общей площадью </w:t>
      </w:r>
      <w:r w:rsidR="00D46B16">
        <w:t>17,0</w:t>
      </w:r>
      <w:r w:rsidR="00D46B16" w:rsidRPr="00926016">
        <w:t xml:space="preserve"> </w:t>
      </w:r>
      <w:proofErr w:type="spellStart"/>
      <w:r w:rsidR="00D46B16" w:rsidRPr="00926016">
        <w:t>кв.м</w:t>
      </w:r>
      <w:proofErr w:type="spellEnd"/>
      <w:r w:rsidR="00D46B16" w:rsidRPr="00926016">
        <w:t xml:space="preserve">., </w:t>
      </w:r>
      <w:r w:rsidR="00D46B16">
        <w:t xml:space="preserve">расположенное по адресу: Пензенская область, Сердобский район, г. Сердобск, р-н ГАИ, гараж 168, </w:t>
      </w:r>
      <w:r w:rsidR="00D46B16" w:rsidRPr="00926016">
        <w:t xml:space="preserve">с земельным участком </w:t>
      </w:r>
      <w:r w:rsidR="00D46B16">
        <w:t xml:space="preserve">(кадастровый номер 58:32:0020315:686), общей площадью 19 </w:t>
      </w:r>
      <w:proofErr w:type="spellStart"/>
      <w:r w:rsidR="00D46B16">
        <w:t>кв.м</w:t>
      </w:r>
      <w:proofErr w:type="spellEnd"/>
      <w:r w:rsidR="00D46B16">
        <w:t>., категория земель: земли населенных пунктов, разрешенное использование: гаражное строительство, расположенным по адресу: Пензенская область, Сердобский район,  г. Сердобск, р-н ГАИ, 168.</w:t>
      </w:r>
    </w:p>
    <w:p w:rsidR="006466FD" w:rsidRDefault="004927EB" w:rsidP="006466FD">
      <w:pPr>
        <w:pStyle w:val="31"/>
        <w:ind w:firstLine="709"/>
      </w:pPr>
      <w:r>
        <w:t>Техническое состояние удовлетворительное.</w:t>
      </w:r>
    </w:p>
    <w:p w:rsidR="006466FD" w:rsidRDefault="004927EB" w:rsidP="006466FD">
      <w:pPr>
        <w:pStyle w:val="31"/>
        <w:ind w:firstLine="709"/>
        <w:rPr>
          <w:bCs/>
        </w:rPr>
      </w:pPr>
      <w:r w:rsidRPr="00E051BE">
        <w:rPr>
          <w:bCs/>
          <w:u w:val="single"/>
        </w:rPr>
        <w:t>Обременения и ограничения</w:t>
      </w:r>
      <w:r w:rsidRPr="00E051BE">
        <w:rPr>
          <w:bCs/>
        </w:rPr>
        <w:t xml:space="preserve">: </w:t>
      </w:r>
      <w:r w:rsidR="00D46B16">
        <w:rPr>
          <w:bCs/>
        </w:rPr>
        <w:t>отсутствуют</w:t>
      </w:r>
    </w:p>
    <w:p w:rsidR="006466FD" w:rsidRDefault="004927EB" w:rsidP="006466FD">
      <w:pPr>
        <w:pStyle w:val="31"/>
        <w:ind w:firstLine="709"/>
      </w:pPr>
      <w:r>
        <w:rPr>
          <w:u w:val="single"/>
        </w:rPr>
        <w:t xml:space="preserve">Стартовая цена </w:t>
      </w:r>
      <w:r w:rsidRPr="00760263">
        <w:rPr>
          <w:u w:val="single"/>
        </w:rPr>
        <w:t>объекта</w:t>
      </w:r>
      <w:r w:rsidRPr="00760263">
        <w:t xml:space="preserve">: </w:t>
      </w:r>
      <w:r w:rsidR="00446327">
        <w:t>499</w:t>
      </w:r>
      <w:r>
        <w:t>00</w:t>
      </w:r>
      <w:r w:rsidRPr="00760263">
        <w:t xml:space="preserve"> рублей (</w:t>
      </w:r>
      <w:r w:rsidR="00446327">
        <w:t>сорок</w:t>
      </w:r>
      <w:r>
        <w:t xml:space="preserve"> </w:t>
      </w:r>
      <w:r w:rsidR="00446327">
        <w:t>девять</w:t>
      </w:r>
      <w:r>
        <w:t xml:space="preserve"> </w:t>
      </w:r>
      <w:r w:rsidRPr="00760263">
        <w:t>тысяч</w:t>
      </w:r>
      <w:r w:rsidR="00446327">
        <w:t xml:space="preserve"> девятьсот</w:t>
      </w:r>
      <w:r w:rsidR="006466FD">
        <w:t>) рублей.</w:t>
      </w:r>
    </w:p>
    <w:p w:rsidR="006466FD" w:rsidRDefault="004927EB" w:rsidP="006466FD">
      <w:pPr>
        <w:pStyle w:val="31"/>
        <w:ind w:firstLine="709"/>
      </w:pPr>
      <w:r w:rsidRPr="00760263">
        <w:rPr>
          <w:u w:val="single"/>
        </w:rPr>
        <w:t>Задаток</w:t>
      </w:r>
      <w:r w:rsidRPr="00760263">
        <w:t xml:space="preserve">: </w:t>
      </w:r>
      <w:r>
        <w:t>1</w:t>
      </w:r>
      <w:r w:rsidRPr="00760263">
        <w:t xml:space="preserve">0% от стартовой цены объекта в сумме </w:t>
      </w:r>
      <w:r w:rsidR="00446327">
        <w:t>4</w:t>
      </w:r>
      <w:r w:rsidR="00DA0676">
        <w:t>9</w:t>
      </w:r>
      <w:r w:rsidR="00446327">
        <w:t>90</w:t>
      </w:r>
      <w:r w:rsidRPr="00760263">
        <w:t xml:space="preserve"> (</w:t>
      </w:r>
      <w:r w:rsidR="009B06D3">
        <w:t>четыре</w:t>
      </w:r>
      <w:r>
        <w:t xml:space="preserve"> тысяч</w:t>
      </w:r>
      <w:r w:rsidR="009B06D3">
        <w:t>и</w:t>
      </w:r>
      <w:r>
        <w:t xml:space="preserve"> </w:t>
      </w:r>
      <w:r w:rsidR="00DA0676">
        <w:t>девятьсот</w:t>
      </w:r>
      <w:r w:rsidR="009B06D3">
        <w:t xml:space="preserve"> девяносто</w:t>
      </w:r>
      <w:r w:rsidRPr="00760263">
        <w:t>) рублей.</w:t>
      </w:r>
    </w:p>
    <w:p w:rsidR="006466FD" w:rsidRDefault="004927EB" w:rsidP="006466FD">
      <w:pPr>
        <w:pStyle w:val="31"/>
        <w:ind w:firstLine="709"/>
      </w:pPr>
      <w:r w:rsidRPr="00760263">
        <w:rPr>
          <w:u w:val="single"/>
        </w:rPr>
        <w:t>Величина повышения начальной цены (шаг аукциона</w:t>
      </w:r>
      <w:r w:rsidRPr="00760263">
        <w:t xml:space="preserve">): 5% от стартовой цены объекта </w:t>
      </w:r>
      <w:r w:rsidR="009B06D3">
        <w:t>2</w:t>
      </w:r>
      <w:r w:rsidR="00DA0676">
        <w:t>495</w:t>
      </w:r>
      <w:r w:rsidRPr="00760263">
        <w:t xml:space="preserve"> (</w:t>
      </w:r>
      <w:r>
        <w:t xml:space="preserve">две </w:t>
      </w:r>
      <w:r w:rsidRPr="00760263">
        <w:t>тысяч</w:t>
      </w:r>
      <w:r>
        <w:t>и</w:t>
      </w:r>
      <w:r w:rsidRPr="00760263">
        <w:t xml:space="preserve"> </w:t>
      </w:r>
      <w:r w:rsidR="00DA0676">
        <w:t>четыреста девяносто</w:t>
      </w:r>
      <w:r w:rsidR="009B06D3">
        <w:t xml:space="preserve"> пять</w:t>
      </w:r>
      <w:r w:rsidRPr="00760263">
        <w:t>) рублей</w:t>
      </w:r>
      <w:r>
        <w:t>.</w:t>
      </w:r>
    </w:p>
    <w:p w:rsidR="00860D32" w:rsidRDefault="004927EB" w:rsidP="006466FD">
      <w:pPr>
        <w:pStyle w:val="31"/>
        <w:ind w:firstLine="709"/>
      </w:pPr>
      <w:r>
        <w:rPr>
          <w:u w:val="single"/>
        </w:rPr>
        <w:t>Сведения об предыдущих торгах и об их итогах:</w:t>
      </w:r>
      <w:r>
        <w:t xml:space="preserve"> </w:t>
      </w:r>
      <w:r w:rsidR="009B06D3">
        <w:t>Извещение от 30.09.2025 года №22000061470000000062. Торги признаны несостоявшимися в связи с отсутствием допущенных участников. Извещение от 11.11.2025 года №22000061470000000066. Торги признаны несостоявшимися в связи с отсутствием допущенных участников.</w:t>
      </w:r>
      <w:r w:rsidR="009B06D3" w:rsidRPr="009B06D3">
        <w:t xml:space="preserve"> </w:t>
      </w:r>
      <w:r w:rsidR="009B06D3">
        <w:t xml:space="preserve">Извещение от 30.01.2026 года </w:t>
      </w:r>
      <w:r w:rsidR="009B06D3">
        <w:lastRenderedPageBreak/>
        <w:t>№22000061470000000070. Торги признаны несостоявшимися в связи с отсутствием допущенных участников.</w:t>
      </w:r>
      <w:r w:rsidR="00860D32">
        <w:t xml:space="preserve"> Извещение от 18.06.2026 года №22000061470000000079. Торги признаны несостоявшимися в связи с отсутствием допущенных участников.</w:t>
      </w:r>
      <w:r w:rsidR="00BF046B">
        <w:t xml:space="preserve"> Извещение от 16.09.2026 года №22000061470000000084. Торги признаны несостоявшимися в связи с отсутствием допущенных участников.</w:t>
      </w:r>
    </w:p>
    <w:p w:rsidR="00EE759F" w:rsidRDefault="00EE759F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10"/>
        <w:jc w:val="both"/>
        <w:rPr>
          <w:sz w:val="28"/>
          <w:szCs w:val="28"/>
        </w:rPr>
      </w:pP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4927EB" w:rsidRDefault="004927EB" w:rsidP="004927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F81448" w:rsidRDefault="008A405B" w:rsidP="00F81448">
      <w:pPr>
        <w:tabs>
          <w:tab w:val="left" w:pos="180"/>
        </w:tabs>
        <w:ind w:firstLine="709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8A405B" w:rsidRDefault="008A405B" w:rsidP="00F81448">
      <w:pPr>
        <w:tabs>
          <w:tab w:val="left" w:pos="180"/>
        </w:tabs>
        <w:ind w:firstLine="709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  <w:r w:rsidRPr="00BB4828">
        <w:rPr>
          <w:bCs/>
          <w:sz w:val="28"/>
          <w:u w:val="single"/>
        </w:rPr>
        <w:t>Начало приема заявок на участие в аукционе</w:t>
      </w:r>
      <w:r w:rsidR="00F81448" w:rsidRPr="00BB4828">
        <w:rPr>
          <w:bCs/>
          <w:sz w:val="28"/>
        </w:rPr>
        <w:t xml:space="preserve"> – 9</w:t>
      </w:r>
      <w:r w:rsidR="004639B7" w:rsidRPr="00BB4828">
        <w:rPr>
          <w:bCs/>
          <w:sz w:val="28"/>
        </w:rPr>
        <w:t xml:space="preserve"> </w:t>
      </w:r>
      <w:r w:rsidR="00F81448" w:rsidRPr="00BB4828">
        <w:rPr>
          <w:bCs/>
          <w:sz w:val="28"/>
        </w:rPr>
        <w:t>октября</w:t>
      </w:r>
      <w:r w:rsidRPr="00BB4828">
        <w:rPr>
          <w:bCs/>
          <w:sz w:val="28"/>
        </w:rPr>
        <w:t xml:space="preserve"> 2026 г. в</w:t>
      </w:r>
      <w:r w:rsidR="00F81448" w:rsidRPr="00BB4828">
        <w:rPr>
          <w:bCs/>
          <w:sz w:val="28"/>
        </w:rPr>
        <w:t xml:space="preserve"> </w:t>
      </w:r>
      <w:r w:rsidRPr="00BB4828">
        <w:rPr>
          <w:bCs/>
          <w:sz w:val="28"/>
        </w:rPr>
        <w:t>08.00 часов.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170"/>
        <w:jc w:val="both"/>
        <w:rPr>
          <w:bCs/>
          <w:sz w:val="28"/>
        </w:rPr>
      </w:pPr>
      <w:r w:rsidRPr="00BB4828">
        <w:rPr>
          <w:bCs/>
          <w:sz w:val="28"/>
          <w:u w:val="single"/>
        </w:rPr>
        <w:t>Окончание приема заявок на участие в аукционе</w:t>
      </w:r>
      <w:r w:rsidRPr="00BB4828">
        <w:rPr>
          <w:bCs/>
          <w:sz w:val="28"/>
        </w:rPr>
        <w:t xml:space="preserve"> – </w:t>
      </w:r>
      <w:r w:rsidR="00F81448" w:rsidRPr="00BB4828">
        <w:rPr>
          <w:bCs/>
          <w:sz w:val="28"/>
        </w:rPr>
        <w:t>6</w:t>
      </w:r>
      <w:r w:rsidR="004639B7" w:rsidRPr="00BB4828">
        <w:rPr>
          <w:bCs/>
          <w:sz w:val="28"/>
        </w:rPr>
        <w:t xml:space="preserve"> </w:t>
      </w:r>
      <w:r w:rsidR="00F81448" w:rsidRPr="00BB4828">
        <w:rPr>
          <w:bCs/>
          <w:sz w:val="28"/>
        </w:rPr>
        <w:t>ноября</w:t>
      </w:r>
      <w:r w:rsidRPr="00BB4828">
        <w:rPr>
          <w:bCs/>
          <w:sz w:val="28"/>
        </w:rPr>
        <w:t xml:space="preserve"> 2026 г. в 17.00 часов.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 w:rsidRPr="00BB4828">
        <w:rPr>
          <w:bCs/>
          <w:sz w:val="28"/>
          <w:u w:val="single"/>
        </w:rPr>
        <w:t>Дата определения участников аукциона</w:t>
      </w:r>
      <w:r w:rsidR="0083668C" w:rsidRPr="00BB4828">
        <w:rPr>
          <w:bCs/>
          <w:sz w:val="28"/>
        </w:rPr>
        <w:t xml:space="preserve"> – 9</w:t>
      </w:r>
      <w:r w:rsidR="00860D32" w:rsidRPr="00BB4828">
        <w:rPr>
          <w:bCs/>
          <w:sz w:val="28"/>
        </w:rPr>
        <w:t xml:space="preserve"> </w:t>
      </w:r>
      <w:r w:rsidR="0083668C" w:rsidRPr="00BB4828">
        <w:rPr>
          <w:bCs/>
          <w:sz w:val="28"/>
        </w:rPr>
        <w:t>ноября 2026 г. в 10.00 часов.</w:t>
      </w:r>
    </w:p>
    <w:p w:rsid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 w:rsidRPr="00BB4828">
        <w:rPr>
          <w:bCs/>
          <w:sz w:val="28"/>
        </w:rPr>
        <w:t>П</w:t>
      </w:r>
      <w:r w:rsidRPr="00BB4828">
        <w:rPr>
          <w:bCs/>
          <w:sz w:val="28"/>
          <w:u w:val="single"/>
        </w:rPr>
        <w:t>роведение аукциона (дата, время начала приема предложений по цене от участников аукциона)</w:t>
      </w:r>
      <w:r w:rsidRPr="00BB4828">
        <w:rPr>
          <w:bCs/>
          <w:sz w:val="28"/>
        </w:rPr>
        <w:t xml:space="preserve"> – </w:t>
      </w:r>
      <w:r w:rsidR="0083668C" w:rsidRPr="00BB4828">
        <w:rPr>
          <w:bCs/>
          <w:sz w:val="28"/>
        </w:rPr>
        <w:t>11</w:t>
      </w:r>
      <w:r w:rsidRPr="00BB4828">
        <w:rPr>
          <w:bCs/>
          <w:sz w:val="28"/>
        </w:rPr>
        <w:t xml:space="preserve"> </w:t>
      </w:r>
      <w:r w:rsidR="0083668C" w:rsidRPr="00BB4828">
        <w:rPr>
          <w:bCs/>
          <w:sz w:val="28"/>
        </w:rPr>
        <w:t>ноября</w:t>
      </w:r>
      <w:r w:rsidRPr="00BB4828">
        <w:rPr>
          <w:bCs/>
          <w:sz w:val="28"/>
        </w:rPr>
        <w:t xml:space="preserve"> 2026 г. в 10</w:t>
      </w:r>
      <w:r w:rsidR="0083668C" w:rsidRPr="00BB4828">
        <w:rPr>
          <w:bCs/>
          <w:sz w:val="28"/>
        </w:rPr>
        <w:t>.00 часов.</w:t>
      </w:r>
    </w:p>
    <w:p w:rsidR="008A405B" w:rsidRPr="00BB4828" w:rsidRDefault="008A405B" w:rsidP="008A405B">
      <w:pPr>
        <w:numPr>
          <w:ilvl w:val="0"/>
          <w:numId w:val="17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624" w:right="-227" w:hanging="326"/>
        <w:jc w:val="both"/>
        <w:rPr>
          <w:bCs/>
          <w:sz w:val="28"/>
        </w:rPr>
      </w:pPr>
      <w:r w:rsidRPr="00BB4828">
        <w:rPr>
          <w:bCs/>
          <w:sz w:val="28"/>
        </w:rPr>
        <w:t>Подведение итогов аукциона: процедура аукциона считается завершенной со времени подписания Продавцом протокола об итогах аукциона.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</w:pP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4927EB" w:rsidRDefault="004927EB" w:rsidP="004927EB">
      <w:pPr>
        <w:tabs>
          <w:tab w:val="left" w:pos="0"/>
        </w:tabs>
        <w:ind w:left="540" w:firstLine="169"/>
        <w:jc w:val="center"/>
        <w:rPr>
          <w:b/>
        </w:rPr>
      </w:pPr>
    </w:p>
    <w:p w:rsidR="0083668C" w:rsidRDefault="004927EB" w:rsidP="0083668C">
      <w:pPr>
        <w:ind w:firstLine="709"/>
        <w:jc w:val="both"/>
        <w:rPr>
          <w:bCs/>
          <w:sz w:val="28"/>
        </w:rPr>
      </w:pPr>
      <w:r>
        <w:rPr>
          <w:sz w:val="28"/>
        </w:rPr>
        <w:t>Лицо, отвечающее признакам покупателя в соответствии с Федеральным законом от 21.12.2001 №178-ФЗ «О приватизации государственного и муниципального и</w:t>
      </w:r>
      <w:r w:rsidR="0083668C">
        <w:rPr>
          <w:sz w:val="28"/>
        </w:rPr>
        <w:t xml:space="preserve">мущества» и желающее приобрести </w:t>
      </w: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- внести задаток на счет Организатора в указанном в настоящем ин</w:t>
      </w:r>
      <w:r w:rsidR="0083668C">
        <w:rPr>
          <w:sz w:val="28"/>
        </w:rPr>
        <w:t>формационном сообщении порядке;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4927EB" w:rsidRDefault="004927EB" w:rsidP="0083668C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</w:t>
      </w:r>
      <w:r>
        <w:rPr>
          <w:sz w:val="28"/>
        </w:rPr>
        <w:lastRenderedPageBreak/>
        <w:t xml:space="preserve">Российской Федерации </w:t>
      </w:r>
      <w:hyperlink r:id="rId10" w:history="1">
        <w:r>
          <w:rPr>
            <w:sz w:val="28"/>
          </w:rPr>
          <w:t>перечень</w:t>
        </w:r>
      </w:hyperlink>
      <w:r>
        <w:rPr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sz w:val="28"/>
        </w:rPr>
        <w:t>бенефициарных</w:t>
      </w:r>
      <w:proofErr w:type="spellEnd"/>
      <w:r>
        <w:rPr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sz w:val="28"/>
        </w:rPr>
        <w:t xml:space="preserve"> Федерации.</w:t>
      </w:r>
    </w:p>
    <w:p w:rsidR="004927EB" w:rsidRPr="0083668C" w:rsidRDefault="004927EB" w:rsidP="004927EB">
      <w:pPr>
        <w:ind w:left="540" w:firstLine="169"/>
        <w:jc w:val="both"/>
      </w:pPr>
    </w:p>
    <w:p w:rsidR="004927EB" w:rsidRDefault="004927EB" w:rsidP="004927EB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4927EB" w:rsidRDefault="004927EB" w:rsidP="004927EB">
      <w:pPr>
        <w:ind w:left="540" w:firstLine="169"/>
        <w:jc w:val="center"/>
        <w:rPr>
          <w:b/>
        </w:rPr>
      </w:pP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Регистрация на электронной площадке осуществляется без взимания платы.</w:t>
      </w:r>
    </w:p>
    <w:p w:rsidR="0083668C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4927EB" w:rsidRDefault="004927EB" w:rsidP="0083668C">
      <w:pPr>
        <w:ind w:firstLine="709"/>
        <w:jc w:val="both"/>
        <w:rPr>
          <w:sz w:val="28"/>
        </w:rPr>
      </w:pPr>
      <w:r>
        <w:rPr>
          <w:sz w:val="28"/>
        </w:rPr>
        <w:t>Регистрация на электронной площадке проводится в соответствии с Регламентом электронной площадки.</w:t>
      </w:r>
    </w:p>
    <w:p w:rsidR="004927EB" w:rsidRDefault="004927EB" w:rsidP="004927EB">
      <w:pPr>
        <w:ind w:left="540" w:firstLine="169"/>
        <w:jc w:val="both"/>
        <w:rPr>
          <w:sz w:val="28"/>
        </w:rPr>
      </w:pP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4927EB" w:rsidRDefault="004927EB" w:rsidP="004927EB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668C" w:rsidRDefault="004927EB" w:rsidP="0083668C">
      <w:pPr>
        <w:pStyle w:val="31"/>
        <w:outlineLvl w:val="0"/>
        <w:rPr>
          <w:rStyle w:val="ad"/>
          <w:bCs/>
          <w:color w:val="auto"/>
        </w:rPr>
      </w:pPr>
      <w:r>
        <w:rPr>
          <w:bCs/>
          <w:szCs w:val="24"/>
        </w:rPr>
        <w:t>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>
        <w:rPr>
          <w:rStyle w:val="ad"/>
          <w:bCs/>
          <w:color w:val="auto"/>
        </w:rPr>
        <w:t>.</w:t>
      </w:r>
    </w:p>
    <w:p w:rsidR="0083668C" w:rsidRDefault="004927EB" w:rsidP="0083668C">
      <w:pPr>
        <w:pStyle w:val="31"/>
        <w:outlineLvl w:val="0"/>
      </w:pPr>
      <w: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83668C" w:rsidRDefault="004927EB" w:rsidP="0083668C">
      <w:pPr>
        <w:pStyle w:val="31"/>
        <w:outlineLvl w:val="0"/>
        <w:rPr>
          <w:szCs w:val="24"/>
        </w:rPr>
      </w:pPr>
      <w:r>
        <w:rPr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83668C" w:rsidRDefault="004927EB" w:rsidP="0083668C">
      <w:pPr>
        <w:pStyle w:val="31"/>
        <w:outlineLvl w:val="0"/>
        <w:rPr>
          <w:szCs w:val="24"/>
        </w:rPr>
      </w:pPr>
      <w:r>
        <w:rPr>
          <w:szCs w:val="24"/>
        </w:rPr>
        <w:t>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3668C" w:rsidRDefault="004927EB" w:rsidP="0083668C">
      <w:pPr>
        <w:pStyle w:val="31"/>
        <w:outlineLvl w:val="0"/>
        <w:rPr>
          <w:lang w:eastAsia="ar-SA"/>
        </w:rPr>
      </w:pPr>
      <w:r>
        <w:t xml:space="preserve">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hyperlink r:id="rId15" w:history="1">
        <w:r w:rsidR="0083668C" w:rsidRPr="00196EDA">
          <w:rPr>
            <w:rStyle w:val="ad"/>
            <w:bCs/>
            <w:lang w:val="en-US" w:eastAsia="ar-SA"/>
          </w:rPr>
          <w:t>gorfo</w:t>
        </w:r>
        <w:r w:rsidR="0083668C" w:rsidRPr="00196EDA">
          <w:rPr>
            <w:rStyle w:val="ad"/>
            <w:bCs/>
            <w:lang w:eastAsia="ar-SA"/>
          </w:rPr>
          <w:t>@</w:t>
        </w:r>
        <w:r w:rsidR="0083668C" w:rsidRPr="00196EDA">
          <w:rPr>
            <w:rStyle w:val="ad"/>
            <w:bCs/>
            <w:lang w:val="en-US" w:eastAsia="ar-SA"/>
          </w:rPr>
          <w:t>sura</w:t>
        </w:r>
        <w:r w:rsidR="0083668C" w:rsidRPr="00196EDA">
          <w:rPr>
            <w:rStyle w:val="ad"/>
            <w:bCs/>
            <w:lang w:eastAsia="ar-SA"/>
          </w:rPr>
          <w:t>.</w:t>
        </w:r>
        <w:proofErr w:type="spellStart"/>
        <w:r w:rsidR="0083668C" w:rsidRPr="00196EDA">
          <w:rPr>
            <w:rStyle w:val="ad"/>
            <w:bCs/>
            <w:lang w:val="en-US" w:eastAsia="ar-SA"/>
          </w:rPr>
          <w:t>ru</w:t>
        </w:r>
        <w:proofErr w:type="spellEnd"/>
      </w:hyperlink>
      <w:r>
        <w:rPr>
          <w:lang w:eastAsia="ar-SA"/>
        </w:rPr>
        <w:t>.</w:t>
      </w:r>
    </w:p>
    <w:p w:rsidR="0083668C" w:rsidRDefault="004927EB" w:rsidP="0083668C">
      <w:pPr>
        <w:pStyle w:val="31"/>
        <w:outlineLvl w:val="0"/>
      </w:pPr>
      <w: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83668C" w:rsidRDefault="004927EB" w:rsidP="0083668C">
      <w:pPr>
        <w:pStyle w:val="31"/>
        <w:outlineLvl w:val="0"/>
      </w:pPr>
      <w:r>
        <w:t xml:space="preserve">Любое заинтересованное лицо, независимо от регистрации на электронной площадке </w:t>
      </w:r>
      <w:proofErr w:type="gramStart"/>
      <w:r>
        <w:t>с даты размещения</w:t>
      </w:r>
      <w:proofErr w:type="gramEnd"/>
      <w:r>
        <w:t xml:space="preserve"> информационного сообщения на </w:t>
      </w:r>
      <w:r>
        <w:lastRenderedPageBreak/>
        <w:t xml:space="preserve">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u w:val="single"/>
          <w:lang w:val="en-US" w:eastAsia="ar-SA"/>
        </w:rPr>
        <w:t>gorfo</w:t>
      </w:r>
      <w:proofErr w:type="spellEnd"/>
      <w:r>
        <w:rPr>
          <w:bCs/>
          <w:u w:val="single"/>
          <w:lang w:eastAsia="ar-SA"/>
        </w:rPr>
        <w:t>@</w:t>
      </w:r>
      <w:proofErr w:type="spellStart"/>
      <w:r>
        <w:rPr>
          <w:bCs/>
          <w:u w:val="single"/>
          <w:lang w:val="en-US" w:eastAsia="ar-SA"/>
        </w:rPr>
        <w:t>sura</w:t>
      </w:r>
      <w:proofErr w:type="spellEnd"/>
      <w:r>
        <w:rPr>
          <w:bCs/>
          <w:u w:val="single"/>
          <w:lang w:eastAsia="ar-SA"/>
        </w:rPr>
        <w:t>.</w:t>
      </w:r>
      <w:proofErr w:type="spellStart"/>
      <w:r>
        <w:rPr>
          <w:bCs/>
          <w:u w:val="single"/>
          <w:lang w:val="en-US" w:eastAsia="ar-SA"/>
        </w:rPr>
        <w:t>ru</w:t>
      </w:r>
      <w:proofErr w:type="spellEnd"/>
      <w:r>
        <w:rPr>
          <w:lang w:eastAsia="ar-SA"/>
        </w:rPr>
        <w:t>.,</w:t>
      </w:r>
      <w:r>
        <w:t xml:space="preserve"> не позднее, чем за два рабочих дня до даты окончания срока подачи заявок на участие в аукционе.</w:t>
      </w:r>
    </w:p>
    <w:p w:rsidR="0083668C" w:rsidRDefault="004927EB" w:rsidP="0083668C">
      <w:pPr>
        <w:pStyle w:val="31"/>
        <w:outlineLvl w:val="0"/>
      </w:pPr>
      <w:r>
        <w:t>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4927EB" w:rsidRDefault="004927EB" w:rsidP="0083668C">
      <w:pPr>
        <w:pStyle w:val="31"/>
        <w:outlineLvl w:val="0"/>
      </w:pPr>
      <w:proofErr w:type="gramStart"/>
      <w: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 w:rsidR="0083668C">
        <w:t xml:space="preserve"> имени Организатора торгов).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83668C" w:rsidRDefault="004927EB" w:rsidP="0083668C">
      <w:pPr>
        <w:pStyle w:val="a8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bCs/>
          <w:sz w:val="28"/>
          <w:szCs w:val="24"/>
        </w:rPr>
      </w:pPr>
      <w:r w:rsidRPr="0083668C">
        <w:rPr>
          <w:rFonts w:ascii="Times New Roman" w:hAnsi="Times New Roman"/>
          <w:bCs/>
          <w:sz w:val="28"/>
          <w:szCs w:val="24"/>
        </w:rPr>
        <w:t xml:space="preserve"> Для участия в аукционе претенденты подают следующие документы (предусмотрены Федеральным законом о приватизации):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83668C"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</w:t>
      </w:r>
      <w:r w:rsidR="0083668C">
        <w:rPr>
          <w:rFonts w:ascii="Times New Roman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заявку (заполненную)  по форме согласно приложению 1 к аукционной документации;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</w:t>
      </w:r>
      <w:r w:rsidR="0083668C">
        <w:rPr>
          <w:rFonts w:ascii="Times New Roman" w:hAnsi="Times New Roman"/>
          <w:bCs/>
          <w:sz w:val="28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Юридические лица:</w:t>
      </w:r>
    </w:p>
    <w:p w:rsidR="0083668C" w:rsidRDefault="0083668C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</w:t>
      </w:r>
      <w:r w:rsidR="004927EB">
        <w:rPr>
          <w:rFonts w:ascii="Times New Roman" w:hAnsi="Times New Roman"/>
          <w:bCs/>
          <w:sz w:val="28"/>
          <w:szCs w:val="24"/>
        </w:rPr>
        <w:t xml:space="preserve"> заявку (заполненную) по форме согласно приложению 2 к аукционной документации;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заверенные </w:t>
      </w:r>
      <w:r w:rsidR="0083668C">
        <w:rPr>
          <w:rFonts w:ascii="Times New Roman" w:hAnsi="Times New Roman"/>
          <w:sz w:val="28"/>
          <w:szCs w:val="24"/>
        </w:rPr>
        <w:t>копии учредительных документов;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</w:t>
      </w:r>
      <w:r w:rsidR="0083668C">
        <w:rPr>
          <w:rFonts w:ascii="Times New Roman" w:hAnsi="Times New Roman"/>
          <w:sz w:val="28"/>
          <w:szCs w:val="24"/>
        </w:rPr>
        <w:t>нное его руководителем письмо);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83668C">
        <w:rPr>
          <w:rFonts w:ascii="Times New Roman" w:hAnsi="Times New Roman"/>
          <w:sz w:val="28"/>
          <w:szCs w:val="24"/>
        </w:rPr>
        <w:t>дического лица без доверенности.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случае</w:t>
      </w:r>
      <w:proofErr w:type="gramStart"/>
      <w:r>
        <w:rPr>
          <w:rFonts w:ascii="Times New Roman" w:hAnsi="Times New Roman"/>
          <w:sz w:val="28"/>
          <w:szCs w:val="24"/>
        </w:rPr>
        <w:t>,</w:t>
      </w:r>
      <w:proofErr w:type="gramEnd"/>
      <w:r>
        <w:rPr>
          <w:rFonts w:ascii="Times New Roman" w:hAnsi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/>
          <w:sz w:val="28"/>
          <w:szCs w:val="24"/>
        </w:rPr>
        <w:t>,</w:t>
      </w:r>
      <w:proofErr w:type="gramEnd"/>
      <w:r>
        <w:rPr>
          <w:rFonts w:ascii="Times New Roman" w:hAnsi="Times New Roman"/>
          <w:sz w:val="28"/>
          <w:szCs w:val="24"/>
        </w:rPr>
        <w:t xml:space="preserve"> если </w:t>
      </w:r>
      <w:r>
        <w:rPr>
          <w:rFonts w:ascii="Times New Roman" w:hAnsi="Times New Roman"/>
          <w:sz w:val="28"/>
          <w:szCs w:val="24"/>
        </w:rPr>
        <w:lastRenderedPageBreak/>
        <w:t>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Одно лицо имеет право подать только одну заявку на один объект приватизации.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2.</w:t>
      </w:r>
      <w:r w:rsidRPr="0083668C">
        <w:rPr>
          <w:rFonts w:ascii="Times New Roman" w:hAnsi="Times New Roman"/>
          <w:b/>
          <w:sz w:val="28"/>
          <w:szCs w:val="28"/>
        </w:rPr>
        <w:t xml:space="preserve"> </w:t>
      </w:r>
      <w:r w:rsidRPr="0083668C">
        <w:rPr>
          <w:rFonts w:ascii="Times New Roman" w:hAnsi="Times New Roman"/>
          <w:sz w:val="28"/>
          <w:szCs w:val="28"/>
        </w:rPr>
        <w:t xml:space="preserve">Заявки подаются на электронную площадку, начиная </w:t>
      </w:r>
      <w:proofErr w:type="gramStart"/>
      <w:r w:rsidRPr="0083668C">
        <w:rPr>
          <w:rFonts w:ascii="Times New Roman" w:hAnsi="Times New Roman"/>
          <w:sz w:val="28"/>
          <w:szCs w:val="28"/>
        </w:rPr>
        <w:t>с даты начала</w:t>
      </w:r>
      <w:proofErr w:type="gramEnd"/>
      <w:r w:rsidRPr="0083668C">
        <w:rPr>
          <w:rFonts w:ascii="Times New Roman" w:hAnsi="Times New Roman"/>
          <w:sz w:val="28"/>
          <w:szCs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3. 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</w:t>
      </w:r>
      <w:r w:rsidR="0083668C" w:rsidRPr="0083668C">
        <w:rPr>
          <w:rFonts w:ascii="Times New Roman" w:hAnsi="Times New Roman"/>
          <w:sz w:val="28"/>
          <w:szCs w:val="28"/>
        </w:rPr>
        <w:t>ментов в журнале приема заявок.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 xml:space="preserve">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 w:rsidRPr="0083668C">
        <w:rPr>
          <w:rFonts w:ascii="Times New Roman" w:hAnsi="Times New Roman"/>
          <w:sz w:val="28"/>
          <w:szCs w:val="28"/>
        </w:rPr>
        <w:t>уведомления</w:t>
      </w:r>
      <w:proofErr w:type="gramEnd"/>
      <w:r w:rsidRPr="0083668C">
        <w:rPr>
          <w:rFonts w:ascii="Times New Roman" w:hAnsi="Times New Roman"/>
          <w:sz w:val="28"/>
          <w:szCs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4.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83668C" w:rsidRP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4927EB" w:rsidRDefault="001E0D31" w:rsidP="0083668C">
      <w:pPr>
        <w:pStyle w:val="a8"/>
        <w:ind w:firstLine="709"/>
        <w:jc w:val="both"/>
        <w:rPr>
          <w:szCs w:val="24"/>
        </w:rPr>
      </w:pPr>
      <w:r w:rsidRPr="0083668C">
        <w:rPr>
          <w:rFonts w:ascii="Times New Roman" w:hAnsi="Times New Roman"/>
          <w:sz w:val="28"/>
          <w:szCs w:val="28"/>
        </w:rPr>
        <w:t xml:space="preserve">5. </w:t>
      </w:r>
      <w:r w:rsidR="004927EB" w:rsidRPr="0083668C">
        <w:rPr>
          <w:rFonts w:ascii="Times New Roman" w:hAnsi="Times New Roman"/>
          <w:sz w:val="28"/>
          <w:szCs w:val="28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4927EB" w:rsidRPr="0083668C">
        <w:rPr>
          <w:rFonts w:ascii="Times New Roman" w:hAnsi="Times New Roman"/>
          <w:sz w:val="28"/>
          <w:szCs w:val="28"/>
        </w:rPr>
        <w:t>ии ау</w:t>
      </w:r>
      <w:proofErr w:type="gramEnd"/>
      <w:r w:rsidR="004927EB" w:rsidRPr="0083668C">
        <w:rPr>
          <w:rFonts w:ascii="Times New Roman" w:hAnsi="Times New Roman"/>
          <w:sz w:val="28"/>
          <w:szCs w:val="28"/>
        </w:rPr>
        <w:t>кциона, при этом первоначальная заявка должна быть отозвана.</w:t>
      </w:r>
    </w:p>
    <w:p w:rsidR="001E0D31" w:rsidRDefault="001E0D31" w:rsidP="001E0D31">
      <w:pPr>
        <w:pStyle w:val="31"/>
        <w:tabs>
          <w:tab w:val="left" w:pos="540"/>
        </w:tabs>
        <w:ind w:left="643" w:firstLine="0"/>
        <w:outlineLvl w:val="0"/>
        <w:rPr>
          <w:szCs w:val="24"/>
        </w:rPr>
      </w:pPr>
    </w:p>
    <w:p w:rsidR="004927EB" w:rsidRDefault="004927EB" w:rsidP="004927EB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4927EB" w:rsidRDefault="004927EB" w:rsidP="004927EB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bCs/>
          <w:sz w:val="28"/>
          <w:szCs w:val="24"/>
        </w:rPr>
      </w:pPr>
      <w:r>
        <w:rPr>
          <w:rFonts w:eastAsia="Calibri"/>
          <w:sz w:val="28"/>
          <w:szCs w:val="24"/>
        </w:rPr>
        <w:t>1.</w:t>
      </w:r>
      <w:r w:rsidR="0083668C">
        <w:rPr>
          <w:rFonts w:eastAsia="Calibri"/>
          <w:sz w:val="28"/>
          <w:szCs w:val="24"/>
        </w:rPr>
        <w:t xml:space="preserve"> </w:t>
      </w:r>
      <w:r>
        <w:rPr>
          <w:rFonts w:eastAsia="Calibri"/>
          <w:sz w:val="28"/>
          <w:szCs w:val="24"/>
        </w:rPr>
        <w:t xml:space="preserve">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10% от начальной цены продажи  лота  единым платежом в валюте Российской Федерации.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>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>Задаток, внесенный победителем аукциона, засчитывается в счет исполнения обязательств по оплате стоимости реализуемого имуще</w:t>
      </w:r>
      <w:r w:rsidR="0083668C">
        <w:rPr>
          <w:rFonts w:eastAsia="Calibri"/>
          <w:sz w:val="28"/>
        </w:rPr>
        <w:t>ства по договору купли-продажи.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bCs/>
          <w:sz w:val="28"/>
        </w:rPr>
      </w:pPr>
      <w:r>
        <w:rPr>
          <w:rFonts w:eastAsia="Calibri"/>
          <w:sz w:val="28"/>
        </w:rPr>
        <w:t>2.</w:t>
      </w:r>
      <w:r w:rsidR="0083668C">
        <w:rPr>
          <w:rFonts w:eastAsia="Calibri"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>3.</w:t>
      </w:r>
      <w:r w:rsidR="0083668C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Порядок возвращения задатка: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83668C" w:rsidRDefault="004927EB" w:rsidP="0083668C">
      <w:pPr>
        <w:pStyle w:val="a5"/>
        <w:tabs>
          <w:tab w:val="left" w:pos="284"/>
        </w:tabs>
        <w:ind w:left="0" w:firstLine="709"/>
        <w:rPr>
          <w:rFonts w:eastAsia="Calibri"/>
          <w:sz w:val="28"/>
        </w:rPr>
      </w:pPr>
      <w:r>
        <w:rPr>
          <w:rFonts w:eastAsia="Calibri"/>
          <w:sz w:val="28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</w:t>
      </w:r>
      <w:r>
        <w:rPr>
          <w:rFonts w:eastAsia="Calibri"/>
          <w:sz w:val="28"/>
        </w:rPr>
        <w:lastRenderedPageBreak/>
        <w:t>в аукционе, в течение 5 календарных дней со дня подписания протокола о признании претендентов участниками аукциона.</w:t>
      </w:r>
    </w:p>
    <w:p w:rsidR="004927EB" w:rsidRDefault="004927EB" w:rsidP="0083668C">
      <w:pPr>
        <w:pStyle w:val="a5"/>
        <w:tabs>
          <w:tab w:val="left" w:pos="284"/>
        </w:tabs>
        <w:ind w:left="0" w:firstLine="709"/>
        <w:rPr>
          <w:sz w:val="28"/>
          <w:lang w:eastAsia="en-US"/>
        </w:rPr>
      </w:pPr>
      <w:r>
        <w:rPr>
          <w:sz w:val="28"/>
        </w:rPr>
        <w:t>4.</w:t>
      </w:r>
      <w:r w:rsidR="0083668C">
        <w:rPr>
          <w:sz w:val="28"/>
        </w:rPr>
        <w:t xml:space="preserve"> </w:t>
      </w:r>
      <w:r>
        <w:rPr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4927EB" w:rsidRDefault="004927EB" w:rsidP="004927EB">
      <w:pPr>
        <w:pStyle w:val="TextBasTxt"/>
        <w:ind w:left="540" w:firstLine="169"/>
        <w:rPr>
          <w:rFonts w:eastAsia="Times New Roman"/>
          <w:sz w:val="28"/>
          <w:lang w:eastAsia="en-US"/>
        </w:rPr>
      </w:pP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4927EB" w:rsidRDefault="004927EB" w:rsidP="004927EB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>
        <w:rPr>
          <w:rFonts w:ascii="Times New Roman" w:hAnsi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представленные документы не подтверждают право Претендента быть покупателем имущества в соответствии с законод</w:t>
      </w:r>
      <w:r w:rsidR="0083668C">
        <w:rPr>
          <w:rFonts w:ascii="Times New Roman" w:hAnsi="Times New Roman"/>
          <w:sz w:val="28"/>
          <w:szCs w:val="24"/>
        </w:rPr>
        <w:t>ательством Российской Федерации;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/>
          <w:sz w:val="28"/>
          <w:szCs w:val="24"/>
        </w:rPr>
        <w:t>ии ау</w:t>
      </w:r>
      <w:proofErr w:type="gramEnd"/>
      <w:r>
        <w:rPr>
          <w:rFonts w:ascii="Times New Roman" w:hAnsi="Times New Roman"/>
          <w:sz w:val="28"/>
          <w:szCs w:val="24"/>
        </w:rPr>
        <w:t>кциона, или оформление представленных документов не соответствует законо</w:t>
      </w:r>
      <w:r w:rsidR="0083668C">
        <w:rPr>
          <w:rFonts w:ascii="Times New Roman" w:hAnsi="Times New Roman"/>
          <w:sz w:val="28"/>
          <w:szCs w:val="24"/>
        </w:rPr>
        <w:t>дательству Российской Федерации;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не подтверждено поступление в установленный срок задатка на счет Организатора, указа</w:t>
      </w:r>
      <w:r w:rsidR="0083668C">
        <w:rPr>
          <w:rFonts w:ascii="Times New Roman" w:hAnsi="Times New Roman"/>
          <w:sz w:val="28"/>
          <w:szCs w:val="24"/>
        </w:rPr>
        <w:t>нный в информационном сообщении;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</w:t>
      </w:r>
      <w:r w:rsidR="0083668C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заявка подана лицом, не уполномоченным Претендентом на осуществление таких действий.</w:t>
      </w:r>
    </w:p>
    <w:p w:rsidR="0083668C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4927EB" w:rsidRDefault="004927EB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83668C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83668C">
        <w:rPr>
          <w:rFonts w:ascii="Times New Roman" w:hAnsi="Times New Roman"/>
          <w:sz w:val="28"/>
          <w:szCs w:val="28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6" w:history="1">
        <w:r w:rsidRPr="0083668C">
          <w:rPr>
            <w:rStyle w:val="ad"/>
            <w:rFonts w:ascii="Times New Roman" w:hAnsi="Times New Roman"/>
            <w:sz w:val="28"/>
            <w:szCs w:val="28"/>
          </w:rPr>
          <w:t>www.torgi.gov.ru</w:t>
        </w:r>
      </w:hyperlink>
      <w:r w:rsidRPr="0083668C">
        <w:rPr>
          <w:rFonts w:ascii="Times New Roman" w:hAnsi="Times New Roman"/>
          <w:sz w:val="28"/>
          <w:szCs w:val="28"/>
        </w:rPr>
        <w:t xml:space="preserve">, официальном сайте Продавца – Администрации города Сердобска </w:t>
      </w:r>
      <w:hyperlink r:id="rId17" w:history="1">
        <w:r w:rsidRPr="0083668C">
          <w:rPr>
            <w:rFonts w:ascii="Times New Roman" w:hAnsi="Times New Roman"/>
            <w:sz w:val="28"/>
            <w:szCs w:val="28"/>
            <w:lang w:val="en-US"/>
          </w:rPr>
          <w:t>www</w:t>
        </w:r>
        <w:r w:rsidRPr="0083668C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83668C">
          <w:rPr>
            <w:rFonts w:ascii="Times New Roman" w:hAnsi="Times New Roman"/>
            <w:sz w:val="28"/>
            <w:szCs w:val="28"/>
            <w:lang w:val="en-US"/>
          </w:rPr>
          <w:t>gorod</w:t>
        </w:r>
        <w:proofErr w:type="spellEnd"/>
        <w:r w:rsidRPr="0083668C">
          <w:rPr>
            <w:rFonts w:ascii="Times New Roman" w:hAnsi="Times New Roman"/>
            <w:sz w:val="28"/>
            <w:szCs w:val="28"/>
          </w:rPr>
          <w:t>-</w:t>
        </w:r>
        <w:proofErr w:type="spellStart"/>
        <w:r w:rsidRPr="0083668C">
          <w:rPr>
            <w:rFonts w:ascii="Times New Roman" w:hAnsi="Times New Roman"/>
            <w:sz w:val="28"/>
            <w:szCs w:val="28"/>
            <w:lang w:val="en-US"/>
          </w:rPr>
          <w:t>serdobsk</w:t>
        </w:r>
        <w:proofErr w:type="spellEnd"/>
        <w:r w:rsidRPr="0083668C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83668C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83668C">
        <w:rPr>
          <w:rFonts w:ascii="Times New Roman" w:hAnsi="Times New Roman"/>
          <w:sz w:val="28"/>
          <w:szCs w:val="28"/>
        </w:rPr>
        <w:t>,</w:t>
      </w:r>
      <w:r w:rsidR="0083668C" w:rsidRPr="0083668C">
        <w:rPr>
          <w:rFonts w:ascii="Times New Roman" w:hAnsi="Times New Roman"/>
          <w:sz w:val="28"/>
          <w:szCs w:val="28"/>
        </w:rPr>
        <w:t xml:space="preserve"> </w:t>
      </w:r>
      <w:r w:rsidRPr="0083668C">
        <w:rPr>
          <w:rFonts w:ascii="Times New Roman" w:hAnsi="Times New Roman"/>
          <w:bCs/>
          <w:sz w:val="28"/>
          <w:szCs w:val="28"/>
        </w:rPr>
        <w:t>в открытой части электронной площадки в срок не позднее рабочего дня</w:t>
      </w:r>
      <w:r w:rsidRPr="0083668C">
        <w:rPr>
          <w:rFonts w:ascii="Times New Roman" w:hAnsi="Times New Roman"/>
          <w:sz w:val="28"/>
          <w:szCs w:val="28"/>
        </w:rPr>
        <w:t>, следующего за днем принятия указанного решения.</w:t>
      </w:r>
      <w:proofErr w:type="gramEnd"/>
    </w:p>
    <w:p w:rsidR="0083668C" w:rsidRDefault="0083668C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68C" w:rsidRPr="0083668C" w:rsidRDefault="0083668C" w:rsidP="0083668C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27EB" w:rsidRPr="00B445BC" w:rsidRDefault="004927EB" w:rsidP="004927EB">
      <w:pPr>
        <w:pStyle w:val="31"/>
        <w:ind w:left="624" w:firstLine="0"/>
        <w:outlineLvl w:val="0"/>
        <w:rPr>
          <w:szCs w:val="24"/>
        </w:rPr>
      </w:pP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4927EB" w:rsidRDefault="004927EB" w:rsidP="004927EB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1. </w:t>
      </w:r>
      <w:proofErr w:type="gramStart"/>
      <w:r>
        <w:rPr>
          <w:b w:val="0"/>
          <w:sz w:val="28"/>
          <w:szCs w:val="24"/>
        </w:rPr>
        <w:t>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 о проведении аукциона.</w:t>
      </w:r>
      <w:proofErr w:type="gramEnd"/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>2. 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 xml:space="preserve">кциона по продаже государственного имущества в электронной форме, Организатор через «личный </w:t>
      </w:r>
      <w:r>
        <w:rPr>
          <w:b w:val="0"/>
          <w:sz w:val="28"/>
          <w:szCs w:val="24"/>
        </w:rPr>
        <w:lastRenderedPageBreak/>
        <w:t>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3. 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83668C" w:rsidRP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 w:rsidRPr="0083668C">
        <w:rPr>
          <w:b w:val="0"/>
          <w:sz w:val="28"/>
          <w:szCs w:val="24"/>
        </w:rPr>
        <w:t>4.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  <w:szCs w:val="24"/>
        </w:rPr>
      </w:pPr>
      <w:r w:rsidRPr="0083668C">
        <w:rPr>
          <w:b w:val="0"/>
          <w:sz w:val="28"/>
          <w:szCs w:val="24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</w:t>
      </w:r>
      <w:r w:rsidR="0083668C" w:rsidRPr="0083668C">
        <w:rPr>
          <w:b w:val="0"/>
          <w:sz w:val="28"/>
          <w:szCs w:val="24"/>
        </w:rPr>
        <w:t>а с указанием оснований отказа.</w:t>
      </w:r>
    </w:p>
    <w:p w:rsidR="0083668C" w:rsidRPr="0083668C" w:rsidRDefault="004927EB" w:rsidP="0083668C">
      <w:pPr>
        <w:pStyle w:val="TextBoldCenter"/>
        <w:spacing w:before="0"/>
        <w:ind w:firstLine="709"/>
        <w:jc w:val="both"/>
        <w:outlineLvl w:val="0"/>
        <w:rPr>
          <w:b w:val="0"/>
          <w:sz w:val="28"/>
        </w:rPr>
      </w:pPr>
      <w:r w:rsidRPr="0083668C">
        <w:rPr>
          <w:b w:val="0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Pr="0083668C">
        <w:rPr>
          <w:b w:val="0"/>
          <w:sz w:val="28"/>
          <w:szCs w:val="24"/>
          <w:u w:val="single"/>
        </w:rPr>
        <w:t>www.torgi.gov.ru,</w:t>
      </w:r>
      <w:r w:rsidRPr="0083668C">
        <w:rPr>
          <w:b w:val="0"/>
          <w:sz w:val="28"/>
          <w:szCs w:val="24"/>
        </w:rPr>
        <w:t xml:space="preserve"> и на официальном сайте Продавца – </w:t>
      </w:r>
      <w:hyperlink r:id="rId18" w:history="1">
        <w:r w:rsidRPr="0083668C">
          <w:rPr>
            <w:b w:val="0"/>
            <w:sz w:val="28"/>
            <w:lang w:val="en-US"/>
          </w:rPr>
          <w:t>www</w:t>
        </w:r>
        <w:r w:rsidRPr="0083668C">
          <w:rPr>
            <w:b w:val="0"/>
            <w:sz w:val="28"/>
          </w:rPr>
          <w:t>.</w:t>
        </w:r>
        <w:proofErr w:type="spellStart"/>
        <w:r w:rsidRPr="0083668C">
          <w:rPr>
            <w:b w:val="0"/>
            <w:sz w:val="28"/>
            <w:lang w:val="en-US"/>
          </w:rPr>
          <w:t>gorod</w:t>
        </w:r>
        <w:proofErr w:type="spellEnd"/>
        <w:r w:rsidRPr="0083668C">
          <w:rPr>
            <w:b w:val="0"/>
            <w:sz w:val="28"/>
          </w:rPr>
          <w:t>-</w:t>
        </w:r>
        <w:proofErr w:type="spellStart"/>
        <w:r w:rsidRPr="0083668C">
          <w:rPr>
            <w:b w:val="0"/>
            <w:sz w:val="28"/>
            <w:lang w:val="en-US"/>
          </w:rPr>
          <w:t>serdobsk</w:t>
        </w:r>
        <w:proofErr w:type="spellEnd"/>
        <w:r w:rsidRPr="0083668C">
          <w:rPr>
            <w:b w:val="0"/>
            <w:sz w:val="28"/>
          </w:rPr>
          <w:t>.</w:t>
        </w:r>
        <w:proofErr w:type="spellStart"/>
        <w:r w:rsidRPr="0083668C">
          <w:rPr>
            <w:b w:val="0"/>
            <w:sz w:val="28"/>
            <w:lang w:val="en-US"/>
          </w:rPr>
          <w:t>ru</w:t>
        </w:r>
        <w:proofErr w:type="spellEnd"/>
      </w:hyperlink>
      <w:r w:rsidRPr="0083668C">
        <w:rPr>
          <w:b w:val="0"/>
          <w:sz w:val="28"/>
        </w:rPr>
        <w:t>.</w:t>
      </w:r>
    </w:p>
    <w:p w:rsidR="004927EB" w:rsidRDefault="004927EB" w:rsidP="0083668C">
      <w:pPr>
        <w:pStyle w:val="TextBoldCenter"/>
        <w:spacing w:before="0"/>
        <w:ind w:firstLine="709"/>
        <w:jc w:val="both"/>
        <w:outlineLvl w:val="0"/>
        <w:rPr>
          <w:sz w:val="28"/>
          <w:szCs w:val="24"/>
        </w:rPr>
      </w:pPr>
      <w:r w:rsidRPr="0083668C">
        <w:rPr>
          <w:b w:val="0"/>
          <w:sz w:val="28"/>
          <w:szCs w:val="24"/>
        </w:rPr>
        <w:t>6. 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83668C">
        <w:rPr>
          <w:b w:val="0"/>
          <w:sz w:val="28"/>
          <w:szCs w:val="24"/>
        </w:rPr>
        <w:t>ии ау</w:t>
      </w:r>
      <w:proofErr w:type="gramEnd"/>
      <w:r w:rsidRPr="0083668C">
        <w:rPr>
          <w:b w:val="0"/>
          <w:sz w:val="28"/>
          <w:szCs w:val="24"/>
        </w:rPr>
        <w:t>кциона в электронной форме.</w:t>
      </w:r>
    </w:p>
    <w:p w:rsidR="004927EB" w:rsidRDefault="004927EB" w:rsidP="004927EB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</w:p>
    <w:p w:rsidR="004927EB" w:rsidRPr="00BF07B7" w:rsidRDefault="004927EB" w:rsidP="004927EB">
      <w:pPr>
        <w:pStyle w:val="ae"/>
        <w:autoSpaceDE w:val="0"/>
        <w:autoSpaceDN w:val="0"/>
        <w:adjustRightInd w:val="0"/>
        <w:spacing w:after="0"/>
        <w:ind w:left="0" w:firstLine="851"/>
        <w:jc w:val="center"/>
        <w:rPr>
          <w:rFonts w:ascii="Times New Roman" w:hAnsi="Times New Roman"/>
          <w:sz w:val="28"/>
          <w:szCs w:val="28"/>
          <w:u w:val="single"/>
          <w:lang w:val="ru-RU"/>
        </w:rPr>
      </w:pPr>
      <w:r w:rsidRPr="00BF07B7">
        <w:rPr>
          <w:rFonts w:ascii="Times New Roman" w:hAnsi="Times New Roman"/>
          <w:sz w:val="28"/>
          <w:szCs w:val="28"/>
          <w:u w:val="single"/>
        </w:rPr>
        <w:t>1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1</w:t>
      </w:r>
      <w:r w:rsidRPr="00BF07B7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BF07B7">
        <w:rPr>
          <w:rFonts w:ascii="Times New Roman" w:hAnsi="Times New Roman"/>
          <w:sz w:val="28"/>
          <w:szCs w:val="28"/>
          <w:u w:val="single"/>
          <w:lang w:val="ru-RU"/>
        </w:rPr>
        <w:t>ПОРЯДОК ПРОВЕДЕНИЯ АУКЦИОНА И ОПРЕДЕЛЕНИЯ ПОБЕДИТЕЛЯ</w:t>
      </w:r>
    </w:p>
    <w:p w:rsidR="004927EB" w:rsidRDefault="004927EB" w:rsidP="004927EB">
      <w:pPr>
        <w:ind w:left="510"/>
        <w:jc w:val="both"/>
        <w:rPr>
          <w:sz w:val="28"/>
          <w:szCs w:val="28"/>
        </w:rPr>
      </w:pP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96762">
        <w:rPr>
          <w:sz w:val="28"/>
          <w:szCs w:val="28"/>
        </w:rPr>
        <w:t>Процедура аукциона проводится в день и время, указанные в информационном сообщении о проведен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96762">
        <w:rPr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96762">
        <w:rPr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r w:rsidRPr="00296762">
        <w:rPr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96762">
        <w:rPr>
          <w:sz w:val="28"/>
          <w:szCs w:val="28"/>
        </w:rPr>
        <w:t>При этом программными средствами электронной площадки обеспечивается: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96762">
        <w:rPr>
          <w:sz w:val="28"/>
          <w:szCs w:val="28"/>
        </w:rPr>
        <w:t xml:space="preserve"> Победителем признается участник, предложивший наиболее высокую цену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В случае</w:t>
      </w:r>
      <w:proofErr w:type="gramStart"/>
      <w:r w:rsidRPr="00296762">
        <w:rPr>
          <w:sz w:val="28"/>
          <w:szCs w:val="28"/>
        </w:rPr>
        <w:t>,</w:t>
      </w:r>
      <w:proofErr w:type="gramEnd"/>
      <w:r w:rsidRPr="00296762">
        <w:rPr>
          <w:sz w:val="28"/>
          <w:szCs w:val="28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 w:rsidRPr="00296762">
        <w:rPr>
          <w:sz w:val="28"/>
          <w:szCs w:val="28"/>
        </w:rPr>
        <w:t>Аукцион считается состоявшемся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принято решение о признании тольк</w:t>
      </w:r>
      <w:r w:rsidR="0083668C">
        <w:rPr>
          <w:sz w:val="28"/>
          <w:szCs w:val="28"/>
        </w:rPr>
        <w:t>о одного претендента участником.</w:t>
      </w:r>
      <w:proofErr w:type="gramEnd"/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296762">
        <w:rPr>
          <w:sz w:val="28"/>
          <w:szCs w:val="28"/>
        </w:rPr>
        <w:t xml:space="preserve">Аукцион считается </w:t>
      </w:r>
      <w:proofErr w:type="gramStart"/>
      <w:r w:rsidRPr="00296762">
        <w:rPr>
          <w:sz w:val="28"/>
          <w:szCs w:val="28"/>
        </w:rPr>
        <w:t>состоявшемся</w:t>
      </w:r>
      <w:proofErr w:type="gramEnd"/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если единственный участник признается победителем торгов в день подведения итогов без подтверждения начальной цены имущества с его стороны</w:t>
      </w:r>
      <w:r w:rsidR="0083668C">
        <w:rPr>
          <w:sz w:val="28"/>
          <w:szCs w:val="28"/>
        </w:rPr>
        <w:t>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296762">
        <w:rPr>
          <w:sz w:val="28"/>
          <w:szCs w:val="28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 w:rsidRPr="00296762">
        <w:rPr>
          <w:sz w:val="28"/>
          <w:szCs w:val="28"/>
        </w:rPr>
        <w:t xml:space="preserve">Протокол об итогах аукциона удостоверяет право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</w:t>
      </w:r>
      <w:r w:rsidRPr="00296762">
        <w:rPr>
          <w:sz w:val="28"/>
          <w:szCs w:val="28"/>
        </w:rPr>
        <w:t xml:space="preserve">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</w:t>
      </w:r>
      <w:proofErr w:type="gramEnd"/>
      <w:r w:rsidRPr="00296762">
        <w:rPr>
          <w:sz w:val="28"/>
          <w:szCs w:val="28"/>
        </w:rPr>
        <w:t xml:space="preserve"> момента получения электронного журнала, но не позднее рабочего дня, следующего за днем подведения итогов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296762">
        <w:rPr>
          <w:sz w:val="28"/>
          <w:szCs w:val="28"/>
        </w:rPr>
        <w:t>Процедура аукциона считается завершенной со времени подписания продавцом протокола об итогах аукциона.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83668C">
        <w:rPr>
          <w:sz w:val="28"/>
          <w:szCs w:val="28"/>
        </w:rPr>
        <w:t xml:space="preserve"> </w:t>
      </w:r>
      <w:r w:rsidRPr="00296762">
        <w:rPr>
          <w:sz w:val="28"/>
          <w:szCs w:val="28"/>
        </w:rPr>
        <w:t>Аукцион признается несостоявшимся в следующих случаях: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lastRenderedPageBreak/>
        <w:t>а) не было подано ни одной заявки на участие либо ни один из претендентов не признан участником;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б) </w:t>
      </w:r>
      <w:r w:rsidRPr="00296762">
        <w:rPr>
          <w:color w:val="22272F"/>
          <w:sz w:val="28"/>
          <w:szCs w:val="28"/>
          <w:shd w:val="clear" w:color="auto" w:fill="FFFFFF"/>
        </w:rPr>
        <w:t>лицо, признанное единственным участником аукциона, отказалось от заключения договора купли-продажи</w:t>
      </w:r>
      <w:r w:rsidRPr="00296762">
        <w:rPr>
          <w:sz w:val="28"/>
          <w:szCs w:val="28"/>
        </w:rPr>
        <w:t>;</w:t>
      </w:r>
    </w:p>
    <w:p w:rsidR="0083668C" w:rsidRDefault="004927EB" w:rsidP="0083668C">
      <w:pPr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296762">
        <w:rPr>
          <w:sz w:val="28"/>
          <w:szCs w:val="28"/>
        </w:rPr>
        <w:t xml:space="preserve">в) </w:t>
      </w:r>
      <w:r w:rsidRPr="00296762">
        <w:rPr>
          <w:color w:val="22272F"/>
          <w:sz w:val="28"/>
          <w:szCs w:val="28"/>
          <w:shd w:val="clear" w:color="auto" w:fill="FFFFFF"/>
        </w:rPr>
        <w:t>ни один из участников не сделал предложение о начальной цене имущества.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296762">
        <w:rPr>
          <w:sz w:val="28"/>
          <w:szCs w:val="28"/>
        </w:rPr>
        <w:t>Решение о признан</w:t>
      </w:r>
      <w:proofErr w:type="gramStart"/>
      <w:r w:rsidRPr="00296762">
        <w:rPr>
          <w:sz w:val="28"/>
          <w:szCs w:val="28"/>
        </w:rPr>
        <w:t>ии ау</w:t>
      </w:r>
      <w:proofErr w:type="gramEnd"/>
      <w:r w:rsidRPr="00296762">
        <w:rPr>
          <w:sz w:val="28"/>
          <w:szCs w:val="28"/>
        </w:rPr>
        <w:t>кциона несостоявшимся оформляется протоколом.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296762">
        <w:rPr>
          <w:sz w:val="28"/>
          <w:szCs w:val="28"/>
        </w:rPr>
        <w:t xml:space="preserve">В </w:t>
      </w:r>
      <w:r>
        <w:rPr>
          <w:sz w:val="28"/>
          <w:szCs w:val="28"/>
        </w:rPr>
        <w:t>день подведения</w:t>
      </w:r>
      <w:r w:rsidRPr="00296762">
        <w:rPr>
          <w:sz w:val="28"/>
          <w:szCs w:val="28"/>
        </w:rPr>
        <w:t xml:space="preserve"> итог</w:t>
      </w:r>
      <w:r>
        <w:rPr>
          <w:sz w:val="28"/>
          <w:szCs w:val="28"/>
        </w:rPr>
        <w:t>ов</w:t>
      </w:r>
      <w:r w:rsidRPr="00296762">
        <w:rPr>
          <w:sz w:val="28"/>
          <w:szCs w:val="28"/>
        </w:rPr>
        <w:t xml:space="preserve"> аукциона</w:t>
      </w:r>
      <w:r>
        <w:rPr>
          <w:sz w:val="28"/>
          <w:szCs w:val="28"/>
        </w:rPr>
        <w:t>,</w:t>
      </w:r>
      <w:r w:rsidRPr="00296762">
        <w:rPr>
          <w:sz w:val="28"/>
          <w:szCs w:val="28"/>
        </w:rPr>
        <w:t xml:space="preserve"> победителю </w:t>
      </w:r>
      <w:r w:rsidRPr="00296762">
        <w:rPr>
          <w:color w:val="22272F"/>
          <w:sz w:val="28"/>
          <w:szCs w:val="28"/>
          <w:shd w:val="clear" w:color="auto" w:fill="FFFFFF"/>
        </w:rPr>
        <w:t>или лицу признанному единственным участником аукциона</w:t>
      </w:r>
      <w:r w:rsidRPr="00296762">
        <w:rPr>
          <w:sz w:val="28"/>
          <w:szCs w:val="28"/>
        </w:rPr>
        <w:t xml:space="preserve"> направляется уведомление о признании его победителем </w:t>
      </w:r>
      <w:r w:rsidRPr="00296762">
        <w:rPr>
          <w:color w:val="22272F"/>
          <w:sz w:val="28"/>
          <w:szCs w:val="28"/>
          <w:shd w:val="clear" w:color="auto" w:fill="FFFFFF"/>
        </w:rPr>
        <w:t>или единственным участником аукциона</w:t>
      </w:r>
      <w:r w:rsidRPr="00296762">
        <w:rPr>
          <w:sz w:val="28"/>
          <w:szCs w:val="28"/>
        </w:rPr>
        <w:t xml:space="preserve"> с приложением этого протокола, а также размещается в открытой части электронной площадки следующая информация: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а) наименование имущества и иные позволяющие его индивидуализировать сведения (спецификация лота);</w:t>
      </w:r>
    </w:p>
    <w:p w:rsidR="0083668C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>б)</w:t>
      </w:r>
      <w:r w:rsidR="0083668C">
        <w:rPr>
          <w:sz w:val="28"/>
          <w:szCs w:val="28"/>
        </w:rPr>
        <w:t xml:space="preserve"> </w:t>
      </w:r>
      <w:r w:rsidRPr="00296762">
        <w:rPr>
          <w:sz w:val="28"/>
          <w:szCs w:val="28"/>
        </w:rPr>
        <w:t>цена сделки;</w:t>
      </w:r>
    </w:p>
    <w:p w:rsidR="004927EB" w:rsidRPr="00296762" w:rsidRDefault="004927EB" w:rsidP="0083668C">
      <w:pPr>
        <w:ind w:firstLine="709"/>
        <w:jc w:val="both"/>
        <w:rPr>
          <w:sz w:val="28"/>
          <w:szCs w:val="28"/>
        </w:rPr>
      </w:pPr>
      <w:r w:rsidRPr="00296762">
        <w:rPr>
          <w:sz w:val="28"/>
          <w:szCs w:val="28"/>
        </w:rPr>
        <w:t xml:space="preserve">в) фамилия, имя, отчество физического лица или наименование юридического лица – победителя </w:t>
      </w:r>
      <w:r w:rsidRPr="00296762">
        <w:rPr>
          <w:color w:val="22272F"/>
          <w:sz w:val="28"/>
          <w:szCs w:val="28"/>
          <w:shd w:val="clear" w:color="auto" w:fill="FFFFFF"/>
        </w:rPr>
        <w:t>или лица, признанного единственным участником аукциона.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4927EB" w:rsidRDefault="004927EB" w:rsidP="004927EB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75255" w:rsidRDefault="004927EB" w:rsidP="00775255">
      <w:pPr>
        <w:pStyle w:val="TextBasTxt"/>
        <w:ind w:firstLine="709"/>
        <w:rPr>
          <w:iCs/>
          <w:sz w:val="28"/>
        </w:rPr>
      </w:pPr>
      <w:r>
        <w:rPr>
          <w:sz w:val="28"/>
        </w:rPr>
        <w:t>1.</w:t>
      </w:r>
      <w:r w:rsidR="0083668C">
        <w:rPr>
          <w:sz w:val="28"/>
        </w:rPr>
        <w:t xml:space="preserve"> </w:t>
      </w:r>
      <w:r>
        <w:rPr>
          <w:sz w:val="28"/>
        </w:rPr>
        <w:t xml:space="preserve">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9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3.</w:t>
      </w:r>
      <w:r w:rsidR="00C62B39">
        <w:rPr>
          <w:sz w:val="28"/>
        </w:rPr>
        <w:t xml:space="preserve"> </w:t>
      </w:r>
      <w:r>
        <w:rPr>
          <w:sz w:val="28"/>
        </w:rPr>
        <w:t xml:space="preserve">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4.</w:t>
      </w:r>
      <w:r w:rsidR="00C62B39">
        <w:rPr>
          <w:sz w:val="28"/>
        </w:rPr>
        <w:t xml:space="preserve"> </w:t>
      </w:r>
      <w:r>
        <w:rPr>
          <w:sz w:val="28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4927EB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927EB" w:rsidRDefault="004927EB" w:rsidP="004927EB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4927EB" w:rsidRDefault="004927EB" w:rsidP="004927EB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4927EB" w:rsidRDefault="004927EB" w:rsidP="004927EB">
      <w:pPr>
        <w:pStyle w:val="TextBasTxt"/>
        <w:ind w:left="540" w:firstLine="169"/>
        <w:jc w:val="center"/>
        <w:rPr>
          <w:b/>
          <w:sz w:val="28"/>
        </w:rPr>
      </w:pPr>
    </w:p>
    <w:p w:rsidR="00C62B39" w:rsidRPr="00C62B39" w:rsidRDefault="004927EB" w:rsidP="00C62B39">
      <w:pPr>
        <w:pStyle w:val="TextBasTxt"/>
        <w:ind w:firstLine="709"/>
        <w:rPr>
          <w:sz w:val="28"/>
          <w:szCs w:val="28"/>
        </w:rPr>
      </w:pPr>
      <w:r w:rsidRPr="00C62B39">
        <w:rPr>
          <w:sz w:val="28"/>
          <w:szCs w:val="28"/>
        </w:rPr>
        <w:lastRenderedPageBreak/>
        <w:t>1.</w:t>
      </w:r>
      <w:r w:rsidR="00C62B39" w:rsidRPr="00C62B39">
        <w:rPr>
          <w:sz w:val="28"/>
          <w:szCs w:val="28"/>
        </w:rPr>
        <w:t xml:space="preserve"> </w:t>
      </w:r>
      <w:r w:rsidRPr="00C62B39">
        <w:rPr>
          <w:rFonts w:eastAsia="Times New Roman"/>
          <w:sz w:val="28"/>
          <w:szCs w:val="28"/>
          <w:lang w:eastAsia="en-US"/>
        </w:rPr>
        <w:t>Договор купли-продажи имущества (приложение 2 к информационному сообщению</w:t>
      </w:r>
      <w:r w:rsidRPr="00C62B39">
        <w:rPr>
          <w:rFonts w:eastAsia="Times New Roman"/>
          <w:bCs/>
          <w:sz w:val="28"/>
          <w:szCs w:val="28"/>
          <w:lang w:eastAsia="en-US"/>
        </w:rPr>
        <w:t>)</w:t>
      </w:r>
      <w:r w:rsidRPr="00C62B39">
        <w:rPr>
          <w:rFonts w:eastAsia="Times New Roman"/>
          <w:sz w:val="28"/>
          <w:szCs w:val="28"/>
          <w:lang w:eastAsia="en-US"/>
        </w:rPr>
        <w:t xml:space="preserve">, заключается между Продавцом и победителем аукциона </w:t>
      </w:r>
      <w:r w:rsidRPr="00C62B39">
        <w:rPr>
          <w:color w:val="22272F"/>
          <w:sz w:val="28"/>
          <w:szCs w:val="28"/>
          <w:shd w:val="clear" w:color="auto" w:fill="FFFFFF"/>
        </w:rPr>
        <w:t>или лицом, признанным единственным участником аукциона</w:t>
      </w:r>
      <w:r w:rsidRPr="00C62B39">
        <w:rPr>
          <w:sz w:val="28"/>
          <w:szCs w:val="28"/>
        </w:rPr>
        <w:t xml:space="preserve"> в установленном законодательством порядке </w:t>
      </w:r>
      <w:r w:rsidRPr="00C62B39">
        <w:rPr>
          <w:rFonts w:eastAsia="Times New Roman"/>
          <w:sz w:val="28"/>
          <w:szCs w:val="28"/>
          <w:lang w:eastAsia="en-US"/>
        </w:rPr>
        <w:t>в течение 5 (пяти)</w:t>
      </w:r>
      <w:r w:rsidRPr="00C62B39">
        <w:rPr>
          <w:sz w:val="28"/>
          <w:szCs w:val="28"/>
        </w:rPr>
        <w:t xml:space="preserve"> рабочих дней </w:t>
      </w:r>
      <w:proofErr w:type="gramStart"/>
      <w:r w:rsidRPr="00C62B39">
        <w:rPr>
          <w:sz w:val="28"/>
          <w:szCs w:val="28"/>
        </w:rPr>
        <w:t>с даты подведения</w:t>
      </w:r>
      <w:proofErr w:type="gramEnd"/>
      <w:r w:rsidRPr="00C62B39">
        <w:rPr>
          <w:sz w:val="28"/>
          <w:szCs w:val="28"/>
        </w:rPr>
        <w:t xml:space="preserve"> итогов аукциона.</w:t>
      </w:r>
    </w:p>
    <w:p w:rsidR="00C62B39" w:rsidRPr="00C62B39" w:rsidRDefault="004927EB" w:rsidP="00C62B39">
      <w:pPr>
        <w:pStyle w:val="TextBasTxt"/>
        <w:ind w:firstLine="709"/>
        <w:rPr>
          <w:sz w:val="28"/>
          <w:szCs w:val="28"/>
        </w:rPr>
      </w:pPr>
      <w:r w:rsidRPr="00C62B39">
        <w:rPr>
          <w:sz w:val="28"/>
          <w:szCs w:val="28"/>
        </w:rPr>
        <w:t>2. При уклонении или отказе победителя или лица признанного единственным участником аукциона от заключения в установленный срок</w:t>
      </w:r>
      <w:r w:rsidR="00C62B39" w:rsidRPr="00C62B39">
        <w:rPr>
          <w:sz w:val="28"/>
          <w:szCs w:val="28"/>
        </w:rPr>
        <w:t xml:space="preserve"> </w:t>
      </w:r>
      <w:r w:rsidRPr="00C62B39">
        <w:rPr>
          <w:sz w:val="28"/>
          <w:szCs w:val="28"/>
        </w:rPr>
        <w:t xml:space="preserve">договора купли-продажи имущества результаты аукциона аннулируются продавцом, победитель или </w:t>
      </w:r>
      <w:r w:rsidRPr="00C62B39">
        <w:rPr>
          <w:color w:val="22272F"/>
          <w:sz w:val="28"/>
          <w:szCs w:val="28"/>
          <w:shd w:val="clear" w:color="auto" w:fill="FFFFFF"/>
        </w:rPr>
        <w:t xml:space="preserve">лицо признанное единственным участником аукциона </w:t>
      </w:r>
      <w:r w:rsidRPr="00C62B39">
        <w:rPr>
          <w:sz w:val="28"/>
          <w:szCs w:val="28"/>
        </w:rPr>
        <w:t>утрачивает право на заключение указанного договора, задаток ему не возвращается.</w:t>
      </w:r>
    </w:p>
    <w:p w:rsidR="00C62B39" w:rsidRPr="00C62B39" w:rsidRDefault="004927EB" w:rsidP="00C62B39">
      <w:pPr>
        <w:pStyle w:val="TextBasTxt"/>
        <w:ind w:firstLine="709"/>
        <w:rPr>
          <w:sz w:val="28"/>
          <w:szCs w:val="28"/>
        </w:rPr>
      </w:pPr>
      <w:r w:rsidRPr="00C62B39">
        <w:rPr>
          <w:sz w:val="28"/>
          <w:szCs w:val="28"/>
        </w:rPr>
        <w:t xml:space="preserve">3. Оплата приобретенного на аукционе имущества производится победителем аукциона </w:t>
      </w:r>
      <w:r w:rsidRPr="00C62B39">
        <w:rPr>
          <w:rFonts w:eastAsia="Times New Roman"/>
          <w:sz w:val="28"/>
          <w:szCs w:val="28"/>
          <w:lang w:eastAsia="en-US"/>
        </w:rPr>
        <w:t>единовременно</w:t>
      </w:r>
      <w:r w:rsidRPr="00C62B39">
        <w:rPr>
          <w:sz w:val="28"/>
          <w:szCs w:val="28"/>
        </w:rPr>
        <w:t xml:space="preserve"> в соответствии с договором купли-продажи имущества.</w:t>
      </w:r>
    </w:p>
    <w:p w:rsidR="00C62B39" w:rsidRPr="00C62B39" w:rsidRDefault="004927EB" w:rsidP="00C62B39">
      <w:pPr>
        <w:pStyle w:val="TextBasTxt"/>
        <w:ind w:firstLine="709"/>
        <w:rPr>
          <w:rFonts w:eastAsia="Times New Roman"/>
          <w:sz w:val="28"/>
          <w:szCs w:val="28"/>
          <w:lang w:eastAsia="en-US"/>
        </w:rPr>
      </w:pPr>
      <w:r w:rsidRPr="00C62B39">
        <w:rPr>
          <w:rFonts w:eastAsia="Times New Roman"/>
          <w:sz w:val="28"/>
          <w:szCs w:val="28"/>
          <w:lang w:eastAsia="en-US"/>
        </w:rPr>
        <w:t xml:space="preserve">4. Задаток, внесенный победителем аукциона </w:t>
      </w:r>
      <w:r w:rsidRPr="00C62B39">
        <w:rPr>
          <w:sz w:val="28"/>
          <w:szCs w:val="28"/>
        </w:rPr>
        <w:t>или лицом признанным единственным участником аукциона</w:t>
      </w:r>
      <w:r w:rsidRPr="00C62B39">
        <w:rPr>
          <w:rFonts w:eastAsia="Times New Roman"/>
          <w:sz w:val="28"/>
          <w:szCs w:val="28"/>
          <w:lang w:eastAsia="en-US"/>
        </w:rPr>
        <w:t>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62B39" w:rsidRDefault="004927EB" w:rsidP="00C62B39">
      <w:pPr>
        <w:pStyle w:val="TextBasTxt"/>
        <w:ind w:firstLine="709"/>
        <w:rPr>
          <w:rFonts w:eastAsia="Times New Roman"/>
          <w:sz w:val="28"/>
          <w:lang w:eastAsia="en-US"/>
        </w:rPr>
      </w:pPr>
      <w:r w:rsidRPr="00C62B39">
        <w:rPr>
          <w:rFonts w:eastAsia="Times New Roman"/>
          <w:sz w:val="28"/>
          <w:szCs w:val="28"/>
          <w:lang w:eastAsia="en-US"/>
        </w:rPr>
        <w:t>5. Факт оплаты и</w:t>
      </w:r>
      <w:r>
        <w:rPr>
          <w:rFonts w:eastAsia="Times New Roman"/>
          <w:sz w:val="28"/>
          <w:lang w:eastAsia="en-US"/>
        </w:rPr>
        <w:t>мущества подтверждается выпиской со счета, указанного в до</w:t>
      </w:r>
      <w:r w:rsidR="00C62B39">
        <w:rPr>
          <w:rFonts w:eastAsia="Times New Roman"/>
          <w:sz w:val="28"/>
          <w:lang w:eastAsia="en-US"/>
        </w:rPr>
        <w:t>говоре купли-продажи имущества.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6. 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</w:p>
    <w:p w:rsidR="00C62B39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62B39" w:rsidRDefault="004927EB" w:rsidP="00C62B39">
      <w:pPr>
        <w:pStyle w:val="TextBasTxt"/>
        <w:ind w:firstLine="709"/>
        <w:rPr>
          <w:sz w:val="28"/>
          <w:u w:val="single"/>
        </w:rPr>
      </w:pPr>
      <w:r>
        <w:rPr>
          <w:sz w:val="28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Сердобский район, г. Сердобск, ул. Ленина,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1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2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3" w:history="1">
        <w:hyperlink r:id="rId24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4927EB" w:rsidRDefault="004927EB" w:rsidP="00C62B39">
      <w:pPr>
        <w:pStyle w:val="TextBasTxt"/>
        <w:ind w:firstLine="709"/>
        <w:rPr>
          <w:sz w:val="28"/>
        </w:rPr>
      </w:pPr>
      <w:r>
        <w:rPr>
          <w:sz w:val="28"/>
        </w:rPr>
        <w:t>Тел. для справок: 8 (84167) 2-12-05, 8 (84167) 2-16-66.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21666" w:rsidRDefault="00C21666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860D32" w:rsidRDefault="00860D32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B5E4A" w:rsidRDefault="006B5E4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B5E4A" w:rsidRDefault="006B5E4A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62B39" w:rsidRDefault="00C62B39" w:rsidP="004927EB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Приложение 1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4927EB" w:rsidRDefault="004927EB" w:rsidP="004927EB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4927EB" w:rsidRPr="00C1688D" w:rsidRDefault="004927EB" w:rsidP="004927EB">
      <w:pPr>
        <w:ind w:left="-284" w:right="-1" w:firstLine="284"/>
        <w:contextualSpacing/>
        <w:jc w:val="center"/>
        <w:rPr>
          <w:b/>
          <w:color w:val="000000"/>
        </w:rPr>
      </w:pP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4927EB" w:rsidRPr="00C1688D" w:rsidRDefault="004927EB" w:rsidP="004927EB">
      <w:pPr>
        <w:ind w:right="-1"/>
        <w:contextualSpacing/>
        <w:jc w:val="both"/>
        <w:rPr>
          <w:bCs/>
        </w:rPr>
      </w:pP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4927EB" w:rsidRPr="00C1688D" w:rsidRDefault="004927EB" w:rsidP="004927EB">
      <w:pPr>
        <w:ind w:right="-1"/>
        <w:contextualSpacing/>
        <w:jc w:val="center"/>
      </w:pPr>
      <w:r>
        <w:t>(аукцион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4927EB" w:rsidRPr="00C1688D" w:rsidRDefault="004927EB" w:rsidP="004927EB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4927EB" w:rsidRPr="00C1688D" w:rsidRDefault="004927EB" w:rsidP="004927EB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4927EB" w:rsidRPr="00C1688D" w:rsidRDefault="004927EB" w:rsidP="004927EB">
      <w:pPr>
        <w:rPr>
          <w:b/>
        </w:rPr>
      </w:pPr>
    </w:p>
    <w:p w:rsidR="004927EB" w:rsidRPr="00C1688D" w:rsidRDefault="004927EB" w:rsidP="004927EB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>
        <w:t>____________________________</w:t>
      </w:r>
      <w:r w:rsidRPr="00C1688D">
        <w:t xml:space="preserve"> </w:t>
      </w:r>
    </w:p>
    <w:p w:rsidR="004927EB" w:rsidRPr="00C1688D" w:rsidRDefault="004927EB" w:rsidP="004927EB">
      <w:pPr>
        <w:jc w:val="center"/>
      </w:pPr>
      <w:r w:rsidRPr="00C1688D">
        <w:t>(Ф.И.О. полностью, должность)</w:t>
      </w:r>
    </w:p>
    <w:p w:rsidR="004927EB" w:rsidRPr="00C1688D" w:rsidRDefault="004927EB" w:rsidP="004927EB">
      <w:proofErr w:type="gramStart"/>
      <w:r w:rsidRPr="0028741A">
        <w:rPr>
          <w:b/>
          <w:bCs/>
          <w:sz w:val="28"/>
          <w:szCs w:val="28"/>
        </w:rPr>
        <w:t>действующего</w:t>
      </w:r>
      <w:proofErr w:type="gramEnd"/>
      <w:r w:rsidRPr="0028741A">
        <w:rPr>
          <w:b/>
          <w:bCs/>
          <w:sz w:val="28"/>
          <w:szCs w:val="28"/>
        </w:rPr>
        <w:t xml:space="preserve"> на основании</w:t>
      </w:r>
      <w:r w:rsidRPr="00C1688D">
        <w:t>_______________________</w:t>
      </w:r>
      <w:r>
        <w:t xml:space="preserve">___________________________ </w:t>
      </w:r>
    </w:p>
    <w:p w:rsidR="004927EB" w:rsidRPr="00C1688D" w:rsidRDefault="004927EB" w:rsidP="004927EB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4927EB" w:rsidRPr="0028741A" w:rsidTr="00C21666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4927EB" w:rsidRPr="0028741A" w:rsidRDefault="004927EB" w:rsidP="00C21666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4927EB" w:rsidRPr="0028741A" w:rsidRDefault="004927EB" w:rsidP="00C21666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4927EB" w:rsidRPr="00C1688D" w:rsidRDefault="004927EB" w:rsidP="004927EB">
      <w:pPr>
        <w:ind w:right="-1"/>
        <w:contextualSpacing/>
        <w:jc w:val="both"/>
        <w:rPr>
          <w:b/>
          <w:bCs/>
        </w:rPr>
      </w:pPr>
    </w:p>
    <w:p w:rsidR="004927EB" w:rsidRPr="0028741A" w:rsidRDefault="004927EB" w:rsidP="004927EB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>
        <w:rPr>
          <w:sz w:val="28"/>
          <w:szCs w:val="22"/>
        </w:rPr>
        <w:t xml:space="preserve">Администрации города Сердобска </w:t>
      </w:r>
      <w:hyperlink r:id="rId25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  <w:szCs w:val="22"/>
        </w:rPr>
        <w:t xml:space="preserve">, официальном сайте Российской Федерации </w:t>
      </w:r>
      <w:r>
        <w:rPr>
          <w:sz w:val="28"/>
          <w:szCs w:val="22"/>
          <w:lang w:val="en-US"/>
        </w:rPr>
        <w:t>www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torgi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gov</w:t>
      </w:r>
      <w:r>
        <w:rPr>
          <w:sz w:val="28"/>
          <w:szCs w:val="22"/>
        </w:rPr>
        <w:t>.</w:t>
      </w:r>
      <w:r>
        <w:rPr>
          <w:sz w:val="28"/>
          <w:szCs w:val="22"/>
          <w:lang w:val="en-US"/>
        </w:rPr>
        <w:t>ru</w:t>
      </w:r>
      <w:r>
        <w:rPr>
          <w:sz w:val="28"/>
          <w:szCs w:val="22"/>
        </w:rPr>
        <w:t xml:space="preserve">, сайте организатора торгов </w:t>
      </w:r>
      <w:hyperlink r:id="rId26" w:history="1">
        <w:hyperlink r:id="rId27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</w:t>
      </w:r>
      <w:r w:rsidR="00C62B39">
        <w:rPr>
          <w:bCs/>
          <w:sz w:val="28"/>
          <w:szCs w:val="28"/>
        </w:rPr>
        <w:t>аконодательством о приватизации;</w:t>
      </w:r>
    </w:p>
    <w:p w:rsidR="00C62B39" w:rsidRDefault="00C62B39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</w:t>
      </w:r>
      <w:r w:rsidR="004927EB" w:rsidRPr="0028741A">
        <w:rPr>
          <w:bCs/>
          <w:sz w:val="28"/>
          <w:szCs w:val="28"/>
        </w:rPr>
        <w:t xml:space="preserve"> в случае признания </w:t>
      </w:r>
      <w:r w:rsidR="004927EB">
        <w:rPr>
          <w:bCs/>
          <w:sz w:val="28"/>
          <w:szCs w:val="28"/>
        </w:rPr>
        <w:t>П</w:t>
      </w:r>
      <w:r w:rsidR="004927EB" w:rsidRPr="0028741A">
        <w:rPr>
          <w:bCs/>
          <w:sz w:val="28"/>
          <w:szCs w:val="28"/>
        </w:rPr>
        <w:t xml:space="preserve">обедителем </w:t>
      </w:r>
      <w:r w:rsidR="004927EB">
        <w:rPr>
          <w:bCs/>
          <w:sz w:val="28"/>
          <w:szCs w:val="28"/>
        </w:rPr>
        <w:t>аукциона, либо лицом, признанным единственным участником, в случае, установленном в абзаце втором пункта 3 статьи 18 настоящего Федерального Закона 178-ФЗ,</w:t>
      </w:r>
      <w:r w:rsidR="004927EB" w:rsidRPr="0028741A">
        <w:rPr>
          <w:bCs/>
          <w:sz w:val="28"/>
          <w:szCs w:val="28"/>
        </w:rPr>
        <w:t xml:space="preserve"> заключить с Продавцом договор купли-продажи в сроки указанные в информационном сообщении, и оплатить Продавцу стоимость имущества,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</w:t>
      </w:r>
      <w:proofErr w:type="gramEnd"/>
      <w:r w:rsidR="004927EB" w:rsidRPr="0028741A">
        <w:rPr>
          <w:bCs/>
          <w:sz w:val="28"/>
          <w:szCs w:val="28"/>
        </w:rPr>
        <w:t xml:space="preserve"> на имущество.</w:t>
      </w:r>
    </w:p>
    <w:p w:rsidR="00C62B39" w:rsidRDefault="004927EB" w:rsidP="00C62B39">
      <w:pPr>
        <w:ind w:right="-1" w:firstLine="709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уставном капитале которых доля Российской Федерации, субъектов Российской Федерации и муниципальных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lastRenderedPageBreak/>
        <w:t>образований превышает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против него не проводится процедура ликвидации;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в отношении него отсутствует решение арбитражного суда о признании банкротом и об открытии конкурсного производства;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его деятельность не приостановлена;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>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28741A">
        <w:rPr>
          <w:bCs/>
          <w:sz w:val="28"/>
          <w:szCs w:val="28"/>
        </w:rPr>
        <w:t xml:space="preserve">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</w:t>
      </w:r>
      <w:r w:rsidR="00C62B39">
        <w:rPr>
          <w:bCs/>
          <w:sz w:val="28"/>
          <w:szCs w:val="28"/>
        </w:rPr>
        <w:t>та задатка.</w:t>
      </w:r>
    </w:p>
    <w:p w:rsidR="00C62B39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4927EB" w:rsidRPr="0028741A" w:rsidRDefault="004927EB" w:rsidP="00C62B39">
      <w:pPr>
        <w:ind w:right="-1" w:firstLine="709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4927EB" w:rsidRPr="0028741A" w:rsidRDefault="004927EB" w:rsidP="004927EB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4927EB" w:rsidRDefault="004927EB" w:rsidP="004927EB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4927EB" w:rsidRPr="0028741A" w:rsidRDefault="004927EB" w:rsidP="004927EB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4927EB" w:rsidRPr="0028741A" w:rsidRDefault="004927EB" w:rsidP="004927EB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4927EB" w:rsidRPr="00C1688D" w:rsidRDefault="004927EB" w:rsidP="004927EB">
      <w:pPr>
        <w:ind w:left="284"/>
        <w:jc w:val="both"/>
      </w:pPr>
      <w:r w:rsidRPr="00C1688D">
        <w:t>М.П. (при наличии печати)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267D85" w:rsidRDefault="00267D85" w:rsidP="004927EB">
      <w:pPr>
        <w:ind w:left="5812" w:firstLine="142"/>
        <w:jc w:val="right"/>
        <w:rPr>
          <w:bCs/>
          <w:sz w:val="22"/>
          <w:szCs w:val="22"/>
        </w:rPr>
      </w:pPr>
    </w:p>
    <w:p w:rsidR="00C62B39" w:rsidRDefault="00C62B39" w:rsidP="004927EB">
      <w:pPr>
        <w:ind w:left="5812" w:firstLine="142"/>
        <w:jc w:val="right"/>
        <w:rPr>
          <w:bCs/>
          <w:sz w:val="22"/>
          <w:szCs w:val="22"/>
        </w:rPr>
      </w:pPr>
    </w:p>
    <w:p w:rsidR="00C62B39" w:rsidRDefault="00C62B39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>Приложение 2</w:t>
      </w:r>
    </w:p>
    <w:p w:rsidR="004927EB" w:rsidRDefault="004927EB" w:rsidP="004927EB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</w:t>
      </w:r>
      <w:bookmarkStart w:id="0" w:name="_GoBack"/>
      <w:bookmarkEnd w:id="0"/>
      <w:r>
        <w:rPr>
          <w:bCs/>
          <w:sz w:val="28"/>
        </w:rPr>
        <w:t>ции</w:t>
      </w:r>
    </w:p>
    <w:p w:rsidR="004927EB" w:rsidRDefault="004927EB" w:rsidP="004927EB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4927EB" w:rsidRDefault="004927EB" w:rsidP="004927EB">
      <w:pPr>
        <w:ind w:left="5812" w:firstLine="142"/>
        <w:jc w:val="right"/>
      </w:pPr>
      <w:r>
        <w:rPr>
          <w:bCs/>
          <w:sz w:val="28"/>
        </w:rPr>
        <w:t xml:space="preserve">   </w:t>
      </w:r>
    </w:p>
    <w:p w:rsidR="004927EB" w:rsidRDefault="004927EB" w:rsidP="004927EB">
      <w:pPr>
        <w:pStyle w:val="a4"/>
        <w:ind w:left="340"/>
      </w:pPr>
      <w:r>
        <w:t xml:space="preserve">Д О Г О В О </w:t>
      </w:r>
      <w:proofErr w:type="gramStart"/>
      <w:r>
        <w:t>Р</w:t>
      </w:r>
      <w:proofErr w:type="gramEnd"/>
    </w:p>
    <w:p w:rsidR="004927EB" w:rsidRDefault="004927EB" w:rsidP="004927EB">
      <w:pPr>
        <w:pStyle w:val="a4"/>
        <w:ind w:left="340"/>
      </w:pPr>
    </w:p>
    <w:p w:rsidR="004927EB" w:rsidRDefault="004927EB" w:rsidP="004927EB">
      <w:pPr>
        <w:ind w:left="340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г. Сердобск, ________________.</w:t>
      </w:r>
    </w:p>
    <w:p w:rsidR="004927EB" w:rsidRDefault="004927EB" w:rsidP="004927EB">
      <w:pPr>
        <w:tabs>
          <w:tab w:val="left" w:pos="6660"/>
        </w:tabs>
        <w:jc w:val="center"/>
        <w:rPr>
          <w:sz w:val="28"/>
        </w:rPr>
      </w:pPr>
    </w:p>
    <w:p w:rsidR="004927EB" w:rsidRDefault="004927EB" w:rsidP="004927EB">
      <w:pPr>
        <w:ind w:left="454"/>
        <w:jc w:val="both"/>
        <w:rPr>
          <w:sz w:val="28"/>
        </w:rPr>
      </w:pPr>
      <w:r>
        <w:rPr>
          <w:sz w:val="28"/>
        </w:rPr>
        <w:t>г. Сердобск                                                        « ____ » _________  20___ года</w:t>
      </w:r>
    </w:p>
    <w:p w:rsidR="004927EB" w:rsidRDefault="004927EB" w:rsidP="004927EB">
      <w:pPr>
        <w:jc w:val="both"/>
        <w:rPr>
          <w:sz w:val="28"/>
        </w:rPr>
      </w:pPr>
    </w:p>
    <w:p w:rsidR="004927EB" w:rsidRDefault="004927EB" w:rsidP="004927EB">
      <w:pPr>
        <w:ind w:left="397"/>
        <w:jc w:val="both"/>
        <w:rPr>
          <w:sz w:val="28"/>
        </w:rPr>
      </w:pPr>
      <w:r>
        <w:rPr>
          <w:sz w:val="28"/>
        </w:rPr>
        <w:t xml:space="preserve">        </w:t>
      </w:r>
      <w:proofErr w:type="gramStart"/>
      <w:r>
        <w:rPr>
          <w:sz w:val="28"/>
        </w:rPr>
        <w:t xml:space="preserve">Муниципальное образование  город Сердобск Сердобского района Пензенской области, в лице  __________________________________, действующего на основании Устава городского поселения города Сердобска </w:t>
      </w:r>
      <w:r w:rsidR="009276C9">
        <w:rPr>
          <w:sz w:val="28"/>
        </w:rPr>
        <w:t xml:space="preserve">муниципального района </w:t>
      </w:r>
      <w:r>
        <w:rPr>
          <w:sz w:val="28"/>
        </w:rPr>
        <w:t>Сердобск</w:t>
      </w:r>
      <w:r w:rsidR="009276C9">
        <w:rPr>
          <w:sz w:val="28"/>
        </w:rPr>
        <w:t>ий</w:t>
      </w:r>
      <w:r>
        <w:rPr>
          <w:sz w:val="28"/>
        </w:rPr>
        <w:t xml:space="preserve"> район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  <w:proofErr w:type="gramEnd"/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4927EB" w:rsidRDefault="004927EB" w:rsidP="004927EB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4927EB" w:rsidRDefault="004927EB" w:rsidP="004927EB">
      <w:pPr>
        <w:ind w:left="737"/>
        <w:rPr>
          <w:sz w:val="28"/>
        </w:rPr>
      </w:pPr>
    </w:p>
    <w:p w:rsidR="004927EB" w:rsidRPr="009E6041" w:rsidRDefault="004927EB" w:rsidP="004927EB">
      <w:pPr>
        <w:ind w:left="624"/>
        <w:jc w:val="both"/>
        <w:rPr>
          <w:sz w:val="28"/>
        </w:rPr>
      </w:pPr>
      <w:r w:rsidRPr="009E6041">
        <w:rPr>
          <w:sz w:val="28"/>
        </w:rPr>
        <w:t xml:space="preserve">1.1.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Pr="009E6041"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 w:rsidRPr="009E6041">
        <w:rPr>
          <w:sz w:val="28"/>
        </w:rPr>
        <w:t xml:space="preserve">__________), общей площадью _____ </w:t>
      </w:r>
      <w:proofErr w:type="spellStart"/>
      <w:r w:rsidRPr="009E6041">
        <w:rPr>
          <w:sz w:val="28"/>
        </w:rPr>
        <w:t>кв</w:t>
      </w:r>
      <w:proofErr w:type="gramStart"/>
      <w:r w:rsidRPr="009E6041">
        <w:rPr>
          <w:sz w:val="28"/>
        </w:rPr>
        <w:t>.м</w:t>
      </w:r>
      <w:proofErr w:type="spellEnd"/>
      <w:proofErr w:type="gramEnd"/>
      <w:r w:rsidRPr="009E6041">
        <w:rPr>
          <w:sz w:val="28"/>
        </w:rPr>
        <w:t>,</w:t>
      </w:r>
      <w:r w:rsidRPr="009E6041"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Сердобский район,                г. Сердобск, ________________ </w:t>
      </w:r>
      <w:r w:rsidRPr="009E6041">
        <w:rPr>
          <w:sz w:val="28"/>
        </w:rPr>
        <w:t>(далее по тексту объекты).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1.2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Сердобского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4927EB" w:rsidRDefault="004927EB" w:rsidP="004927EB">
      <w:pPr>
        <w:ind w:left="624"/>
        <w:jc w:val="both"/>
        <w:rPr>
          <w:sz w:val="28"/>
        </w:rPr>
      </w:pPr>
      <w:r>
        <w:rPr>
          <w:sz w:val="28"/>
        </w:rPr>
        <w:t xml:space="preserve">1.3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Сердобского района </w:t>
      </w:r>
      <w:r>
        <w:rPr>
          <w:sz w:val="28"/>
        </w:rPr>
        <w:lastRenderedPageBreak/>
        <w:t>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4927EB" w:rsidRPr="00C5180E" w:rsidRDefault="004927EB" w:rsidP="004927EB">
      <w:pPr>
        <w:ind w:left="624"/>
        <w:jc w:val="both"/>
        <w:rPr>
          <w:sz w:val="28"/>
        </w:rPr>
      </w:pPr>
      <w:r w:rsidRPr="00C5180E">
        <w:rPr>
          <w:sz w:val="28"/>
        </w:rPr>
        <w:t xml:space="preserve">1.4 </w:t>
      </w:r>
      <w:bookmarkStart w:id="1" w:name="_Hlk177462596"/>
      <w:r w:rsidRPr="00C5180E">
        <w:rPr>
          <w:sz w:val="28"/>
        </w:rPr>
        <w:t xml:space="preserve">Обременения в отношении вышеуказанного нежилого здания </w:t>
      </w:r>
      <w:r w:rsidR="00C21666">
        <w:rPr>
          <w:sz w:val="28"/>
        </w:rPr>
        <w:t xml:space="preserve">и земельного участка </w:t>
      </w:r>
      <w:r w:rsidRPr="00C5180E">
        <w:rPr>
          <w:sz w:val="28"/>
        </w:rPr>
        <w:t>отсутствуют.</w:t>
      </w:r>
    </w:p>
    <w:bookmarkEnd w:id="1"/>
    <w:p w:rsidR="004927EB" w:rsidRPr="0071523F" w:rsidRDefault="004927EB" w:rsidP="00C21666">
      <w:pPr>
        <w:pStyle w:val="ConsPlusNormal"/>
        <w:widowControl/>
        <w:ind w:left="624" w:firstLine="0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8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имуществом, находящимся в муниципальной собственности города Сердобска Сердобского района Пензенской области», утвержденного Решением Собрания представителей города Сердобска Сердобского района от 16.11.2012 №33-4/3, прогнозного плана (программы) приватизации муниципального имущества города Сердобска Сердобского района Пензенской области на 202</w:t>
      </w:r>
      <w:r w:rsidR="00DA5FE2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 xml:space="preserve"> год, </w:t>
      </w:r>
      <w:r w:rsidR="0071523F" w:rsidRPr="0071523F">
        <w:rPr>
          <w:rFonts w:ascii="Times New Roman" w:hAnsi="Times New Roman" w:cs="Times New Roman"/>
          <w:sz w:val="28"/>
        </w:rPr>
        <w:t xml:space="preserve">утвержденного Решением Собрания представителей города Сердобска Сердобского района Пензенской области от </w:t>
      </w:r>
      <w:r w:rsidR="0071523F" w:rsidRPr="0071523F">
        <w:rPr>
          <w:rFonts w:ascii="Times New Roman" w:hAnsi="Times New Roman" w:cs="Times New Roman"/>
          <w:color w:val="000000" w:themeColor="text1"/>
          <w:sz w:val="28"/>
        </w:rPr>
        <w:t>26.12.2025 №271-32/5 (в редакции от 30.04.2026 №295-35/5)</w:t>
      </w:r>
      <w:r w:rsidRPr="0071523F">
        <w:rPr>
          <w:rFonts w:ascii="Times New Roman" w:hAnsi="Times New Roman" w:cs="Times New Roman"/>
          <w:sz w:val="28"/>
        </w:rPr>
        <w:t>.</w:t>
      </w:r>
      <w:proofErr w:type="gramEnd"/>
    </w:p>
    <w:p w:rsidR="004927EB" w:rsidRDefault="004927EB" w:rsidP="004927EB">
      <w:pPr>
        <w:pStyle w:val="ConsPlusNormal"/>
        <w:widowControl/>
        <w:ind w:left="360" w:hanging="36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 xml:space="preserve"> .</w:t>
      </w:r>
    </w:p>
    <w:p w:rsidR="004927EB" w:rsidRDefault="004927EB" w:rsidP="004927EB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jc w:val="both"/>
        <w:rPr>
          <w:sz w:val="28"/>
        </w:rPr>
      </w:pPr>
      <w:r>
        <w:rPr>
          <w:sz w:val="28"/>
        </w:rPr>
        <w:t xml:space="preserve">        2.1. Продавец обязуется: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4927EB" w:rsidRDefault="004927EB" w:rsidP="004927EB">
      <w:pPr>
        <w:numPr>
          <w:ilvl w:val="0"/>
          <w:numId w:val="2"/>
        </w:numPr>
        <w:tabs>
          <w:tab w:val="clear" w:pos="780"/>
          <w:tab w:val="num" w:pos="1211"/>
        </w:tabs>
        <w:ind w:left="1211"/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4927EB" w:rsidRDefault="004927EB" w:rsidP="004927EB">
      <w:pPr>
        <w:ind w:firstLine="420"/>
        <w:jc w:val="both"/>
        <w:rPr>
          <w:sz w:val="28"/>
        </w:rPr>
      </w:pPr>
      <w:r>
        <w:rPr>
          <w:sz w:val="28"/>
        </w:rPr>
        <w:t xml:space="preserve">   2.2. Покупатель обязуется: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4927EB" w:rsidRDefault="004927EB" w:rsidP="004927EB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4927EB" w:rsidRPr="00267D85" w:rsidRDefault="004927EB" w:rsidP="004927EB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267D85" w:rsidRDefault="00267D85" w:rsidP="00267D85">
      <w:pPr>
        <w:jc w:val="both"/>
        <w:rPr>
          <w:bCs/>
          <w:sz w:val="28"/>
        </w:rPr>
      </w:pPr>
    </w:p>
    <w:p w:rsidR="00267D85" w:rsidRDefault="00267D85" w:rsidP="00267D85">
      <w:pPr>
        <w:jc w:val="both"/>
        <w:rPr>
          <w:bCs/>
          <w:sz w:val="28"/>
        </w:rPr>
      </w:pPr>
    </w:p>
    <w:p w:rsidR="004927EB" w:rsidRDefault="004927EB" w:rsidP="004927EB">
      <w:pPr>
        <w:jc w:val="both"/>
        <w:rPr>
          <w:bCs/>
          <w:sz w:val="28"/>
        </w:rPr>
      </w:pPr>
    </w:p>
    <w:p w:rsidR="004927EB" w:rsidRDefault="004927EB" w:rsidP="004927EB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4927EB" w:rsidRDefault="004927EB" w:rsidP="004927EB">
      <w:pPr>
        <w:rPr>
          <w:sz w:val="28"/>
        </w:rPr>
      </w:pP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3.1. По результатам проведенных торгов (в форме аукциона открытого аукциона в электронной форме) (протокол от ___________ года) цена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______________________),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</w:t>
      </w:r>
    </w:p>
    <w:p w:rsidR="004927EB" w:rsidRDefault="004927EB" w:rsidP="004927EB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_______________________________________, разрешенное использование ________________________, </w:t>
      </w:r>
      <w:proofErr w:type="gramStart"/>
      <w:r>
        <w:rPr>
          <w:sz w:val="28"/>
          <w:szCs w:val="28"/>
        </w:rPr>
        <w:t>расположенными</w:t>
      </w:r>
      <w:proofErr w:type="gramEnd"/>
      <w:r>
        <w:rPr>
          <w:sz w:val="28"/>
          <w:szCs w:val="28"/>
        </w:rPr>
        <w:t xml:space="preserve"> по адресу: </w:t>
      </w:r>
      <w:proofErr w:type="gramStart"/>
      <w:r>
        <w:rPr>
          <w:sz w:val="28"/>
          <w:szCs w:val="28"/>
        </w:rPr>
        <w:t xml:space="preserve">Пензенская область, Сердобский район,                         г. Сердобск, ________________, составляет </w:t>
      </w:r>
      <w:r>
        <w:rPr>
          <w:b/>
          <w:sz w:val="28"/>
          <w:szCs w:val="28"/>
        </w:rPr>
        <w:t xml:space="preserve">_______________________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,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 коп.</w:t>
      </w:r>
      <w:proofErr w:type="gramEnd"/>
    </w:p>
    <w:p w:rsidR="004927EB" w:rsidRDefault="004927EB" w:rsidP="004927EB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 составляет  _______________  рублей, __ коп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НДС 2</w:t>
      </w:r>
      <w:r w:rsidR="001D78F2">
        <w:rPr>
          <w:sz w:val="28"/>
          <w:szCs w:val="28"/>
        </w:rPr>
        <w:t>2</w:t>
      </w:r>
      <w:r>
        <w:rPr>
          <w:sz w:val="28"/>
          <w:szCs w:val="28"/>
        </w:rPr>
        <w:t>% - ___________ руб. ____ коп.</w:t>
      </w:r>
    </w:p>
    <w:p w:rsidR="004927EB" w:rsidRDefault="004927EB" w:rsidP="004927EB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3.2. Задаток в сумме ________ рублей ___ копеек, внесённый Покупателем на счёт Продавца, </w:t>
      </w:r>
      <w:r>
        <w:rPr>
          <w:sz w:val="28"/>
        </w:rPr>
        <w:t>при подаче заявки на участие в аукционе,</w:t>
      </w:r>
      <w:r>
        <w:rPr>
          <w:sz w:val="28"/>
          <w:szCs w:val="28"/>
        </w:rPr>
        <w:t xml:space="preserve"> засчитывается в счёт оплаты по настоящему Договору.</w:t>
      </w:r>
    </w:p>
    <w:p w:rsidR="004927EB" w:rsidRDefault="004927EB" w:rsidP="004927EB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      3.3. Покупатель оплачивает цену объектов,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3.4. Сумма платежа за вычетом задатка и суммы НДС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.,</w:t>
      </w:r>
      <w:r>
        <w:rPr>
          <w:b/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должна быть перечислена </w:t>
      </w:r>
      <w:r>
        <w:rPr>
          <w:sz w:val="28"/>
        </w:rPr>
        <w:t>Покупателем в бюджет города Сердобска: счет банка получателя 40102810</w:t>
      </w:r>
      <w:r w:rsidR="001D78F2">
        <w:rPr>
          <w:sz w:val="28"/>
        </w:rPr>
        <w:t>245370000113</w:t>
      </w:r>
      <w:r>
        <w:rPr>
          <w:sz w:val="28"/>
        </w:rPr>
        <w:t xml:space="preserve"> в </w:t>
      </w:r>
      <w:r w:rsidR="001D78F2">
        <w:rPr>
          <w:sz w:val="28"/>
        </w:rPr>
        <w:t>ОКЦ №1 ВВГУ</w:t>
      </w:r>
      <w:r>
        <w:rPr>
          <w:sz w:val="28"/>
        </w:rPr>
        <w:t xml:space="preserve"> БАНКА РОССИИ//УФК по Пензенской области г. Пенза, БИК </w:t>
      </w:r>
      <w:r w:rsidR="001D78F2">
        <w:rPr>
          <w:sz w:val="28"/>
        </w:rPr>
        <w:t>042202113</w:t>
      </w:r>
      <w:r>
        <w:rPr>
          <w:sz w:val="28"/>
        </w:rPr>
        <w:t xml:space="preserve">, </w:t>
      </w:r>
      <w:r w:rsidR="001D78F2">
        <w:rPr>
          <w:sz w:val="28"/>
        </w:rPr>
        <w:t>п</w:t>
      </w:r>
      <w:r>
        <w:rPr>
          <w:sz w:val="28"/>
        </w:rPr>
        <w:t>олучатель</w:t>
      </w:r>
      <w:r w:rsidR="001D78F2">
        <w:rPr>
          <w:sz w:val="28"/>
        </w:rPr>
        <w:t>:</w:t>
      </w:r>
      <w:r>
        <w:rPr>
          <w:sz w:val="28"/>
        </w:rPr>
        <w:t xml:space="preserve"> УФК по Пензенской области (Администрация города Сердобска)</w:t>
      </w:r>
      <w:r>
        <w:rPr>
          <w:sz w:val="28"/>
          <w:szCs w:val="28"/>
        </w:rPr>
        <w:t xml:space="preserve">,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03100643000000015500, ИНН 5805009157, КПП 580501001, ОКТМО 56656101, КБК 90111402053130000410.</w:t>
      </w:r>
    </w:p>
    <w:p w:rsidR="004927EB" w:rsidRPr="00D15709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 </w:t>
      </w:r>
      <w:r>
        <w:rPr>
          <w:sz w:val="28"/>
        </w:rPr>
        <w:t xml:space="preserve">Сумма платежа за земельный участок (кадастровый номер ___________)  </w:t>
      </w:r>
      <w:r>
        <w:rPr>
          <w:b/>
          <w:sz w:val="28"/>
          <w:szCs w:val="28"/>
        </w:rPr>
        <w:t>____________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олжна быть перечислена </w:t>
      </w:r>
      <w:r>
        <w:rPr>
          <w:sz w:val="28"/>
        </w:rPr>
        <w:t xml:space="preserve">Покупателем в бюджет города Сердобска: </w:t>
      </w:r>
      <w:r w:rsidR="001D78F2">
        <w:rPr>
          <w:sz w:val="28"/>
        </w:rPr>
        <w:t>счет банка получателя 40102810245370000113 в ОКЦ №1 ВВГУ БАНКА РОССИИ//УФК по Пензенской области г. Пенза, БИК 042202113, получатель: УФК по Пензенской области (Администрация города Сердобска)</w:t>
      </w:r>
      <w:r w:rsidR="001D78F2">
        <w:rPr>
          <w:sz w:val="28"/>
          <w:szCs w:val="28"/>
        </w:rPr>
        <w:t xml:space="preserve">,  </w:t>
      </w:r>
      <w:proofErr w:type="gramStart"/>
      <w:r w:rsidR="001D78F2">
        <w:rPr>
          <w:sz w:val="28"/>
          <w:szCs w:val="28"/>
        </w:rPr>
        <w:t>р</w:t>
      </w:r>
      <w:proofErr w:type="gramEnd"/>
      <w:r w:rsidR="001D78F2">
        <w:rPr>
          <w:sz w:val="28"/>
          <w:szCs w:val="28"/>
        </w:rPr>
        <w:t>/с 03100643000000015500, ИНН 5805009157, КПП 580501001, ОКТМО 56656101</w:t>
      </w:r>
      <w:r>
        <w:rPr>
          <w:sz w:val="28"/>
          <w:szCs w:val="28"/>
        </w:rPr>
        <w:t xml:space="preserve">, </w:t>
      </w:r>
      <w:r w:rsidRPr="00D15709">
        <w:rPr>
          <w:sz w:val="28"/>
          <w:szCs w:val="28"/>
        </w:rPr>
        <w:t>КБК 90111406025130000430.</w:t>
      </w:r>
    </w:p>
    <w:p w:rsidR="004927EB" w:rsidRDefault="004927EB" w:rsidP="004927EB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НДС в сумме </w:t>
      </w:r>
      <w:r>
        <w:rPr>
          <w:b/>
          <w:sz w:val="28"/>
          <w:szCs w:val="28"/>
        </w:rPr>
        <w:t xml:space="preserve">__________ </w:t>
      </w:r>
      <w:r>
        <w:rPr>
          <w:bCs/>
          <w:sz w:val="28"/>
          <w:szCs w:val="28"/>
        </w:rPr>
        <w:t>рублей</w:t>
      </w:r>
      <w:r>
        <w:rPr>
          <w:b/>
          <w:sz w:val="28"/>
          <w:szCs w:val="28"/>
        </w:rPr>
        <w:t xml:space="preserve"> ___ </w:t>
      </w:r>
      <w:r>
        <w:rPr>
          <w:bCs/>
          <w:sz w:val="28"/>
          <w:szCs w:val="28"/>
        </w:rPr>
        <w:t>коп.</w:t>
      </w:r>
      <w:r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Pr="00D35E87">
        <w:rPr>
          <w:sz w:val="28"/>
          <w:szCs w:val="28"/>
        </w:rPr>
        <w:t xml:space="preserve">: </w:t>
      </w:r>
      <w:r w:rsidRPr="00D35E87">
        <w:rPr>
          <w:sz w:val="28"/>
        </w:rPr>
        <w:t>к/с 40102810</w:t>
      </w:r>
      <w:r w:rsidR="00944927">
        <w:rPr>
          <w:sz w:val="28"/>
        </w:rPr>
        <w:t>245370000113</w:t>
      </w:r>
      <w:r>
        <w:rPr>
          <w:sz w:val="28"/>
        </w:rPr>
        <w:t xml:space="preserve">                        </w:t>
      </w:r>
      <w:r w:rsidRPr="00D35E87">
        <w:rPr>
          <w:sz w:val="28"/>
        </w:rPr>
        <w:t xml:space="preserve">в </w:t>
      </w:r>
      <w:r w:rsidR="00944927">
        <w:rPr>
          <w:sz w:val="28"/>
        </w:rPr>
        <w:t>ОКЦ №1 ВВГУ</w:t>
      </w:r>
      <w:r w:rsidRPr="00D35E87">
        <w:rPr>
          <w:sz w:val="28"/>
        </w:rPr>
        <w:t xml:space="preserve"> </w:t>
      </w:r>
      <w:r w:rsidR="00944927">
        <w:rPr>
          <w:sz w:val="28"/>
        </w:rPr>
        <w:t>Банка России</w:t>
      </w:r>
      <w:r w:rsidRPr="00D35E87">
        <w:rPr>
          <w:sz w:val="28"/>
        </w:rPr>
        <w:t>//УФК по Пензенской области</w:t>
      </w:r>
      <w:r>
        <w:rPr>
          <w:sz w:val="28"/>
        </w:rPr>
        <w:t xml:space="preserve"> </w:t>
      </w:r>
      <w:r w:rsidRPr="00D35E87">
        <w:rPr>
          <w:sz w:val="28"/>
        </w:rPr>
        <w:t xml:space="preserve">г. Пенза, БИК </w:t>
      </w:r>
      <w:r w:rsidR="00944927">
        <w:rPr>
          <w:sz w:val="28"/>
        </w:rPr>
        <w:t>042202113</w:t>
      </w:r>
      <w:r w:rsidRPr="00D35E87">
        <w:rPr>
          <w:sz w:val="28"/>
        </w:rPr>
        <w:t>, получатель УФК по Пензенской области (Администрация города Сердобска)</w:t>
      </w:r>
      <w:r w:rsidRPr="00D35E87">
        <w:rPr>
          <w:sz w:val="28"/>
          <w:szCs w:val="28"/>
        </w:rPr>
        <w:t xml:space="preserve">, </w:t>
      </w:r>
      <w:proofErr w:type="gramStart"/>
      <w:r w:rsidRPr="00D35E87">
        <w:rPr>
          <w:sz w:val="28"/>
          <w:szCs w:val="28"/>
        </w:rPr>
        <w:t>р</w:t>
      </w:r>
      <w:proofErr w:type="gramEnd"/>
      <w:r w:rsidRPr="00D35E87">
        <w:rPr>
          <w:sz w:val="28"/>
          <w:szCs w:val="28"/>
        </w:rPr>
        <w:t>/с 0323</w:t>
      </w:r>
      <w:r w:rsidR="006D0877">
        <w:rPr>
          <w:sz w:val="28"/>
          <w:szCs w:val="28"/>
        </w:rPr>
        <w:t>2</w:t>
      </w:r>
      <w:r w:rsidRPr="00D35E87">
        <w:rPr>
          <w:sz w:val="28"/>
          <w:szCs w:val="28"/>
        </w:rPr>
        <w:t>643566561015500, ИНН 5805009157, КПП 580501001</w:t>
      </w:r>
      <w:r w:rsidR="006D0877">
        <w:rPr>
          <w:sz w:val="28"/>
          <w:szCs w:val="28"/>
        </w:rPr>
        <w:t xml:space="preserve"> л/с (9012Щ22003)</w:t>
      </w:r>
      <w:r w:rsidRPr="00D35E87">
        <w:rPr>
          <w:sz w:val="28"/>
          <w:szCs w:val="28"/>
        </w:rPr>
        <w:t xml:space="preserve">, и уплачивается </w:t>
      </w:r>
      <w:r>
        <w:rPr>
          <w:sz w:val="28"/>
          <w:szCs w:val="28"/>
        </w:rPr>
        <w:t>Продавцом самостоятельно.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3.7. Покупатель обязан предоставить Продавцу копию платежного поручения.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lastRenderedPageBreak/>
        <w:t xml:space="preserve">         </w:t>
      </w:r>
      <w:r w:rsidR="00C21666">
        <w:rPr>
          <w:sz w:val="28"/>
        </w:rPr>
        <w:t xml:space="preserve">3.8. </w:t>
      </w:r>
      <w:r>
        <w:rPr>
          <w:sz w:val="28"/>
        </w:rPr>
        <w:t>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4927EB" w:rsidRDefault="004927EB" w:rsidP="004927EB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3.9. Одновременно с недвижимым имуществом Продавец обязуется передать Покупателю документы, относящиеся к этому имуществу.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4927EB" w:rsidRDefault="004927EB" w:rsidP="004927EB">
      <w:pPr>
        <w:ind w:left="284" w:hanging="284"/>
        <w:jc w:val="center"/>
        <w:rPr>
          <w:sz w:val="28"/>
        </w:rPr>
      </w:pPr>
    </w:p>
    <w:p w:rsidR="004927EB" w:rsidRDefault="004927EB" w:rsidP="004927EB">
      <w:pPr>
        <w:pStyle w:val="31"/>
        <w:ind w:left="284" w:hanging="284"/>
      </w:pPr>
      <w:r>
        <w:t xml:space="preserve">       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4.2.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4927EB" w:rsidRDefault="004927EB" w:rsidP="004927EB">
      <w:pPr>
        <w:pStyle w:val="31"/>
        <w:ind w:left="284" w:hanging="284"/>
      </w:pPr>
      <w:r>
        <w:t xml:space="preserve">       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4927EB" w:rsidRDefault="004927EB" w:rsidP="004927EB">
      <w:pPr>
        <w:pStyle w:val="31"/>
        <w:ind w:left="284" w:hanging="284"/>
      </w:pPr>
      <w:r>
        <w:t xml:space="preserve">       4.4.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  5. </w:t>
      </w:r>
      <w:r w:rsidRPr="00DF7E12">
        <w:rPr>
          <w:sz w:val="28"/>
        </w:rPr>
        <w:t>ОТВЕТСТВЕННОСТЬ  СТОРОН.</w:t>
      </w:r>
    </w:p>
    <w:p w:rsidR="004927EB" w:rsidRPr="00DF7E12" w:rsidRDefault="004927EB" w:rsidP="004927EB">
      <w:pPr>
        <w:ind w:left="284"/>
        <w:rPr>
          <w:sz w:val="28"/>
        </w:rPr>
      </w:pPr>
    </w:p>
    <w:p w:rsidR="004927EB" w:rsidRDefault="004927EB" w:rsidP="004927EB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</w:t>
      </w:r>
    </w:p>
    <w:p w:rsidR="004927EB" w:rsidRDefault="004927EB" w:rsidP="004927EB">
      <w:pPr>
        <w:ind w:left="284"/>
        <w:rPr>
          <w:sz w:val="28"/>
        </w:rPr>
      </w:pPr>
      <w:r>
        <w:rPr>
          <w:sz w:val="28"/>
        </w:rPr>
        <w:t xml:space="preserve">                                    6. ЗАКЛЮЧИТЕЛЬНЫЕ   ПОЛОЖЕНИЯ.</w:t>
      </w:r>
    </w:p>
    <w:p w:rsidR="004927EB" w:rsidRDefault="004927EB" w:rsidP="004927EB">
      <w:pPr>
        <w:ind w:left="284"/>
        <w:rPr>
          <w:sz w:val="28"/>
        </w:rPr>
      </w:pPr>
    </w:p>
    <w:p w:rsidR="004927EB" w:rsidRDefault="004927EB" w:rsidP="004927EB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6.1. Договор вступает в силу с момента его заключения .</w:t>
      </w:r>
    </w:p>
    <w:p w:rsidR="004927EB" w:rsidRDefault="004927EB" w:rsidP="004927EB">
      <w:pPr>
        <w:pStyle w:val="a5"/>
        <w:ind w:left="284"/>
        <w:rPr>
          <w:sz w:val="28"/>
        </w:rPr>
      </w:pPr>
      <w:r>
        <w:rPr>
          <w:sz w:val="28"/>
        </w:rPr>
        <w:t xml:space="preserve">     6.2. Настоящий Договор составлен в 2 экземплярах, имеющих одинаковую юридическую силу, по одному - каждой из сторон.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4927EB" w:rsidRDefault="004927EB" w:rsidP="004927EB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</w:t>
      </w:r>
    </w:p>
    <w:p w:rsidR="004927EB" w:rsidRDefault="004927EB" w:rsidP="004927EB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          7. АДРЕСА  И  РЕКВИЗИТЫ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336"/>
        <w:gridCol w:w="4501"/>
      </w:tblGrid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ул. Ленина,.90, г. Сердобск,         р-н Сердобский,                                обл. Пензенская 442895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4927EB" w:rsidRDefault="004927EB" w:rsidP="000C78F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 в </w:t>
            </w:r>
            <w:r w:rsidR="000C78F4">
              <w:rPr>
                <w:sz w:val="28"/>
              </w:rPr>
              <w:t xml:space="preserve">ОКЦ №1 ВВГУ Банка </w:t>
            </w:r>
            <w:r w:rsidR="000C78F4">
              <w:rPr>
                <w:sz w:val="28"/>
              </w:rPr>
              <w:lastRenderedPageBreak/>
              <w:t>России//УФК по Пензенской области</w:t>
            </w:r>
            <w:r>
              <w:rPr>
                <w:sz w:val="28"/>
              </w:rPr>
              <w:t xml:space="preserve"> г. Пенза</w:t>
            </w:r>
          </w:p>
        </w:tc>
        <w:tc>
          <w:tcPr>
            <w:tcW w:w="4501" w:type="dxa"/>
          </w:tcPr>
          <w:p w:rsidR="004927EB" w:rsidRDefault="004927EB" w:rsidP="00C21666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lastRenderedPageBreak/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rPr>
                <w:sz w:val="28"/>
              </w:rPr>
            </w:pPr>
          </w:p>
        </w:tc>
      </w:tr>
      <w:tr w:rsidR="004927EB" w:rsidTr="000C78F4">
        <w:tc>
          <w:tcPr>
            <w:tcW w:w="4336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  <w:tc>
          <w:tcPr>
            <w:tcW w:w="4501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</w:tc>
      </w:tr>
    </w:tbl>
    <w:p w:rsidR="004927EB" w:rsidRDefault="004927EB" w:rsidP="004927EB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4927EB" w:rsidRDefault="004927EB" w:rsidP="004927EB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4927EB" w:rsidTr="00C21666">
        <w:tc>
          <w:tcPr>
            <w:tcW w:w="4054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Default="004927EB" w:rsidP="00C21666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4927EB" w:rsidRPr="00DF7E12" w:rsidRDefault="004927EB" w:rsidP="004927EB">
            <w:pPr>
              <w:pStyle w:val="ConsNonformat"/>
              <w:widowControl/>
              <w:ind w:left="-113"/>
              <w:rPr>
                <w:sz w:val="28"/>
              </w:rPr>
            </w:pPr>
          </w:p>
        </w:tc>
        <w:tc>
          <w:tcPr>
            <w:tcW w:w="4783" w:type="dxa"/>
          </w:tcPr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</w:p>
          <w:p w:rsidR="004927EB" w:rsidRDefault="004927EB" w:rsidP="00C21666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4927EB" w:rsidRDefault="004927EB" w:rsidP="004927EB">
      <w:pPr>
        <w:jc w:val="center"/>
      </w:pPr>
    </w:p>
    <w:p w:rsidR="004927EB" w:rsidRPr="009066D5" w:rsidRDefault="004927EB" w:rsidP="004927EB"/>
    <w:p w:rsidR="002F57D7" w:rsidRDefault="002F57D7" w:rsidP="002F57D7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3A2E29" w:rsidRDefault="003A2E29" w:rsidP="00343069">
      <w:pPr>
        <w:pStyle w:val="ConsNonformat"/>
        <w:widowControl/>
        <w:rPr>
          <w:rFonts w:ascii="Times New Roman" w:hAnsi="Times New Roman"/>
          <w:szCs w:val="24"/>
        </w:rPr>
      </w:pPr>
    </w:p>
    <w:p w:rsidR="009066D5" w:rsidRDefault="009066D5" w:rsidP="003A2E29">
      <w:pPr>
        <w:pStyle w:val="2"/>
        <w:jc w:val="left"/>
      </w:pPr>
    </w:p>
    <w:sectPr w:rsidR="009066D5" w:rsidSect="00B445BC">
      <w:headerReference w:type="even" r:id="rId29"/>
      <w:headerReference w:type="default" r:id="rId30"/>
      <w:pgSz w:w="11906" w:h="16838"/>
      <w:pgMar w:top="0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183" w:rsidRDefault="00934183">
      <w:r>
        <w:separator/>
      </w:r>
    </w:p>
  </w:endnote>
  <w:endnote w:type="continuationSeparator" w:id="0">
    <w:p w:rsidR="00934183" w:rsidRDefault="0093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183" w:rsidRDefault="00934183">
      <w:r>
        <w:separator/>
      </w:r>
    </w:p>
  </w:footnote>
  <w:footnote w:type="continuationSeparator" w:id="0">
    <w:p w:rsidR="00934183" w:rsidRDefault="009341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8C" w:rsidRDefault="0083668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83668C" w:rsidRDefault="0083668C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68C" w:rsidRDefault="0083668C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83668C" w:rsidRDefault="0083668C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C974AF"/>
    <w:multiLevelType w:val="hybridMultilevel"/>
    <w:tmpl w:val="BD7E0DC8"/>
    <w:lvl w:ilvl="0" w:tplc="5B8A58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5">
    <w:nsid w:val="46240B89"/>
    <w:multiLevelType w:val="hybridMultilevel"/>
    <w:tmpl w:val="18E45594"/>
    <w:lvl w:ilvl="0" w:tplc="0582C77A">
      <w:start w:val="1"/>
      <w:numFmt w:val="decimal"/>
      <w:lvlText w:val="%1.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6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7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8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9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11">
    <w:nsid w:val="676A0A53"/>
    <w:multiLevelType w:val="hybridMultilevel"/>
    <w:tmpl w:val="209C4EFE"/>
    <w:lvl w:ilvl="0" w:tplc="A4F28356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FF73067"/>
    <w:multiLevelType w:val="hybridMultilevel"/>
    <w:tmpl w:val="2C46FB22"/>
    <w:lvl w:ilvl="0" w:tplc="21CE29F0">
      <w:start w:val="3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14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5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0"/>
  </w:num>
  <w:num w:numId="10">
    <w:abstractNumId w:val="14"/>
  </w:num>
  <w:num w:numId="11">
    <w:abstractNumId w:val="9"/>
  </w:num>
  <w:num w:numId="12">
    <w:abstractNumId w:val="4"/>
  </w:num>
  <w:num w:numId="13">
    <w:abstractNumId w:val="11"/>
  </w:num>
  <w:num w:numId="14">
    <w:abstractNumId w:val="5"/>
  </w:num>
  <w:num w:numId="15">
    <w:abstractNumId w:val="13"/>
  </w:num>
  <w:num w:numId="16">
    <w:abstractNumId w:val="1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700"/>
    <w:rsid w:val="0000189C"/>
    <w:rsid w:val="000043A3"/>
    <w:rsid w:val="000045BC"/>
    <w:rsid w:val="00011EB1"/>
    <w:rsid w:val="00014687"/>
    <w:rsid w:val="00016187"/>
    <w:rsid w:val="00016DA9"/>
    <w:rsid w:val="000214E1"/>
    <w:rsid w:val="000277A0"/>
    <w:rsid w:val="00035C45"/>
    <w:rsid w:val="00037840"/>
    <w:rsid w:val="00037EEB"/>
    <w:rsid w:val="00041F87"/>
    <w:rsid w:val="0006245A"/>
    <w:rsid w:val="0006776A"/>
    <w:rsid w:val="00080031"/>
    <w:rsid w:val="000875C2"/>
    <w:rsid w:val="0009394B"/>
    <w:rsid w:val="000940B1"/>
    <w:rsid w:val="000A62B4"/>
    <w:rsid w:val="000B31D8"/>
    <w:rsid w:val="000C3C42"/>
    <w:rsid w:val="000C78F4"/>
    <w:rsid w:val="000D149B"/>
    <w:rsid w:val="000D4FF7"/>
    <w:rsid w:val="000D5F0B"/>
    <w:rsid w:val="000E0297"/>
    <w:rsid w:val="000E637D"/>
    <w:rsid w:val="000E6D89"/>
    <w:rsid w:val="000F16F9"/>
    <w:rsid w:val="000F77A8"/>
    <w:rsid w:val="00100D30"/>
    <w:rsid w:val="00122538"/>
    <w:rsid w:val="001235A8"/>
    <w:rsid w:val="001269AA"/>
    <w:rsid w:val="001351C7"/>
    <w:rsid w:val="001454DA"/>
    <w:rsid w:val="001505E3"/>
    <w:rsid w:val="00152092"/>
    <w:rsid w:val="00152D7F"/>
    <w:rsid w:val="00154137"/>
    <w:rsid w:val="00154EE4"/>
    <w:rsid w:val="00164356"/>
    <w:rsid w:val="00175E98"/>
    <w:rsid w:val="00183788"/>
    <w:rsid w:val="00195E5B"/>
    <w:rsid w:val="0019657B"/>
    <w:rsid w:val="001A3972"/>
    <w:rsid w:val="001A5E26"/>
    <w:rsid w:val="001A6552"/>
    <w:rsid w:val="001A6BC9"/>
    <w:rsid w:val="001C134E"/>
    <w:rsid w:val="001C674C"/>
    <w:rsid w:val="001D78F2"/>
    <w:rsid w:val="001E0D31"/>
    <w:rsid w:val="001E0E72"/>
    <w:rsid w:val="001E256A"/>
    <w:rsid w:val="001F0F27"/>
    <w:rsid w:val="0020179E"/>
    <w:rsid w:val="00205DAC"/>
    <w:rsid w:val="00207016"/>
    <w:rsid w:val="002070F2"/>
    <w:rsid w:val="002139E4"/>
    <w:rsid w:val="00232D02"/>
    <w:rsid w:val="00254172"/>
    <w:rsid w:val="00261FB7"/>
    <w:rsid w:val="00266419"/>
    <w:rsid w:val="00267B51"/>
    <w:rsid w:val="00267D85"/>
    <w:rsid w:val="00271AD1"/>
    <w:rsid w:val="0027221E"/>
    <w:rsid w:val="00276CFE"/>
    <w:rsid w:val="0028213D"/>
    <w:rsid w:val="0028741A"/>
    <w:rsid w:val="0029061A"/>
    <w:rsid w:val="00296762"/>
    <w:rsid w:val="002969C0"/>
    <w:rsid w:val="002A304D"/>
    <w:rsid w:val="002A7996"/>
    <w:rsid w:val="002B3BCE"/>
    <w:rsid w:val="002C2387"/>
    <w:rsid w:val="002C7D0A"/>
    <w:rsid w:val="002D1893"/>
    <w:rsid w:val="002D58B7"/>
    <w:rsid w:val="002E5DF1"/>
    <w:rsid w:val="002F4CC0"/>
    <w:rsid w:val="002F57D7"/>
    <w:rsid w:val="002F641B"/>
    <w:rsid w:val="003066E4"/>
    <w:rsid w:val="00310B7D"/>
    <w:rsid w:val="00310DA5"/>
    <w:rsid w:val="003240A1"/>
    <w:rsid w:val="00325EDD"/>
    <w:rsid w:val="003356E4"/>
    <w:rsid w:val="00342263"/>
    <w:rsid w:val="00343069"/>
    <w:rsid w:val="00354673"/>
    <w:rsid w:val="00373C6F"/>
    <w:rsid w:val="00374EA5"/>
    <w:rsid w:val="003808E8"/>
    <w:rsid w:val="0038450B"/>
    <w:rsid w:val="003903FE"/>
    <w:rsid w:val="003957D3"/>
    <w:rsid w:val="00396C67"/>
    <w:rsid w:val="003A2E29"/>
    <w:rsid w:val="003A52CA"/>
    <w:rsid w:val="003D084D"/>
    <w:rsid w:val="003D3A6B"/>
    <w:rsid w:val="003D3BBB"/>
    <w:rsid w:val="003E1ACA"/>
    <w:rsid w:val="003E44CF"/>
    <w:rsid w:val="003F3B44"/>
    <w:rsid w:val="003F4EC1"/>
    <w:rsid w:val="00412413"/>
    <w:rsid w:val="00416A2E"/>
    <w:rsid w:val="00426048"/>
    <w:rsid w:val="004320AC"/>
    <w:rsid w:val="00433599"/>
    <w:rsid w:val="00433ABB"/>
    <w:rsid w:val="00441358"/>
    <w:rsid w:val="00446327"/>
    <w:rsid w:val="00451FB2"/>
    <w:rsid w:val="004543CF"/>
    <w:rsid w:val="00454A7D"/>
    <w:rsid w:val="004569C6"/>
    <w:rsid w:val="00456AD1"/>
    <w:rsid w:val="004624C2"/>
    <w:rsid w:val="004639B7"/>
    <w:rsid w:val="0047457D"/>
    <w:rsid w:val="00486E57"/>
    <w:rsid w:val="004927EB"/>
    <w:rsid w:val="00492C51"/>
    <w:rsid w:val="0049664E"/>
    <w:rsid w:val="00497048"/>
    <w:rsid w:val="004A0005"/>
    <w:rsid w:val="004A340F"/>
    <w:rsid w:val="004B54CA"/>
    <w:rsid w:val="004C4FAC"/>
    <w:rsid w:val="004D053B"/>
    <w:rsid w:val="004D17BB"/>
    <w:rsid w:val="004D20B3"/>
    <w:rsid w:val="004E345E"/>
    <w:rsid w:val="004E5150"/>
    <w:rsid w:val="004E7785"/>
    <w:rsid w:val="004F3BF5"/>
    <w:rsid w:val="00502E7C"/>
    <w:rsid w:val="0050353E"/>
    <w:rsid w:val="00527334"/>
    <w:rsid w:val="00530914"/>
    <w:rsid w:val="00533E62"/>
    <w:rsid w:val="00535136"/>
    <w:rsid w:val="00537996"/>
    <w:rsid w:val="00540EB8"/>
    <w:rsid w:val="005453D0"/>
    <w:rsid w:val="005553B0"/>
    <w:rsid w:val="0055542D"/>
    <w:rsid w:val="00562A8E"/>
    <w:rsid w:val="0056368E"/>
    <w:rsid w:val="00567290"/>
    <w:rsid w:val="00575828"/>
    <w:rsid w:val="0057631B"/>
    <w:rsid w:val="00580285"/>
    <w:rsid w:val="00582518"/>
    <w:rsid w:val="0058253F"/>
    <w:rsid w:val="00590285"/>
    <w:rsid w:val="00594AEA"/>
    <w:rsid w:val="005A1AD8"/>
    <w:rsid w:val="005A3238"/>
    <w:rsid w:val="005A546D"/>
    <w:rsid w:val="005A55AB"/>
    <w:rsid w:val="005A6D96"/>
    <w:rsid w:val="005B405F"/>
    <w:rsid w:val="005B5CDF"/>
    <w:rsid w:val="005C0097"/>
    <w:rsid w:val="005C2C79"/>
    <w:rsid w:val="005E0825"/>
    <w:rsid w:val="005E717E"/>
    <w:rsid w:val="005F153D"/>
    <w:rsid w:val="005F75E3"/>
    <w:rsid w:val="006051BD"/>
    <w:rsid w:val="0060574F"/>
    <w:rsid w:val="006124C0"/>
    <w:rsid w:val="00621AAD"/>
    <w:rsid w:val="00627BBB"/>
    <w:rsid w:val="00636BC1"/>
    <w:rsid w:val="006417A0"/>
    <w:rsid w:val="00644E9B"/>
    <w:rsid w:val="006466FD"/>
    <w:rsid w:val="00647601"/>
    <w:rsid w:val="00654119"/>
    <w:rsid w:val="00665F89"/>
    <w:rsid w:val="00670045"/>
    <w:rsid w:val="006713EE"/>
    <w:rsid w:val="00671F07"/>
    <w:rsid w:val="006815B8"/>
    <w:rsid w:val="006A535C"/>
    <w:rsid w:val="006A79FA"/>
    <w:rsid w:val="006B24B6"/>
    <w:rsid w:val="006B5E4A"/>
    <w:rsid w:val="006C0987"/>
    <w:rsid w:val="006C211F"/>
    <w:rsid w:val="006C6B59"/>
    <w:rsid w:val="006C730F"/>
    <w:rsid w:val="006D0877"/>
    <w:rsid w:val="006D0906"/>
    <w:rsid w:val="006E25DF"/>
    <w:rsid w:val="006E2D60"/>
    <w:rsid w:val="006E3216"/>
    <w:rsid w:val="006E763A"/>
    <w:rsid w:val="006F35A3"/>
    <w:rsid w:val="007056CC"/>
    <w:rsid w:val="007105C7"/>
    <w:rsid w:val="007116B7"/>
    <w:rsid w:val="0071523F"/>
    <w:rsid w:val="00720562"/>
    <w:rsid w:val="00720971"/>
    <w:rsid w:val="0073186C"/>
    <w:rsid w:val="00733700"/>
    <w:rsid w:val="0073529A"/>
    <w:rsid w:val="00743009"/>
    <w:rsid w:val="0075245C"/>
    <w:rsid w:val="00755061"/>
    <w:rsid w:val="00760263"/>
    <w:rsid w:val="007613DD"/>
    <w:rsid w:val="0076182E"/>
    <w:rsid w:val="00766308"/>
    <w:rsid w:val="00775255"/>
    <w:rsid w:val="007825DD"/>
    <w:rsid w:val="00786B52"/>
    <w:rsid w:val="00790200"/>
    <w:rsid w:val="00792E00"/>
    <w:rsid w:val="007A10A3"/>
    <w:rsid w:val="007A632F"/>
    <w:rsid w:val="007B2B20"/>
    <w:rsid w:val="007B452F"/>
    <w:rsid w:val="007C79B1"/>
    <w:rsid w:val="007D30EE"/>
    <w:rsid w:val="007E713B"/>
    <w:rsid w:val="007F2002"/>
    <w:rsid w:val="007F2CBB"/>
    <w:rsid w:val="00800D7F"/>
    <w:rsid w:val="00803B59"/>
    <w:rsid w:val="00807F83"/>
    <w:rsid w:val="00812C40"/>
    <w:rsid w:val="00813963"/>
    <w:rsid w:val="008152BE"/>
    <w:rsid w:val="00834163"/>
    <w:rsid w:val="0083668C"/>
    <w:rsid w:val="00845BEE"/>
    <w:rsid w:val="00846710"/>
    <w:rsid w:val="00846935"/>
    <w:rsid w:val="00846DA3"/>
    <w:rsid w:val="00847CAF"/>
    <w:rsid w:val="00854AFE"/>
    <w:rsid w:val="00860D32"/>
    <w:rsid w:val="0086150B"/>
    <w:rsid w:val="00866703"/>
    <w:rsid w:val="00872AA1"/>
    <w:rsid w:val="0089333E"/>
    <w:rsid w:val="008934DA"/>
    <w:rsid w:val="008969F8"/>
    <w:rsid w:val="008A405B"/>
    <w:rsid w:val="008A73B8"/>
    <w:rsid w:val="008B3552"/>
    <w:rsid w:val="008B76EC"/>
    <w:rsid w:val="008C1055"/>
    <w:rsid w:val="008C11F9"/>
    <w:rsid w:val="008D0258"/>
    <w:rsid w:val="008D5AC5"/>
    <w:rsid w:val="008D5FB3"/>
    <w:rsid w:val="008D75A4"/>
    <w:rsid w:val="008E1483"/>
    <w:rsid w:val="008E26AB"/>
    <w:rsid w:val="008E7CC7"/>
    <w:rsid w:val="008F426A"/>
    <w:rsid w:val="008F493F"/>
    <w:rsid w:val="00900174"/>
    <w:rsid w:val="00900FDB"/>
    <w:rsid w:val="00902EA2"/>
    <w:rsid w:val="0090358C"/>
    <w:rsid w:val="009049B2"/>
    <w:rsid w:val="009066D5"/>
    <w:rsid w:val="00907361"/>
    <w:rsid w:val="00911532"/>
    <w:rsid w:val="00920BE4"/>
    <w:rsid w:val="00926016"/>
    <w:rsid w:val="009276C9"/>
    <w:rsid w:val="00932181"/>
    <w:rsid w:val="00933444"/>
    <w:rsid w:val="00934183"/>
    <w:rsid w:val="00934644"/>
    <w:rsid w:val="009350A8"/>
    <w:rsid w:val="00935DBF"/>
    <w:rsid w:val="00944927"/>
    <w:rsid w:val="00957B9F"/>
    <w:rsid w:val="0096040A"/>
    <w:rsid w:val="0096137F"/>
    <w:rsid w:val="0096496E"/>
    <w:rsid w:val="009663A1"/>
    <w:rsid w:val="00971DCF"/>
    <w:rsid w:val="0097286D"/>
    <w:rsid w:val="00973D17"/>
    <w:rsid w:val="00974EB5"/>
    <w:rsid w:val="00975401"/>
    <w:rsid w:val="00982A21"/>
    <w:rsid w:val="00993291"/>
    <w:rsid w:val="009B06D3"/>
    <w:rsid w:val="009C029A"/>
    <w:rsid w:val="009C7BA9"/>
    <w:rsid w:val="009D5C93"/>
    <w:rsid w:val="009E0BA5"/>
    <w:rsid w:val="009E68A1"/>
    <w:rsid w:val="009E6972"/>
    <w:rsid w:val="009E72D6"/>
    <w:rsid w:val="009F09EB"/>
    <w:rsid w:val="009F68C8"/>
    <w:rsid w:val="009F7A65"/>
    <w:rsid w:val="00A04AC6"/>
    <w:rsid w:val="00A11033"/>
    <w:rsid w:val="00A26FC4"/>
    <w:rsid w:val="00A32BB0"/>
    <w:rsid w:val="00A37B66"/>
    <w:rsid w:val="00A42D74"/>
    <w:rsid w:val="00A4449B"/>
    <w:rsid w:val="00A5015B"/>
    <w:rsid w:val="00A54DE6"/>
    <w:rsid w:val="00A62DBA"/>
    <w:rsid w:val="00A64B47"/>
    <w:rsid w:val="00A73468"/>
    <w:rsid w:val="00A76A6B"/>
    <w:rsid w:val="00A77DF8"/>
    <w:rsid w:val="00A845CD"/>
    <w:rsid w:val="00A91964"/>
    <w:rsid w:val="00A9275E"/>
    <w:rsid w:val="00AA5D01"/>
    <w:rsid w:val="00AA5EF6"/>
    <w:rsid w:val="00AC07D6"/>
    <w:rsid w:val="00AE5E00"/>
    <w:rsid w:val="00AF3F1E"/>
    <w:rsid w:val="00AF618D"/>
    <w:rsid w:val="00AF65D7"/>
    <w:rsid w:val="00AF679E"/>
    <w:rsid w:val="00B00DFE"/>
    <w:rsid w:val="00B05063"/>
    <w:rsid w:val="00B13171"/>
    <w:rsid w:val="00B16CC2"/>
    <w:rsid w:val="00B23ECC"/>
    <w:rsid w:val="00B32076"/>
    <w:rsid w:val="00B40366"/>
    <w:rsid w:val="00B445BC"/>
    <w:rsid w:val="00B462F5"/>
    <w:rsid w:val="00B539C4"/>
    <w:rsid w:val="00B54D9C"/>
    <w:rsid w:val="00B5543C"/>
    <w:rsid w:val="00B64352"/>
    <w:rsid w:val="00B67AFE"/>
    <w:rsid w:val="00B83988"/>
    <w:rsid w:val="00B83C13"/>
    <w:rsid w:val="00BA6879"/>
    <w:rsid w:val="00BA75B7"/>
    <w:rsid w:val="00BA7DE7"/>
    <w:rsid w:val="00BB4828"/>
    <w:rsid w:val="00BF046B"/>
    <w:rsid w:val="00BF07B7"/>
    <w:rsid w:val="00BF43F1"/>
    <w:rsid w:val="00C055E5"/>
    <w:rsid w:val="00C06AF7"/>
    <w:rsid w:val="00C12BD4"/>
    <w:rsid w:val="00C13046"/>
    <w:rsid w:val="00C13DF9"/>
    <w:rsid w:val="00C21666"/>
    <w:rsid w:val="00C21A72"/>
    <w:rsid w:val="00C415EC"/>
    <w:rsid w:val="00C41BA6"/>
    <w:rsid w:val="00C5286C"/>
    <w:rsid w:val="00C62B39"/>
    <w:rsid w:val="00C8099F"/>
    <w:rsid w:val="00C82B1B"/>
    <w:rsid w:val="00C8690F"/>
    <w:rsid w:val="00C91EB6"/>
    <w:rsid w:val="00C948CF"/>
    <w:rsid w:val="00CA5678"/>
    <w:rsid w:val="00CB132B"/>
    <w:rsid w:val="00CB2EA8"/>
    <w:rsid w:val="00CB5B20"/>
    <w:rsid w:val="00CD0A4A"/>
    <w:rsid w:val="00CD4E7F"/>
    <w:rsid w:val="00CD5816"/>
    <w:rsid w:val="00CD65FF"/>
    <w:rsid w:val="00CE0350"/>
    <w:rsid w:val="00CE500F"/>
    <w:rsid w:val="00CF392F"/>
    <w:rsid w:val="00CF480F"/>
    <w:rsid w:val="00D0127F"/>
    <w:rsid w:val="00D1283C"/>
    <w:rsid w:val="00D15709"/>
    <w:rsid w:val="00D15FBD"/>
    <w:rsid w:val="00D16E66"/>
    <w:rsid w:val="00D3037B"/>
    <w:rsid w:val="00D35E87"/>
    <w:rsid w:val="00D4167D"/>
    <w:rsid w:val="00D4265E"/>
    <w:rsid w:val="00D43201"/>
    <w:rsid w:val="00D44A52"/>
    <w:rsid w:val="00D45F6E"/>
    <w:rsid w:val="00D46B16"/>
    <w:rsid w:val="00D53568"/>
    <w:rsid w:val="00D5750C"/>
    <w:rsid w:val="00D57BC6"/>
    <w:rsid w:val="00D73EC3"/>
    <w:rsid w:val="00D74AE4"/>
    <w:rsid w:val="00D81179"/>
    <w:rsid w:val="00D81B2B"/>
    <w:rsid w:val="00D84754"/>
    <w:rsid w:val="00D8660C"/>
    <w:rsid w:val="00D92424"/>
    <w:rsid w:val="00DA0676"/>
    <w:rsid w:val="00DA1866"/>
    <w:rsid w:val="00DA5FE2"/>
    <w:rsid w:val="00DB7F27"/>
    <w:rsid w:val="00DC0305"/>
    <w:rsid w:val="00DC5800"/>
    <w:rsid w:val="00DC6A03"/>
    <w:rsid w:val="00DC774A"/>
    <w:rsid w:val="00DD53A4"/>
    <w:rsid w:val="00DD55E5"/>
    <w:rsid w:val="00DE7105"/>
    <w:rsid w:val="00DF11DE"/>
    <w:rsid w:val="00DF49DE"/>
    <w:rsid w:val="00DF5A11"/>
    <w:rsid w:val="00DF7E12"/>
    <w:rsid w:val="00E0258F"/>
    <w:rsid w:val="00E05E6A"/>
    <w:rsid w:val="00E0750C"/>
    <w:rsid w:val="00E12DE2"/>
    <w:rsid w:val="00E131D8"/>
    <w:rsid w:val="00E14A70"/>
    <w:rsid w:val="00E21F1C"/>
    <w:rsid w:val="00E2669A"/>
    <w:rsid w:val="00E35652"/>
    <w:rsid w:val="00E36767"/>
    <w:rsid w:val="00E42CEC"/>
    <w:rsid w:val="00E43C6B"/>
    <w:rsid w:val="00E511CE"/>
    <w:rsid w:val="00E52565"/>
    <w:rsid w:val="00E53A76"/>
    <w:rsid w:val="00E744BD"/>
    <w:rsid w:val="00E84334"/>
    <w:rsid w:val="00E870A0"/>
    <w:rsid w:val="00E87674"/>
    <w:rsid w:val="00E970C9"/>
    <w:rsid w:val="00EB0256"/>
    <w:rsid w:val="00EB0CB9"/>
    <w:rsid w:val="00EB3F54"/>
    <w:rsid w:val="00EB73DC"/>
    <w:rsid w:val="00EC3BF5"/>
    <w:rsid w:val="00ED03C8"/>
    <w:rsid w:val="00EE133A"/>
    <w:rsid w:val="00EE305F"/>
    <w:rsid w:val="00EE4353"/>
    <w:rsid w:val="00EE759F"/>
    <w:rsid w:val="00EF0A3B"/>
    <w:rsid w:val="00F04ADB"/>
    <w:rsid w:val="00F105EA"/>
    <w:rsid w:val="00F108D0"/>
    <w:rsid w:val="00F114E3"/>
    <w:rsid w:val="00F11E84"/>
    <w:rsid w:val="00F129D3"/>
    <w:rsid w:val="00F1310D"/>
    <w:rsid w:val="00F157A7"/>
    <w:rsid w:val="00F255C4"/>
    <w:rsid w:val="00F26586"/>
    <w:rsid w:val="00F369F1"/>
    <w:rsid w:val="00F42F2C"/>
    <w:rsid w:val="00F4401C"/>
    <w:rsid w:val="00F4700A"/>
    <w:rsid w:val="00F63FA5"/>
    <w:rsid w:val="00F729CD"/>
    <w:rsid w:val="00F7485C"/>
    <w:rsid w:val="00F80103"/>
    <w:rsid w:val="00F8081B"/>
    <w:rsid w:val="00F81448"/>
    <w:rsid w:val="00F95FE7"/>
    <w:rsid w:val="00FB1B21"/>
    <w:rsid w:val="00FC32AE"/>
    <w:rsid w:val="00FD1CE1"/>
    <w:rsid w:val="00FD45E2"/>
    <w:rsid w:val="00FD50F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link w:val="32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uiPriority w:val="99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A77DF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torgi.gov.ru" TargetMode="External"/><Relationship Id="rId26" Type="http://schemas.openxmlformats.org/officeDocument/2006/relationships/hyperlink" Target="https://www.etp-torgi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www.rts-tender.ru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gorfo@sura.ru" TargetMode="External"/><Relationship Id="rId23" Type="http://schemas.openxmlformats.org/officeDocument/2006/relationships/hyperlink" Target="https://www.etp-torgi.ru" TargetMode="External"/><Relationship Id="rId28" Type="http://schemas.openxmlformats.org/officeDocument/2006/relationships/hyperlink" Target="consultantplus://offline/ref=8422B536810AFD76C87EA60042C80A6B00BFC7012F89129D16971ADF9E4892F2A4CDEBEF47E82A1E3C16A1X0SFH" TargetMode="Externa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www.torgi.gov.ru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://www.torgi.gov.ru" TargetMode="External"/><Relationship Id="rId27" Type="http://schemas.openxmlformats.org/officeDocument/2006/relationships/hyperlink" Target="http://www.rts-tender.ru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AA346-721B-4B65-BAC7-A102F95A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18</Pages>
  <Words>6168</Words>
  <Characters>35164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41250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Averkieva</cp:lastModifiedBy>
  <cp:revision>14</cp:revision>
  <cp:lastPrinted>2026-08-10T08:06:00Z</cp:lastPrinted>
  <dcterms:created xsi:type="dcterms:W3CDTF">2026-07-29T05:48:00Z</dcterms:created>
  <dcterms:modified xsi:type="dcterms:W3CDTF">2026-10-07T12:08:00Z</dcterms:modified>
</cp:coreProperties>
</file>