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45" w:rsidRDefault="00B13AAF" w:rsidP="00B13AAF">
      <w:pPr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B13AAF" w:rsidRDefault="00B13AAF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0DBA5F8" wp14:editId="357B1C0C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445" w:rsidRDefault="00825445" w:rsidP="00825445">
      <w:pPr>
        <w:rPr>
          <w:b/>
          <w:sz w:val="36"/>
          <w:szCs w:val="36"/>
        </w:rPr>
      </w:pPr>
    </w:p>
    <w:p w:rsidR="00825445" w:rsidRDefault="00825445" w:rsidP="00825445">
      <w:pPr>
        <w:rPr>
          <w:b/>
          <w:sz w:val="36"/>
          <w:szCs w:val="36"/>
        </w:rPr>
      </w:pPr>
    </w:p>
    <w:p w:rsidR="00825445" w:rsidRPr="006D7A43" w:rsidRDefault="00825445" w:rsidP="00825445">
      <w:pPr>
        <w:rPr>
          <w:b/>
          <w:sz w:val="16"/>
          <w:szCs w:val="16"/>
        </w:rPr>
      </w:pPr>
    </w:p>
    <w:p w:rsidR="00825445" w:rsidRPr="00A40D3A" w:rsidRDefault="00825445" w:rsidP="00825445">
      <w:pPr>
        <w:jc w:val="center"/>
        <w:rPr>
          <w:b/>
          <w:caps/>
          <w:sz w:val="36"/>
          <w:szCs w:val="36"/>
        </w:rPr>
      </w:pPr>
      <w:r w:rsidRPr="007544A3">
        <w:rPr>
          <w:b/>
          <w:sz w:val="36"/>
          <w:szCs w:val="36"/>
        </w:rPr>
        <w:t>АДМИНИСТРАЦИЯ ГОРОДА СЕРДОБСКА</w:t>
      </w:r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 w:rsidRPr="007544A3"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Pr="007544A3" w:rsidRDefault="00825445" w:rsidP="00825445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25445" w:rsidRDefault="00825445" w:rsidP="00825445"/>
    <w:p w:rsidR="00825445" w:rsidRPr="00CA4DB1" w:rsidRDefault="00825445" w:rsidP="00825445">
      <w:pPr>
        <w:jc w:val="center"/>
        <w:rPr>
          <w:b/>
          <w:szCs w:val="28"/>
        </w:rPr>
      </w:pPr>
      <w:r w:rsidRPr="00CA4DB1">
        <w:rPr>
          <w:b/>
          <w:szCs w:val="28"/>
        </w:rPr>
        <w:t>от</w:t>
      </w:r>
      <w:proofErr w:type="gramStart"/>
      <w:r w:rsidRPr="00CA4DB1">
        <w:rPr>
          <w:b/>
          <w:szCs w:val="28"/>
        </w:rPr>
        <w:t xml:space="preserve"> </w:t>
      </w:r>
      <w:r w:rsidR="00B13AAF">
        <w:rPr>
          <w:b/>
          <w:szCs w:val="28"/>
        </w:rPr>
        <w:t xml:space="preserve">    </w:t>
      </w:r>
      <w:r w:rsidR="005772C0">
        <w:rPr>
          <w:b/>
          <w:szCs w:val="28"/>
        </w:rPr>
        <w:t>.</w:t>
      </w:r>
      <w:proofErr w:type="gramEnd"/>
      <w:r w:rsidR="00B13AAF">
        <w:rPr>
          <w:b/>
          <w:szCs w:val="28"/>
        </w:rPr>
        <w:t xml:space="preserve">     </w:t>
      </w:r>
      <w:r w:rsidR="005772C0">
        <w:rPr>
          <w:b/>
          <w:szCs w:val="28"/>
        </w:rPr>
        <w:t>.</w:t>
      </w:r>
      <w:r w:rsidR="00B13AAF">
        <w:rPr>
          <w:b/>
          <w:szCs w:val="28"/>
        </w:rPr>
        <w:t xml:space="preserve">            </w:t>
      </w:r>
      <w:r w:rsidR="000066D0">
        <w:rPr>
          <w:b/>
          <w:szCs w:val="28"/>
        </w:rPr>
        <w:t xml:space="preserve"> </w:t>
      </w:r>
      <w:r w:rsidR="000066D0" w:rsidRPr="00CA4DB1">
        <w:rPr>
          <w:b/>
          <w:szCs w:val="28"/>
        </w:rPr>
        <w:t xml:space="preserve"> </w:t>
      </w:r>
      <w:r w:rsidRPr="00CA4DB1">
        <w:rPr>
          <w:b/>
          <w:szCs w:val="28"/>
        </w:rPr>
        <w:t xml:space="preserve"> №</w:t>
      </w:r>
      <w:r w:rsidR="00881AC7">
        <w:rPr>
          <w:b/>
          <w:szCs w:val="28"/>
        </w:rPr>
        <w:t xml:space="preserve"> </w:t>
      </w:r>
      <w:r w:rsidR="00B13AAF">
        <w:rPr>
          <w:b/>
          <w:szCs w:val="28"/>
        </w:rPr>
        <w:t xml:space="preserve">        .</w:t>
      </w:r>
    </w:p>
    <w:p w:rsidR="00825445" w:rsidRPr="00CA4DB1" w:rsidRDefault="00825445" w:rsidP="00825445">
      <w:pPr>
        <w:jc w:val="center"/>
        <w:rPr>
          <w:b/>
          <w:szCs w:val="28"/>
        </w:rPr>
      </w:pPr>
    </w:p>
    <w:p w:rsidR="00C97FC9" w:rsidRPr="005C596B" w:rsidRDefault="00F63485" w:rsidP="00C97FC9">
      <w:pPr>
        <w:pStyle w:val="30"/>
        <w:shd w:val="clear" w:color="auto" w:fill="auto"/>
        <w:spacing w:before="0" w:after="0" w:line="240" w:lineRule="auto"/>
        <w:ind w:left="40"/>
        <w:rPr>
          <w:rFonts w:ascii="Times New Roman" w:hAnsi="Times New Roman" w:cs="Times New Roman"/>
          <w:sz w:val="28"/>
          <w:szCs w:val="28"/>
        </w:rPr>
      </w:pPr>
      <w:r w:rsidRPr="005C596B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C97FC9" w:rsidRPr="005C596B">
        <w:rPr>
          <w:rFonts w:ascii="Times New Roman" w:hAnsi="Times New Roman" w:cs="Times New Roman"/>
          <w:sz w:val="28"/>
          <w:szCs w:val="28"/>
        </w:rPr>
        <w:t>«</w:t>
      </w:r>
      <w:r w:rsidR="005C596B" w:rsidRPr="005C596B">
        <w:rPr>
          <w:rFonts w:ascii="Times New Roman" w:hAnsi="Times New Roman" w:cs="Times New Roman"/>
          <w:sz w:val="28"/>
          <w:szCs w:val="28"/>
        </w:rPr>
        <w:t xml:space="preserve">Принятие решения об </w:t>
      </w:r>
      <w:r w:rsidR="005C596B" w:rsidRPr="005C596B">
        <w:rPr>
          <w:rFonts w:ascii="Times New Roman" w:hAnsi="Times New Roman" w:cs="Times New Roman"/>
          <w:bCs w:val="0"/>
          <w:sz w:val="28"/>
          <w:szCs w:val="28"/>
        </w:rPr>
        <w:t>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</w:r>
      <w:r w:rsidR="00C97FC9" w:rsidRPr="005C596B">
        <w:rPr>
          <w:rFonts w:ascii="Times New Roman" w:hAnsi="Times New Roman" w:cs="Times New Roman"/>
          <w:sz w:val="28"/>
          <w:szCs w:val="28"/>
        </w:rPr>
        <w:t>»</w:t>
      </w:r>
    </w:p>
    <w:p w:rsidR="00A46CD2" w:rsidRPr="00E33CFE" w:rsidRDefault="00A46CD2" w:rsidP="00E33C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25445" w:rsidRDefault="00825445" w:rsidP="00A46CD2">
      <w:pPr>
        <w:jc w:val="center"/>
        <w:rPr>
          <w:szCs w:val="28"/>
        </w:rPr>
      </w:pPr>
    </w:p>
    <w:p w:rsidR="0086303B" w:rsidRPr="0086303B" w:rsidRDefault="00351F93" w:rsidP="0086303B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351F93">
        <w:rPr>
          <w:sz w:val="28"/>
          <w:szCs w:val="28"/>
        </w:rPr>
        <w:t xml:space="preserve">В соответствии Федеральным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27.07.2010 N 210-ФЗ Об организации предоставления государственных и муниципальных услуг», Земельным </w:t>
      </w:r>
      <w:hyperlink r:id="rId8" w:tooltip="&quot;Земельный кодекс Российской Федерации&quot; от 25.10.2001 N 136-ФЗ (ред. от 02.05.2026) {КонсультантПлюс}">
        <w:r w:rsidRPr="00351F93">
          <w:rPr>
            <w:sz w:val="28"/>
            <w:szCs w:val="28"/>
          </w:rPr>
          <w:t>кодексом</w:t>
        </w:r>
      </w:hyperlink>
      <w:r w:rsidRPr="00351F93">
        <w:rPr>
          <w:sz w:val="28"/>
          <w:szCs w:val="28"/>
        </w:rPr>
        <w:t xml:space="preserve"> РФ, Федеральным </w:t>
      </w:r>
      <w:hyperlink r:id="rId9" w:tooltip="Федеральный закон от 25.10.2001 N 137-ФЗ (ред. от 29.12.2025) &quot;О введении в действие Земельного кодекса Российской Федерации&quot; (с изм. и доп., вступ. в силу с 01.03.2026) ------------ Недействующая редакция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25.10.2001 N 137-ФЗ «О введении в действие Земельного кодекса Российской Федерации»</w:t>
      </w:r>
      <w:r w:rsidR="0086303B" w:rsidRPr="00351F93">
        <w:rPr>
          <w:sz w:val="28"/>
          <w:szCs w:val="28"/>
        </w:rPr>
        <w:t>,</w:t>
      </w:r>
      <w:r w:rsidR="0086303B" w:rsidRPr="0086303B">
        <w:rPr>
          <w:sz w:val="28"/>
          <w:szCs w:val="28"/>
        </w:rPr>
        <w:t xml:space="preserve"> руководствуясь постановлениями администрации города Сердобска Сердобского района Пензенской области от 16.10.2019 </w:t>
      </w:r>
      <w:hyperlink r:id="rId10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544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 разработке и утверждении административных регламентов предоставления муниципальных услуг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, от 27.07.2021 </w:t>
      </w:r>
      <w:hyperlink r:id="rId11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311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Об</w:t>
      </w:r>
      <w:proofErr w:type="gramEnd"/>
      <w:r w:rsidR="0086303B" w:rsidRPr="0086303B">
        <w:rPr>
          <w:sz w:val="28"/>
          <w:szCs w:val="28"/>
        </w:rPr>
        <w:t xml:space="preserve"> </w:t>
      </w:r>
      <w:proofErr w:type="gramStart"/>
      <w:r w:rsidR="0086303B" w:rsidRPr="0086303B">
        <w:rPr>
          <w:sz w:val="28"/>
          <w:szCs w:val="28"/>
        </w:rPr>
        <w:t>утверждении</w:t>
      </w:r>
      <w:proofErr w:type="gramEnd"/>
      <w:r w:rsidR="0086303B" w:rsidRPr="0086303B">
        <w:rPr>
          <w:sz w:val="28"/>
          <w:szCs w:val="28"/>
        </w:rPr>
        <w:t xml:space="preserve">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 (с изменениями и дополнениями), руководствуясь </w:t>
      </w:r>
      <w:hyperlink r:id="rId12" w:history="1">
        <w:r w:rsidR="0086303B" w:rsidRPr="0086303B">
          <w:rPr>
            <w:rStyle w:val="aa"/>
            <w:color w:val="auto"/>
            <w:sz w:val="28"/>
            <w:szCs w:val="28"/>
            <w:u w:val="none"/>
          </w:rPr>
          <w:t>ст. 23</w:t>
        </w:r>
      </w:hyperlink>
      <w:r w:rsidR="0086303B" w:rsidRPr="0086303B">
        <w:rPr>
          <w:sz w:val="28"/>
          <w:szCs w:val="28"/>
        </w:rPr>
        <w:t xml:space="preserve"> Устава городского поселения город Сердобск</w:t>
      </w:r>
      <w:r w:rsidR="0086303B">
        <w:rPr>
          <w:sz w:val="28"/>
          <w:szCs w:val="28"/>
        </w:rPr>
        <w:t xml:space="preserve"> муниципального района</w:t>
      </w:r>
      <w:r w:rsidR="0086303B" w:rsidRPr="0086303B">
        <w:rPr>
          <w:sz w:val="28"/>
          <w:szCs w:val="28"/>
        </w:rPr>
        <w:t xml:space="preserve"> Сердобск</w:t>
      </w:r>
      <w:r w:rsidR="0086303B">
        <w:rPr>
          <w:sz w:val="28"/>
          <w:szCs w:val="28"/>
        </w:rPr>
        <w:t>ий</w:t>
      </w:r>
      <w:r w:rsidR="0086303B" w:rsidRPr="0086303B">
        <w:rPr>
          <w:sz w:val="28"/>
          <w:szCs w:val="28"/>
        </w:rPr>
        <w:t xml:space="preserve"> район Пензенской области, </w:t>
      </w:r>
    </w:p>
    <w:p w:rsidR="00825445" w:rsidRPr="0086303B" w:rsidRDefault="00825445" w:rsidP="0082544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</w:p>
    <w:p w:rsidR="00825445" w:rsidRDefault="00825445" w:rsidP="00825445">
      <w:pPr>
        <w:widowControl w:val="0"/>
        <w:jc w:val="both"/>
        <w:rPr>
          <w:szCs w:val="28"/>
          <w:lang w:bidi="ru-RU"/>
        </w:rPr>
      </w:pPr>
      <w:r w:rsidRPr="007D3E40">
        <w:rPr>
          <w:b/>
          <w:bCs/>
          <w:szCs w:val="28"/>
        </w:rPr>
        <w:t>АДМИНИСТРАЦИЯ ГОРОДА СЕРДОБСКА ПОСТАНОВЛЯЕТ</w:t>
      </w:r>
      <w:r>
        <w:rPr>
          <w:szCs w:val="28"/>
          <w:lang w:bidi="ru-RU"/>
        </w:rPr>
        <w:t>:</w:t>
      </w:r>
    </w:p>
    <w:p w:rsidR="0086303B" w:rsidRDefault="0086303B" w:rsidP="0086303B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C30BFB" w:rsidRPr="00C30BFB" w:rsidRDefault="0086303B" w:rsidP="00C30BFB">
      <w:pPr>
        <w:pStyle w:val="ConsPlusNormal"/>
        <w:ind w:firstLine="709"/>
        <w:jc w:val="both"/>
        <w:rPr>
          <w:sz w:val="28"/>
          <w:szCs w:val="28"/>
        </w:rPr>
      </w:pPr>
      <w:r w:rsidRPr="00C30BFB">
        <w:rPr>
          <w:sz w:val="28"/>
          <w:szCs w:val="28"/>
        </w:rPr>
        <w:t xml:space="preserve">1. </w:t>
      </w:r>
      <w:r w:rsidR="00351F93" w:rsidRPr="005C596B">
        <w:rPr>
          <w:sz w:val="28"/>
          <w:szCs w:val="28"/>
        </w:rPr>
        <w:t xml:space="preserve">Утвердить административный </w:t>
      </w:r>
      <w:r w:rsidR="00351F93" w:rsidRPr="005C596B">
        <w:rPr>
          <w:rStyle w:val="-"/>
          <w:color w:val="000000"/>
          <w:sz w:val="28"/>
          <w:szCs w:val="28"/>
          <w:u w:val="none"/>
        </w:rPr>
        <w:t>регламент</w:t>
      </w:r>
      <w:r w:rsidR="00351F93" w:rsidRPr="005C596B">
        <w:rPr>
          <w:color w:val="000000"/>
          <w:sz w:val="28"/>
          <w:szCs w:val="28"/>
        </w:rPr>
        <w:t xml:space="preserve"> </w:t>
      </w:r>
      <w:r w:rsidR="00351F93" w:rsidRPr="005C596B">
        <w:rPr>
          <w:sz w:val="28"/>
          <w:szCs w:val="28"/>
        </w:rPr>
        <w:t>предоставления муниципальной услуги «</w:t>
      </w:r>
      <w:r w:rsidR="005C596B" w:rsidRPr="005C596B">
        <w:rPr>
          <w:bCs/>
          <w:color w:val="000000"/>
          <w:sz w:val="28"/>
          <w:szCs w:val="28"/>
        </w:rPr>
        <w:t xml:space="preserve">Принятие решения об </w:t>
      </w:r>
      <w:r w:rsidR="005C596B" w:rsidRPr="005C596B">
        <w:rPr>
          <w:color w:val="000000"/>
          <w:sz w:val="28"/>
          <w:szCs w:val="28"/>
        </w:rPr>
        <w:t>установления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351F93" w:rsidRPr="005C596B">
        <w:rPr>
          <w:sz w:val="28"/>
          <w:szCs w:val="28"/>
        </w:rPr>
        <w:t>», согласно приложению №1.</w:t>
      </w:r>
    </w:p>
    <w:p w:rsidR="00EA0906" w:rsidRPr="00C30BFB" w:rsidRDefault="00351F93" w:rsidP="00C30BFB">
      <w:pPr>
        <w:pStyle w:val="ConsPlusNormal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30BFB">
        <w:rPr>
          <w:rFonts w:eastAsiaTheme="minorHAnsi"/>
          <w:bCs/>
          <w:sz w:val="28"/>
          <w:szCs w:val="28"/>
          <w:lang w:eastAsia="en-US"/>
        </w:rPr>
        <w:t>2</w:t>
      </w:r>
      <w:r w:rsidR="00CB1DA3" w:rsidRPr="00C30BFB"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825445" w:rsidRPr="00C30BFB">
        <w:rPr>
          <w:rFonts w:eastAsiaTheme="minorHAnsi"/>
          <w:bCs/>
          <w:sz w:val="28"/>
          <w:szCs w:val="28"/>
          <w:lang w:eastAsia="en-US"/>
        </w:rPr>
        <w:t>Настоящее постановление опубликовать в информационном бюллетене «Вестник города Сердобска»</w:t>
      </w:r>
      <w:r w:rsidR="00C12BD0" w:rsidRPr="00C30BF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12BD0" w:rsidRPr="00C30BFB">
        <w:rPr>
          <w:sz w:val="28"/>
          <w:szCs w:val="28"/>
        </w:rPr>
        <w:t>и разместить в сети «Интернет» на сайте Администрации  города Сердобска - www.gorod-serdobsk.ru.</w:t>
      </w:r>
    </w:p>
    <w:p w:rsidR="00351F93" w:rsidRDefault="00351F9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3. Настоящее постановление вступает в силу на следующий день после дня его официального опубликования. </w:t>
      </w:r>
    </w:p>
    <w:p w:rsidR="00825445" w:rsidRPr="00351F93" w:rsidRDefault="00CB1DA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351F93" w:rsidRPr="00351F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возложить на заместителя </w:t>
      </w:r>
      <w:r w:rsidR="009C5B08" w:rsidRPr="00351F93">
        <w:rPr>
          <w:rFonts w:ascii="Times New Roman" w:hAnsi="Times New Roman" w:cs="Times New Roman"/>
          <w:b w:val="0"/>
          <w:sz w:val="28"/>
          <w:szCs w:val="28"/>
        </w:rPr>
        <w:t>г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лавы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 xml:space="preserve">местной 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Сердобска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>Сердобского района Пензенской области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5445" w:rsidRPr="00351F93" w:rsidRDefault="00825445" w:rsidP="00825445">
      <w:pPr>
        <w:widowControl w:val="0"/>
        <w:jc w:val="both"/>
        <w:rPr>
          <w:szCs w:val="28"/>
          <w:lang w:bidi="ru-RU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Default="001E447F" w:rsidP="001E447F">
      <w:pPr>
        <w:shd w:val="clear" w:color="auto" w:fill="FFFFFF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И.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о. г</w:t>
      </w:r>
      <w:r w:rsidR="00825445" w:rsidRPr="007D3E40">
        <w:rPr>
          <w:b/>
          <w:color w:val="000000"/>
          <w:szCs w:val="28"/>
        </w:rPr>
        <w:t>лав</w:t>
      </w:r>
      <w:r>
        <w:rPr>
          <w:b/>
          <w:color w:val="000000"/>
          <w:szCs w:val="28"/>
        </w:rPr>
        <w:t>ы</w:t>
      </w:r>
      <w:r w:rsidR="00825445" w:rsidRPr="007D3E40">
        <w:rPr>
          <w:b/>
          <w:color w:val="000000"/>
          <w:szCs w:val="28"/>
        </w:rPr>
        <w:t xml:space="preserve"> администрации</w:t>
      </w:r>
      <w:r w:rsidR="00825445">
        <w:rPr>
          <w:b/>
          <w:color w:val="000000"/>
          <w:szCs w:val="28"/>
        </w:rPr>
        <w:t xml:space="preserve">                                                </w:t>
      </w:r>
      <w:r>
        <w:rPr>
          <w:b/>
          <w:color w:val="000000"/>
          <w:szCs w:val="28"/>
        </w:rPr>
        <w:t>О.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В.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Кондрашкина</w:t>
      </w: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Pr="005772C0" w:rsidRDefault="00351F93" w:rsidP="001E447F">
      <w:pPr>
        <w:shd w:val="clear" w:color="auto" w:fill="FFFFFF"/>
        <w:jc w:val="both"/>
        <w:rPr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B13AAF" w:rsidRDefault="00B13AAF" w:rsidP="00DE7D14">
      <w:pPr>
        <w:ind w:firstLine="567"/>
        <w:jc w:val="right"/>
        <w:rPr>
          <w:color w:val="000000"/>
          <w:szCs w:val="28"/>
        </w:rPr>
      </w:pPr>
    </w:p>
    <w:p w:rsidR="00B13AAF" w:rsidRDefault="00B13AAF" w:rsidP="00DE7D14">
      <w:pPr>
        <w:ind w:firstLine="567"/>
        <w:jc w:val="right"/>
        <w:rPr>
          <w:color w:val="000000"/>
          <w:szCs w:val="28"/>
        </w:rPr>
      </w:pPr>
    </w:p>
    <w:p w:rsidR="00B13AAF" w:rsidRDefault="00B13AAF" w:rsidP="00DE7D14">
      <w:pPr>
        <w:ind w:firstLine="567"/>
        <w:jc w:val="right"/>
        <w:rPr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>Приложение</w:t>
      </w:r>
      <w:r w:rsidR="00DE7D14">
        <w:rPr>
          <w:color w:val="000000"/>
          <w:szCs w:val="28"/>
        </w:rPr>
        <w:t xml:space="preserve"> №1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к п</w:t>
      </w:r>
      <w:r w:rsidR="00351F93" w:rsidRPr="00351F93">
        <w:rPr>
          <w:color w:val="000000"/>
          <w:szCs w:val="28"/>
        </w:rPr>
        <w:t>остановлени</w:t>
      </w:r>
      <w:r>
        <w:rPr>
          <w:color w:val="000000"/>
          <w:szCs w:val="28"/>
        </w:rPr>
        <w:t>ю</w:t>
      </w:r>
      <w:r w:rsidR="00351F93" w:rsidRPr="00351F9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</w:t>
      </w:r>
      <w:r w:rsidR="00351F93" w:rsidRPr="00351F93">
        <w:rPr>
          <w:color w:val="000000"/>
          <w:szCs w:val="28"/>
        </w:rPr>
        <w:t xml:space="preserve">министрации 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г.</w:t>
      </w:r>
      <w:r w:rsidR="003E764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Сердобска Сердобского</w:t>
      </w:r>
      <w:r w:rsidR="00351F93" w:rsidRPr="00351F93">
        <w:rPr>
          <w:color w:val="000000"/>
          <w:szCs w:val="28"/>
        </w:rPr>
        <w:t xml:space="preserve"> района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Пензенской области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                                                                          от</w:t>
      </w:r>
      <w:proofErr w:type="gramStart"/>
      <w:r w:rsidRPr="00351F93">
        <w:rPr>
          <w:color w:val="000000"/>
          <w:szCs w:val="28"/>
        </w:rPr>
        <w:t xml:space="preserve"> </w:t>
      </w:r>
      <w:r w:rsidR="00B13AAF">
        <w:rPr>
          <w:color w:val="000000"/>
          <w:szCs w:val="28"/>
        </w:rPr>
        <w:t xml:space="preserve">     </w:t>
      </w:r>
      <w:r w:rsidR="005772C0">
        <w:rPr>
          <w:color w:val="000000"/>
          <w:szCs w:val="28"/>
        </w:rPr>
        <w:t>.</w:t>
      </w:r>
      <w:proofErr w:type="gramEnd"/>
      <w:r w:rsidR="00B13AAF">
        <w:rPr>
          <w:color w:val="000000"/>
          <w:szCs w:val="28"/>
        </w:rPr>
        <w:t xml:space="preserve">     </w:t>
      </w:r>
      <w:r w:rsidR="005772C0">
        <w:rPr>
          <w:color w:val="000000"/>
          <w:szCs w:val="28"/>
        </w:rPr>
        <w:t>.</w:t>
      </w:r>
      <w:r w:rsidR="00B13AAF">
        <w:rPr>
          <w:color w:val="000000"/>
          <w:szCs w:val="28"/>
        </w:rPr>
        <w:t xml:space="preserve">         г</w:t>
      </w:r>
      <w:r w:rsidR="005772C0">
        <w:rPr>
          <w:color w:val="000000"/>
          <w:szCs w:val="28"/>
        </w:rPr>
        <w:t>.</w:t>
      </w:r>
      <w:r w:rsidR="00B13AAF">
        <w:rPr>
          <w:color w:val="000000"/>
          <w:szCs w:val="28"/>
        </w:rPr>
        <w:t xml:space="preserve">  </w:t>
      </w:r>
      <w:r w:rsidRPr="00351F93">
        <w:rPr>
          <w:color w:val="000000"/>
          <w:szCs w:val="28"/>
        </w:rPr>
        <w:t xml:space="preserve"> №</w:t>
      </w:r>
      <w:r w:rsidR="00B13AAF">
        <w:rPr>
          <w:color w:val="000000"/>
          <w:szCs w:val="28"/>
        </w:rPr>
        <w:t xml:space="preserve">   </w:t>
      </w:r>
      <w:r w:rsidRPr="00351F93">
        <w:rPr>
          <w:color w:val="000000"/>
          <w:szCs w:val="28"/>
        </w:rPr>
        <w:t xml:space="preserve"> </w:t>
      </w:r>
      <w:r w:rsidR="00B13AAF">
        <w:rPr>
          <w:color w:val="000000"/>
          <w:szCs w:val="28"/>
        </w:rPr>
        <w:t xml:space="preserve">      .</w:t>
      </w: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351F93" w:rsidRPr="005C596B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5C596B">
        <w:rPr>
          <w:b/>
          <w:color w:val="000000"/>
          <w:szCs w:val="28"/>
        </w:rPr>
        <w:t>Административный регламент</w:t>
      </w:r>
    </w:p>
    <w:p w:rsidR="00C30BFB" w:rsidRPr="005C596B" w:rsidRDefault="00351F93" w:rsidP="00C30BFB">
      <w:pPr>
        <w:ind w:firstLine="567"/>
        <w:jc w:val="center"/>
        <w:rPr>
          <w:color w:val="000000"/>
          <w:szCs w:val="28"/>
        </w:rPr>
      </w:pPr>
      <w:r w:rsidRPr="005C596B">
        <w:rPr>
          <w:b/>
          <w:color w:val="000000"/>
          <w:szCs w:val="28"/>
        </w:rPr>
        <w:t>предоставления муниципальной услуги «</w:t>
      </w:r>
      <w:r w:rsidR="005C596B" w:rsidRPr="005C596B">
        <w:rPr>
          <w:b/>
          <w:bCs/>
          <w:color w:val="000000"/>
          <w:szCs w:val="28"/>
        </w:rPr>
        <w:t xml:space="preserve">Принятие решения об </w:t>
      </w:r>
      <w:r w:rsidR="005C596B" w:rsidRPr="005C596B">
        <w:rPr>
          <w:b/>
          <w:color w:val="000000"/>
          <w:szCs w:val="28"/>
        </w:rPr>
        <w:t>установления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C30BFB" w:rsidRPr="005C596B">
        <w:rPr>
          <w:b/>
          <w:bCs/>
          <w:color w:val="000000"/>
          <w:szCs w:val="28"/>
        </w:rPr>
        <w:t>»</w:t>
      </w:r>
    </w:p>
    <w:p w:rsidR="00C30BFB" w:rsidRPr="005C596B" w:rsidRDefault="00C30BFB" w:rsidP="00C30BFB">
      <w:pPr>
        <w:rPr>
          <w:szCs w:val="28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</w:p>
    <w:p w:rsidR="005C596B" w:rsidRPr="005C596B" w:rsidRDefault="005C596B" w:rsidP="005C596B">
      <w:pPr>
        <w:jc w:val="center"/>
        <w:rPr>
          <w:b/>
          <w:szCs w:val="28"/>
        </w:rPr>
      </w:pPr>
      <w:r w:rsidRPr="005C596B">
        <w:rPr>
          <w:b/>
          <w:szCs w:val="28"/>
        </w:rPr>
        <w:t>1.Общие положения</w:t>
      </w:r>
    </w:p>
    <w:p w:rsidR="005C596B" w:rsidRPr="005C596B" w:rsidRDefault="005C596B" w:rsidP="005C596B">
      <w:pPr>
        <w:ind w:left="1080"/>
        <w:jc w:val="center"/>
        <w:rPr>
          <w:szCs w:val="28"/>
        </w:rPr>
      </w:pPr>
    </w:p>
    <w:p w:rsidR="005C596B" w:rsidRPr="005C596B" w:rsidRDefault="005C596B" w:rsidP="005C596B">
      <w:pPr>
        <w:ind w:firstLine="426"/>
        <w:jc w:val="center"/>
        <w:rPr>
          <w:b/>
          <w:szCs w:val="28"/>
        </w:rPr>
      </w:pPr>
      <w:r w:rsidRPr="005C596B">
        <w:rPr>
          <w:b/>
          <w:szCs w:val="28"/>
        </w:rPr>
        <w:t>Предмет регулирования</w:t>
      </w:r>
    </w:p>
    <w:p w:rsidR="005C596B" w:rsidRPr="005C596B" w:rsidRDefault="005C596B" w:rsidP="005C596B">
      <w:pPr>
        <w:ind w:firstLine="426"/>
        <w:jc w:val="center"/>
        <w:rPr>
          <w:b/>
          <w:szCs w:val="28"/>
        </w:rPr>
      </w:pPr>
    </w:p>
    <w:p w:rsidR="005C596B" w:rsidRPr="005C596B" w:rsidRDefault="005C596B" w:rsidP="005C596B">
      <w:pPr>
        <w:autoSpaceDE w:val="0"/>
        <w:autoSpaceDN w:val="0"/>
        <w:adjustRightInd w:val="0"/>
        <w:ind w:firstLine="426"/>
        <w:jc w:val="both"/>
        <w:rPr>
          <w:color w:val="000000" w:themeColor="text1"/>
          <w:szCs w:val="28"/>
        </w:rPr>
      </w:pPr>
      <w:r w:rsidRPr="005C596B">
        <w:rPr>
          <w:szCs w:val="28"/>
        </w:rPr>
        <w:t xml:space="preserve">1.1. </w:t>
      </w:r>
      <w:r w:rsidRPr="005C596B">
        <w:rPr>
          <w:color w:val="000000" w:themeColor="text1"/>
          <w:szCs w:val="28"/>
        </w:rPr>
        <w:t xml:space="preserve">Предметом регулирования настоящего административного регламента предоставления </w:t>
      </w:r>
      <w:r>
        <w:rPr>
          <w:color w:val="000000" w:themeColor="text1"/>
          <w:szCs w:val="28"/>
        </w:rPr>
        <w:t xml:space="preserve">муниципальной услуги </w:t>
      </w:r>
      <w:r w:rsidRPr="005C596B">
        <w:rPr>
          <w:color w:val="000000" w:themeColor="text1"/>
          <w:szCs w:val="28"/>
        </w:rPr>
        <w:t xml:space="preserve"> «</w:t>
      </w:r>
      <w:r w:rsidRPr="005C596B">
        <w:rPr>
          <w:bCs/>
          <w:color w:val="000000"/>
          <w:szCs w:val="28"/>
        </w:rPr>
        <w:t xml:space="preserve">Принятие решения об </w:t>
      </w:r>
      <w:r w:rsidRPr="005C596B">
        <w:rPr>
          <w:color w:val="000000"/>
          <w:szCs w:val="28"/>
        </w:rPr>
        <w:t>установления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proofErr w:type="gramStart"/>
      <w:r w:rsidRPr="005C596B">
        <w:rPr>
          <w:color w:val="000000" w:themeColor="text1"/>
          <w:szCs w:val="28"/>
        </w:rPr>
        <w:t>»(</w:t>
      </w:r>
      <w:proofErr w:type="gramEnd"/>
      <w:r w:rsidRPr="005C596B">
        <w:rPr>
          <w:color w:val="000000" w:themeColor="text1"/>
          <w:szCs w:val="28"/>
        </w:rPr>
        <w:t>далее – административный регламент</w:t>
      </w:r>
      <w:r>
        <w:rPr>
          <w:color w:val="000000" w:themeColor="text1"/>
          <w:szCs w:val="28"/>
        </w:rPr>
        <w:t>, м</w:t>
      </w:r>
      <w:r w:rsidRPr="005C596B">
        <w:rPr>
          <w:color w:val="000000" w:themeColor="text1"/>
          <w:szCs w:val="28"/>
        </w:rPr>
        <w:t>униципальная услуга) является установление сроков и последовательность административных процедур (действий), осуществляемых администрацией</w:t>
      </w:r>
      <w:r>
        <w:rPr>
          <w:color w:val="000000" w:themeColor="text1"/>
          <w:szCs w:val="28"/>
        </w:rPr>
        <w:t xml:space="preserve"> города Сердобска Сердобского района Пензенской области (далее – Администрация)</w:t>
      </w:r>
      <w:r w:rsidRPr="005C596B">
        <w:rPr>
          <w:color w:val="000000" w:themeColor="text1"/>
          <w:szCs w:val="28"/>
        </w:rPr>
        <w:t xml:space="preserve">, должностными и уполномоченными лицами </w:t>
      </w:r>
      <w:r>
        <w:rPr>
          <w:color w:val="000000" w:themeColor="text1"/>
          <w:szCs w:val="28"/>
        </w:rPr>
        <w:t>А</w:t>
      </w:r>
      <w:r w:rsidRPr="005C596B">
        <w:rPr>
          <w:color w:val="000000" w:themeColor="text1"/>
          <w:szCs w:val="28"/>
        </w:rPr>
        <w:t xml:space="preserve">дминистрации, а также порядок взаимодействия между структурными подразделениями </w:t>
      </w:r>
      <w:r w:rsidR="0012340B">
        <w:rPr>
          <w:color w:val="000000" w:themeColor="text1"/>
          <w:szCs w:val="28"/>
        </w:rPr>
        <w:t>А</w:t>
      </w:r>
      <w:r w:rsidRPr="005C596B">
        <w:rPr>
          <w:color w:val="000000" w:themeColor="text1"/>
          <w:szCs w:val="28"/>
        </w:rPr>
        <w:t>дминистрац</w:t>
      </w:r>
      <w:proofErr w:type="gramStart"/>
      <w:r w:rsidRPr="005C596B">
        <w:rPr>
          <w:color w:val="000000" w:themeColor="text1"/>
          <w:szCs w:val="28"/>
        </w:rPr>
        <w:t>ии и ее</w:t>
      </w:r>
      <w:proofErr w:type="gramEnd"/>
      <w:r w:rsidRPr="005C596B">
        <w:rPr>
          <w:color w:val="000000" w:themeColor="text1"/>
          <w:szCs w:val="28"/>
        </w:rPr>
        <w:t xml:space="preserve"> должностными лицами, организациями и физическими лицами при предоставлении муниципальной услуги.</w:t>
      </w:r>
    </w:p>
    <w:p w:rsidR="005C596B" w:rsidRPr="005C596B" w:rsidRDefault="005C596B" w:rsidP="005C596B">
      <w:pPr>
        <w:autoSpaceDE w:val="0"/>
        <w:autoSpaceDN w:val="0"/>
        <w:adjustRightInd w:val="0"/>
        <w:ind w:firstLine="426"/>
        <w:jc w:val="both"/>
        <w:rPr>
          <w:color w:val="000000" w:themeColor="text1"/>
          <w:szCs w:val="28"/>
        </w:rPr>
      </w:pPr>
    </w:p>
    <w:p w:rsidR="005C596B" w:rsidRPr="005C596B" w:rsidRDefault="005C596B" w:rsidP="0012340B">
      <w:pPr>
        <w:tabs>
          <w:tab w:val="left" w:pos="284"/>
        </w:tabs>
        <w:ind w:firstLine="426"/>
        <w:jc w:val="center"/>
        <w:rPr>
          <w:b/>
          <w:color w:val="000000" w:themeColor="text1"/>
          <w:szCs w:val="28"/>
        </w:rPr>
      </w:pPr>
      <w:r w:rsidRPr="005C596B">
        <w:rPr>
          <w:b/>
          <w:color w:val="000000" w:themeColor="text1"/>
          <w:szCs w:val="28"/>
        </w:rPr>
        <w:t>Круг заявителей</w:t>
      </w:r>
    </w:p>
    <w:p w:rsidR="005C596B" w:rsidRPr="005C596B" w:rsidRDefault="005C596B" w:rsidP="005C596B">
      <w:pPr>
        <w:tabs>
          <w:tab w:val="left" w:pos="284"/>
        </w:tabs>
        <w:ind w:firstLine="426"/>
        <w:jc w:val="both"/>
        <w:rPr>
          <w:b/>
          <w:color w:val="000000" w:themeColor="text1"/>
          <w:szCs w:val="28"/>
        </w:rPr>
      </w:pPr>
    </w:p>
    <w:p w:rsidR="005C596B" w:rsidRPr="005C596B" w:rsidRDefault="005C596B" w:rsidP="005C596B">
      <w:pPr>
        <w:tabs>
          <w:tab w:val="left" w:pos="284"/>
        </w:tabs>
        <w:ind w:firstLine="426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1.2. Заявителями о предоставлении муниципальной услуги являются:</w:t>
      </w:r>
    </w:p>
    <w:p w:rsidR="005C596B" w:rsidRPr="005C596B" w:rsidRDefault="005C596B" w:rsidP="003E7646">
      <w:pPr>
        <w:pStyle w:val="a3"/>
        <w:tabs>
          <w:tab w:val="left" w:pos="284"/>
        </w:tabs>
        <w:ind w:left="0"/>
        <w:jc w:val="both"/>
        <w:rPr>
          <w:rFonts w:eastAsia="Calibri"/>
          <w:color w:val="000000" w:themeColor="text1"/>
          <w:szCs w:val="28"/>
        </w:rPr>
      </w:pPr>
      <w:r w:rsidRPr="005C596B">
        <w:rPr>
          <w:rFonts w:eastAsia="Calibri"/>
          <w:color w:val="000000" w:themeColor="text1"/>
          <w:szCs w:val="28"/>
        </w:rPr>
        <w:t>физические лица, в том числе зарегистрированные в качестве индивидуальных предпринимателей, юридические лица (далее –</w:t>
      </w:r>
      <w:r w:rsidR="0012340B">
        <w:rPr>
          <w:rFonts w:eastAsia="Calibri"/>
          <w:color w:val="000000" w:themeColor="text1"/>
          <w:szCs w:val="28"/>
        </w:rPr>
        <w:t xml:space="preserve"> </w:t>
      </w:r>
      <w:r w:rsidRPr="005C596B">
        <w:rPr>
          <w:rFonts w:eastAsia="Calibri"/>
          <w:color w:val="000000" w:themeColor="text1"/>
          <w:szCs w:val="28"/>
        </w:rPr>
        <w:t>Заявитель).</w:t>
      </w:r>
    </w:p>
    <w:p w:rsidR="005C596B" w:rsidRPr="005C596B" w:rsidRDefault="005C596B" w:rsidP="005C596B">
      <w:pPr>
        <w:pStyle w:val="a3"/>
        <w:tabs>
          <w:tab w:val="left" w:pos="284"/>
        </w:tabs>
        <w:ind w:left="0" w:firstLine="426"/>
        <w:jc w:val="both"/>
        <w:rPr>
          <w:rFonts w:eastAsia="Calibri"/>
          <w:color w:val="000000" w:themeColor="text1"/>
          <w:szCs w:val="28"/>
        </w:rPr>
      </w:pPr>
      <w:r w:rsidRPr="005C596B">
        <w:rPr>
          <w:rFonts w:eastAsia="Calibri"/>
          <w:color w:val="000000" w:themeColor="text1"/>
          <w:szCs w:val="28"/>
        </w:rPr>
        <w:t>1.3.Интересы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</w:t>
      </w:r>
      <w:r w:rsidR="0012340B">
        <w:rPr>
          <w:rFonts w:eastAsia="Calibri"/>
          <w:color w:val="000000" w:themeColor="text1"/>
          <w:szCs w:val="28"/>
        </w:rPr>
        <w:t xml:space="preserve"> </w:t>
      </w:r>
      <w:r w:rsidRPr="005C596B">
        <w:rPr>
          <w:rFonts w:eastAsia="Calibri"/>
          <w:color w:val="000000" w:themeColor="text1"/>
          <w:szCs w:val="28"/>
        </w:rPr>
        <w:t>(далее–представитель).</w:t>
      </w:r>
    </w:p>
    <w:p w:rsidR="005C596B" w:rsidRPr="005C596B" w:rsidRDefault="005C596B" w:rsidP="005C596B">
      <w:pPr>
        <w:pStyle w:val="a3"/>
        <w:tabs>
          <w:tab w:val="left" w:pos="284"/>
        </w:tabs>
        <w:ind w:left="1288" w:firstLine="426"/>
        <w:jc w:val="both"/>
        <w:rPr>
          <w:rFonts w:eastAsia="Calibri"/>
          <w:szCs w:val="28"/>
        </w:rPr>
      </w:pPr>
    </w:p>
    <w:p w:rsidR="005C596B" w:rsidRPr="005C596B" w:rsidRDefault="005C596B" w:rsidP="005C596B">
      <w:pPr>
        <w:pStyle w:val="a3"/>
        <w:tabs>
          <w:tab w:val="left" w:pos="284"/>
        </w:tabs>
        <w:ind w:left="1288" w:firstLine="426"/>
        <w:jc w:val="both"/>
        <w:rPr>
          <w:b/>
          <w:szCs w:val="28"/>
        </w:rPr>
      </w:pPr>
      <w:r w:rsidRPr="005C596B">
        <w:rPr>
          <w:b/>
          <w:szCs w:val="28"/>
        </w:rPr>
        <w:t>2.Стандарт предоставления муниципальной услуги</w:t>
      </w:r>
    </w:p>
    <w:p w:rsidR="005C596B" w:rsidRPr="005C596B" w:rsidRDefault="005C596B" w:rsidP="005C596B">
      <w:pPr>
        <w:pStyle w:val="a3"/>
        <w:tabs>
          <w:tab w:val="left" w:pos="284"/>
        </w:tabs>
        <w:ind w:left="1288" w:firstLine="426"/>
        <w:jc w:val="both"/>
        <w:rPr>
          <w:b/>
          <w:szCs w:val="28"/>
        </w:rPr>
      </w:pPr>
    </w:p>
    <w:p w:rsidR="005C596B" w:rsidRPr="005C596B" w:rsidRDefault="005C596B" w:rsidP="0012340B">
      <w:pPr>
        <w:tabs>
          <w:tab w:val="left" w:pos="284"/>
        </w:tabs>
        <w:ind w:firstLine="426"/>
        <w:jc w:val="center"/>
        <w:rPr>
          <w:b/>
          <w:szCs w:val="28"/>
        </w:rPr>
      </w:pPr>
      <w:r w:rsidRPr="005C596B">
        <w:rPr>
          <w:b/>
          <w:szCs w:val="28"/>
        </w:rPr>
        <w:t>Наименование муниципальной услуги</w:t>
      </w:r>
    </w:p>
    <w:p w:rsidR="005C596B" w:rsidRPr="005C596B" w:rsidRDefault="005C596B" w:rsidP="0012340B">
      <w:pPr>
        <w:tabs>
          <w:tab w:val="left" w:pos="284"/>
        </w:tabs>
        <w:ind w:firstLine="426"/>
        <w:jc w:val="center"/>
        <w:rPr>
          <w:b/>
          <w:szCs w:val="28"/>
        </w:rPr>
      </w:pPr>
    </w:p>
    <w:p w:rsidR="005C596B" w:rsidRPr="005C596B" w:rsidRDefault="005C596B" w:rsidP="005C596B">
      <w:pPr>
        <w:tabs>
          <w:tab w:val="left" w:pos="284"/>
        </w:tabs>
        <w:ind w:firstLine="426"/>
        <w:jc w:val="both"/>
        <w:rPr>
          <w:szCs w:val="28"/>
        </w:rPr>
      </w:pPr>
      <w:r w:rsidRPr="005C596B">
        <w:rPr>
          <w:szCs w:val="28"/>
        </w:rPr>
        <w:lastRenderedPageBreak/>
        <w:t>2.1. Наименование муниципальной услуги: «Принятие решения об установления сервитута в отношении земельн</w:t>
      </w:r>
      <w:r w:rsidR="0012340B">
        <w:rPr>
          <w:szCs w:val="28"/>
        </w:rPr>
        <w:t>ых</w:t>
      </w:r>
      <w:r w:rsidRPr="005C596B">
        <w:rPr>
          <w:szCs w:val="28"/>
        </w:rPr>
        <w:t xml:space="preserve"> участк</w:t>
      </w:r>
      <w:r w:rsidR="0012340B">
        <w:rPr>
          <w:szCs w:val="28"/>
        </w:rPr>
        <w:t>ов</w:t>
      </w:r>
      <w:r w:rsidRPr="005C596B">
        <w:rPr>
          <w:szCs w:val="28"/>
        </w:rPr>
        <w:t xml:space="preserve">, </w:t>
      </w:r>
      <w:proofErr w:type="spellStart"/>
      <w:r w:rsidRPr="005C596B">
        <w:rPr>
          <w:szCs w:val="28"/>
        </w:rPr>
        <w:t>находящ</w:t>
      </w:r>
      <w:r w:rsidR="0012340B">
        <w:rPr>
          <w:szCs w:val="28"/>
        </w:rPr>
        <w:t>ихся</w:t>
      </w:r>
      <w:r w:rsidRPr="005C596B">
        <w:rPr>
          <w:szCs w:val="28"/>
        </w:rPr>
        <w:t>я</w:t>
      </w:r>
      <w:proofErr w:type="spellEnd"/>
      <w:r w:rsidRPr="005C596B">
        <w:rPr>
          <w:szCs w:val="28"/>
        </w:rPr>
        <w:t xml:space="preserve"> в муниципальной собственности и земельных участков, государственная собственность на которые не разграничена».</w:t>
      </w:r>
    </w:p>
    <w:p w:rsidR="005C596B" w:rsidRPr="005C596B" w:rsidRDefault="005C596B" w:rsidP="005C596B">
      <w:pPr>
        <w:ind w:firstLine="426"/>
        <w:jc w:val="both"/>
        <w:rPr>
          <w:color w:val="000000"/>
          <w:szCs w:val="28"/>
        </w:rPr>
      </w:pPr>
      <w:r w:rsidRPr="005C596B">
        <w:rPr>
          <w:color w:val="000000"/>
          <w:szCs w:val="28"/>
        </w:rPr>
        <w:t>2.2. Краткое наименование муниципальной услуги не предусмотрено.</w:t>
      </w:r>
    </w:p>
    <w:p w:rsidR="005C596B" w:rsidRPr="005C596B" w:rsidRDefault="005C596B" w:rsidP="005C596B">
      <w:pPr>
        <w:ind w:firstLine="426"/>
        <w:jc w:val="both"/>
        <w:rPr>
          <w:color w:val="000000" w:themeColor="text1"/>
          <w:szCs w:val="28"/>
        </w:rPr>
      </w:pPr>
    </w:p>
    <w:p w:rsidR="005C596B" w:rsidRPr="005C596B" w:rsidRDefault="005C596B" w:rsidP="005C596B">
      <w:pPr>
        <w:ind w:firstLine="426"/>
        <w:jc w:val="both"/>
        <w:rPr>
          <w:b/>
          <w:szCs w:val="28"/>
        </w:rPr>
      </w:pPr>
      <w:r w:rsidRPr="005C596B">
        <w:rPr>
          <w:b/>
          <w:szCs w:val="28"/>
        </w:rPr>
        <w:t>Наименование органа, предоставляющего муниципальную услугу</w:t>
      </w:r>
    </w:p>
    <w:p w:rsidR="005C596B" w:rsidRPr="005C596B" w:rsidRDefault="005C596B" w:rsidP="005C596B">
      <w:pPr>
        <w:ind w:firstLine="426"/>
        <w:jc w:val="both"/>
        <w:rPr>
          <w:color w:val="000000" w:themeColor="text1"/>
          <w:szCs w:val="28"/>
        </w:rPr>
      </w:pPr>
    </w:p>
    <w:p w:rsidR="005C596B" w:rsidRPr="005C596B" w:rsidRDefault="005C596B" w:rsidP="005C596B">
      <w:pPr>
        <w:ind w:firstLine="426"/>
        <w:jc w:val="both"/>
        <w:rPr>
          <w:szCs w:val="28"/>
        </w:rPr>
      </w:pPr>
      <w:r w:rsidRPr="005C596B">
        <w:rPr>
          <w:szCs w:val="28"/>
        </w:rPr>
        <w:t xml:space="preserve">2.3. Полное наименование органа местного самоуправления, предоставляющего муниципальную услугу: </w:t>
      </w:r>
      <w:r w:rsidR="0012340B">
        <w:rPr>
          <w:szCs w:val="28"/>
        </w:rPr>
        <w:t xml:space="preserve"> </w:t>
      </w:r>
      <w:r w:rsidRPr="005C596B">
        <w:rPr>
          <w:szCs w:val="28"/>
        </w:rPr>
        <w:t xml:space="preserve">администрация </w:t>
      </w:r>
      <w:r w:rsidR="0012340B">
        <w:rPr>
          <w:szCs w:val="28"/>
        </w:rPr>
        <w:t>города Сердобска Сердобского района</w:t>
      </w:r>
      <w:r w:rsidRPr="005C596B">
        <w:rPr>
          <w:szCs w:val="28"/>
        </w:rPr>
        <w:t xml:space="preserve"> Пензенской области.</w:t>
      </w:r>
    </w:p>
    <w:p w:rsidR="005C596B" w:rsidRPr="005C596B" w:rsidRDefault="005C596B" w:rsidP="005C596B">
      <w:pPr>
        <w:ind w:firstLine="426"/>
        <w:jc w:val="both"/>
        <w:rPr>
          <w:szCs w:val="28"/>
        </w:rPr>
      </w:pPr>
      <w:r w:rsidRPr="005C596B">
        <w:rPr>
          <w:szCs w:val="28"/>
        </w:rPr>
        <w:t xml:space="preserve">2.4. Настоящим административным регламентом устанавливается возможность направления (подачи) запроса о предоставлении муниципальной услуги «Многофункциональный центр предоставления государственных и муниципальных услуг </w:t>
      </w:r>
      <w:r w:rsidR="0012340B">
        <w:rPr>
          <w:szCs w:val="28"/>
        </w:rPr>
        <w:t>Сердобского</w:t>
      </w:r>
      <w:r w:rsidRPr="005C596B">
        <w:rPr>
          <w:szCs w:val="28"/>
        </w:rPr>
        <w:t xml:space="preserve"> района Пензенской области» (далее также - многофункциональный центр, МФЦ).</w:t>
      </w:r>
    </w:p>
    <w:p w:rsidR="005C596B" w:rsidRPr="005C596B" w:rsidRDefault="005C596B" w:rsidP="005C596B">
      <w:pPr>
        <w:ind w:firstLine="426"/>
        <w:jc w:val="both"/>
        <w:rPr>
          <w:szCs w:val="28"/>
        </w:rPr>
      </w:pPr>
      <w:r w:rsidRPr="005C596B">
        <w:rPr>
          <w:szCs w:val="28"/>
        </w:rPr>
        <w:t xml:space="preserve">Устанавливается невозможность принятия решения об отказе в приеме запроса и документов и (или) информации, необходимых для предоставления муниципальной услуги МФЦ.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12340B">
      <w:pPr>
        <w:ind w:firstLine="284"/>
        <w:jc w:val="center"/>
        <w:rPr>
          <w:b/>
          <w:color w:val="000000" w:themeColor="text1"/>
          <w:szCs w:val="28"/>
        </w:rPr>
      </w:pPr>
      <w:r w:rsidRPr="005C596B">
        <w:rPr>
          <w:b/>
          <w:color w:val="000000" w:themeColor="text1"/>
          <w:szCs w:val="28"/>
        </w:rPr>
        <w:t>Результат предоставления муниципальной услуги</w:t>
      </w:r>
    </w:p>
    <w:p w:rsidR="005C596B" w:rsidRPr="005C596B" w:rsidRDefault="005C596B" w:rsidP="0012340B">
      <w:pPr>
        <w:ind w:firstLine="284"/>
        <w:jc w:val="center"/>
        <w:rPr>
          <w:b/>
          <w:color w:val="000000" w:themeColor="text1"/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color w:val="000000" w:themeColor="text1"/>
          <w:szCs w:val="28"/>
        </w:rPr>
        <w:t>2.5.</w:t>
      </w:r>
      <w:r w:rsidRPr="005C596B">
        <w:rPr>
          <w:szCs w:val="28"/>
        </w:rPr>
        <w:t>Наименование результата предоставления муниципальной услуги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2.5.1. Результатом предоставления муниципальной услуги является:</w:t>
      </w:r>
    </w:p>
    <w:p w:rsidR="005C596B" w:rsidRPr="005C596B" w:rsidRDefault="005C596B" w:rsidP="005C596B">
      <w:pPr>
        <w:pStyle w:val="a3"/>
        <w:ind w:left="0" w:firstLine="284"/>
        <w:jc w:val="both"/>
        <w:rPr>
          <w:color w:val="000000" w:themeColor="text1"/>
          <w:szCs w:val="28"/>
        </w:rPr>
      </w:pPr>
      <w:r w:rsidRPr="005C596B">
        <w:rPr>
          <w:szCs w:val="28"/>
        </w:rPr>
        <w:t>- установление сервитута в отношении земельн</w:t>
      </w:r>
      <w:r w:rsidR="0012340B">
        <w:rPr>
          <w:szCs w:val="28"/>
        </w:rPr>
        <w:t>ых</w:t>
      </w:r>
      <w:r w:rsidRPr="005C596B">
        <w:rPr>
          <w:szCs w:val="28"/>
        </w:rPr>
        <w:t xml:space="preserve"> участка, находящ</w:t>
      </w:r>
      <w:r w:rsidR="0012340B">
        <w:rPr>
          <w:szCs w:val="28"/>
        </w:rPr>
        <w:t>ихся</w:t>
      </w:r>
      <w:r w:rsidRPr="005C596B">
        <w:rPr>
          <w:szCs w:val="28"/>
        </w:rPr>
        <w:t xml:space="preserve"> в муниципальной собственности и земельных участков, государственная собственность на которые не разграничена.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2.5.2.</w:t>
      </w:r>
      <w:r w:rsidRPr="005C596B">
        <w:rPr>
          <w:szCs w:val="28"/>
        </w:rPr>
        <w:t xml:space="preserve">Наименование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услуги: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соглашение администрации об установлении сервитута в отношении земельн</w:t>
      </w:r>
      <w:r w:rsidR="0012340B">
        <w:rPr>
          <w:szCs w:val="28"/>
        </w:rPr>
        <w:t>ых</w:t>
      </w:r>
      <w:r w:rsidRPr="005C596B">
        <w:rPr>
          <w:szCs w:val="28"/>
        </w:rPr>
        <w:t xml:space="preserve"> участк</w:t>
      </w:r>
      <w:r w:rsidR="0012340B">
        <w:rPr>
          <w:szCs w:val="28"/>
        </w:rPr>
        <w:t>ов</w:t>
      </w:r>
      <w:r w:rsidRPr="005C596B">
        <w:rPr>
          <w:szCs w:val="28"/>
        </w:rPr>
        <w:t>, находящ</w:t>
      </w:r>
      <w:r w:rsidR="0012340B">
        <w:rPr>
          <w:szCs w:val="28"/>
        </w:rPr>
        <w:t>ихся</w:t>
      </w:r>
      <w:r w:rsidRPr="005C596B">
        <w:rPr>
          <w:szCs w:val="28"/>
        </w:rPr>
        <w:t xml:space="preserve"> в муниципальной собственности и земельных участков, государственная собственность на которые не разграничена.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2.5.3.Способ получения результата предоставления муниципальной услуги определяется заявителем в запросе о предоставлении муниципальной услуги и осуществляется: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bookmarkStart w:id="0" w:name="_Hlk190771470"/>
      <w:r w:rsidRPr="005C596B">
        <w:rPr>
          <w:szCs w:val="28"/>
        </w:rPr>
        <w:t>- лично в администрации, МФЦ в бумажном виде;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посредством заказного почтового отправления по адресу, указанному заявителем в запросе о предоставлении муниципальной услуги;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proofErr w:type="gramStart"/>
      <w:r w:rsidRPr="005C596B">
        <w:rPr>
          <w:szCs w:val="28"/>
        </w:rPr>
        <w:t xml:space="preserve">- в форме электронного документа в личном кабинете путем размещения в федеральной государственной информационной системе «Единый портал государственных и муниципальных услуг (функций)» (www.gosuslugi.ru) (далее - Единый портал) и (или) посредством модуля Портал государственных и муниципальных услуг (функций) Пензенской области Комплексной системы предоставления государственных и муниципальных услуг Пензенской области (далее – Модуль) в соответствии с нормативными </w:t>
      </w:r>
      <w:r w:rsidRPr="005C596B">
        <w:rPr>
          <w:szCs w:val="28"/>
        </w:rPr>
        <w:lastRenderedPageBreak/>
        <w:t>правовыми актами Пензенской области (далее при</w:t>
      </w:r>
      <w:proofErr w:type="gramEnd"/>
      <w:r w:rsidRPr="005C596B">
        <w:rPr>
          <w:szCs w:val="28"/>
        </w:rPr>
        <w:t xml:space="preserve"> совместном </w:t>
      </w:r>
      <w:proofErr w:type="gramStart"/>
      <w:r w:rsidRPr="005C596B">
        <w:rPr>
          <w:szCs w:val="28"/>
        </w:rPr>
        <w:t>упоминании</w:t>
      </w:r>
      <w:proofErr w:type="gramEnd"/>
      <w:r w:rsidRPr="005C596B">
        <w:rPr>
          <w:szCs w:val="28"/>
        </w:rPr>
        <w:t xml:space="preserve"> – порталы).</w:t>
      </w:r>
    </w:p>
    <w:bookmarkEnd w:id="0"/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F07ED3">
      <w:pPr>
        <w:ind w:firstLine="284"/>
        <w:jc w:val="center"/>
        <w:rPr>
          <w:b/>
          <w:color w:val="000000" w:themeColor="text1"/>
          <w:szCs w:val="28"/>
        </w:rPr>
      </w:pPr>
      <w:r w:rsidRPr="005C596B">
        <w:rPr>
          <w:b/>
          <w:color w:val="000000" w:themeColor="text1"/>
          <w:szCs w:val="28"/>
        </w:rPr>
        <w:t>Срок предоставления муниципальной услуги</w:t>
      </w:r>
    </w:p>
    <w:p w:rsidR="005C596B" w:rsidRPr="005C596B" w:rsidRDefault="005C596B" w:rsidP="005C596B">
      <w:pPr>
        <w:ind w:firstLine="284"/>
        <w:jc w:val="both"/>
        <w:rPr>
          <w:b/>
          <w:color w:val="000000" w:themeColor="text1"/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2.6. Максимальный срок предоставления муниципальной услуги, который исчисляется со дня регистрации заявления и документов, необходимых для предоставления муниципальной услуги: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2.6.1.В </w:t>
      </w:r>
      <w:r w:rsidR="00F07ED3">
        <w:rPr>
          <w:szCs w:val="28"/>
        </w:rPr>
        <w:t>А</w:t>
      </w:r>
      <w:r w:rsidRPr="005C596B">
        <w:rPr>
          <w:szCs w:val="28"/>
        </w:rPr>
        <w:t xml:space="preserve">дминистрации, в том числе в случае, если заявление и документы, необходимые для предоставления муниципальной услуги, поданы заявителем посредством почтового отправления в </w:t>
      </w:r>
      <w:r w:rsidR="00F07ED3">
        <w:rPr>
          <w:szCs w:val="28"/>
        </w:rPr>
        <w:t>А</w:t>
      </w:r>
      <w:r w:rsidRPr="005C596B">
        <w:rPr>
          <w:szCs w:val="28"/>
        </w:rPr>
        <w:t>дминистрацию в течении: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-тридцати календарных дней;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2.6.2.В форме электронного документа в личном кабинете путем размещения на порталах в течении: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-тридцати календарных дней;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2.6.3.В многофункциональном центре в течении: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-тридцати календарных дней;</w:t>
      </w: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F07ED3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bookmarkStart w:id="1" w:name="_Hlk190770780"/>
      <w:r w:rsidRPr="005C596B">
        <w:rPr>
          <w:szCs w:val="28"/>
        </w:rPr>
        <w:t>2.7.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2.7.1.</w:t>
      </w:r>
      <w:bookmarkEnd w:id="1"/>
      <w:r w:rsidRPr="005C596B">
        <w:rPr>
          <w:szCs w:val="28"/>
        </w:rPr>
        <w:t xml:space="preserve">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заявление об установлении сервитута (по форме согласно приложению № 1 к административному регламенту);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копии документов, удостоверяющих личность заявителя (для заявителей - физических лиц);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схема границ сервитута на кадастровом плане территории.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2.7.2.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копию свидетельства о государственной регистрации организации или выписку из Единого государственного реестра юридических лиц;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выписку из Единого государственного реестра недвижимости в отношении земельных участков, которые планируется обременить сервитутом, и их правообладателей;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lastRenderedPageBreak/>
        <w:t>- выписку из Единого государственного реестра недвижимости о правах на инженерное сооружение.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szCs w:val="28"/>
        </w:rPr>
        <w:t xml:space="preserve">2.8. Способы подачи запроса о </w:t>
      </w:r>
      <w:r w:rsidRPr="005C596B">
        <w:rPr>
          <w:color w:val="000000" w:themeColor="text1"/>
          <w:szCs w:val="28"/>
        </w:rPr>
        <w:t>предоставлении муниципальной услуги: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 xml:space="preserve">- лично в </w:t>
      </w:r>
      <w:r w:rsidR="00F07ED3">
        <w:rPr>
          <w:color w:val="000000" w:themeColor="text1"/>
          <w:szCs w:val="28"/>
        </w:rPr>
        <w:t>А</w:t>
      </w:r>
      <w:r w:rsidRPr="005C596B">
        <w:rPr>
          <w:color w:val="000000" w:themeColor="text1"/>
          <w:szCs w:val="28"/>
        </w:rPr>
        <w:t xml:space="preserve">дминистрацию по адресу: Пензенская область, </w:t>
      </w:r>
      <w:r w:rsidR="00F07ED3">
        <w:rPr>
          <w:color w:val="000000" w:themeColor="text1"/>
          <w:szCs w:val="28"/>
        </w:rPr>
        <w:t>Сердобский район, г. Сердобск, ул. Ленина, д.90;</w:t>
      </w:r>
      <w:r w:rsidRPr="005C596B">
        <w:rPr>
          <w:color w:val="000000" w:themeColor="text1"/>
          <w:szCs w:val="28"/>
        </w:rPr>
        <w:t xml:space="preserve"> МФЦ в бумажном виде по адресу: Пензенская область, </w:t>
      </w:r>
      <w:r w:rsidR="00F07ED3">
        <w:rPr>
          <w:color w:val="000000" w:themeColor="text1"/>
          <w:szCs w:val="28"/>
        </w:rPr>
        <w:t>Сердобский район, г</w:t>
      </w:r>
      <w:proofErr w:type="gramStart"/>
      <w:r w:rsidR="00F07ED3">
        <w:rPr>
          <w:color w:val="000000" w:themeColor="text1"/>
          <w:szCs w:val="28"/>
        </w:rPr>
        <w:t xml:space="preserve"> .</w:t>
      </w:r>
      <w:proofErr w:type="gramEnd"/>
      <w:r w:rsidR="00F07ED3">
        <w:rPr>
          <w:color w:val="000000" w:themeColor="text1"/>
          <w:szCs w:val="28"/>
        </w:rPr>
        <w:t>Сердобск, ул. М. Горького, д.251А</w:t>
      </w:r>
      <w:r w:rsidRPr="005C596B">
        <w:rPr>
          <w:color w:val="000000" w:themeColor="text1"/>
          <w:szCs w:val="28"/>
        </w:rPr>
        <w:t>;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 xml:space="preserve"> - посредством почтового отправления </w:t>
      </w:r>
      <w:bookmarkStart w:id="2" w:name="_Hlk190771648"/>
      <w:r w:rsidRPr="005C596B">
        <w:rPr>
          <w:color w:val="000000" w:themeColor="text1"/>
          <w:szCs w:val="28"/>
        </w:rPr>
        <w:t xml:space="preserve">по адресу </w:t>
      </w:r>
      <w:r w:rsidR="00F07ED3">
        <w:rPr>
          <w:color w:val="000000" w:themeColor="text1"/>
          <w:szCs w:val="28"/>
        </w:rPr>
        <w:t>А</w:t>
      </w:r>
      <w:r w:rsidRPr="005C596B">
        <w:rPr>
          <w:color w:val="000000" w:themeColor="text1"/>
          <w:szCs w:val="28"/>
        </w:rPr>
        <w:t xml:space="preserve">дминистрации: </w:t>
      </w:r>
      <w:bookmarkEnd w:id="2"/>
      <w:r w:rsidRPr="005C596B">
        <w:rPr>
          <w:color w:val="000000" w:themeColor="text1"/>
          <w:szCs w:val="28"/>
        </w:rPr>
        <w:t>4428</w:t>
      </w:r>
      <w:r w:rsidR="00F07ED3">
        <w:rPr>
          <w:color w:val="000000" w:themeColor="text1"/>
          <w:szCs w:val="28"/>
        </w:rPr>
        <w:t>95</w:t>
      </w:r>
      <w:r w:rsidRPr="005C596B">
        <w:rPr>
          <w:color w:val="000000" w:themeColor="text1"/>
          <w:szCs w:val="28"/>
        </w:rPr>
        <w:t xml:space="preserve">, </w:t>
      </w:r>
      <w:r w:rsidR="00F07ED3" w:rsidRPr="005C596B">
        <w:rPr>
          <w:color w:val="000000" w:themeColor="text1"/>
          <w:szCs w:val="28"/>
        </w:rPr>
        <w:t xml:space="preserve">Пензенская область, </w:t>
      </w:r>
      <w:r w:rsidR="00F07ED3">
        <w:rPr>
          <w:color w:val="000000" w:themeColor="text1"/>
          <w:szCs w:val="28"/>
        </w:rPr>
        <w:t>Сердобский район, г. Сердобск, ул. Ленина, д.90</w:t>
      </w:r>
      <w:r w:rsidRPr="005C596B">
        <w:rPr>
          <w:color w:val="000000" w:themeColor="text1"/>
          <w:szCs w:val="28"/>
        </w:rPr>
        <w:t>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в форме электронного документа в личном кабинете путем размещения на порталах.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Копии документов, подаваемые заявителем, должны быть заверенными в порядке, установленном законодательством Российской Федерации, либо заверяются уполномоченными лицами </w:t>
      </w:r>
      <w:r w:rsidR="00F07ED3">
        <w:rPr>
          <w:szCs w:val="28"/>
        </w:rPr>
        <w:t>А</w:t>
      </w:r>
      <w:r w:rsidRPr="005C596B">
        <w:rPr>
          <w:szCs w:val="28"/>
        </w:rPr>
        <w:t>дминистрации, МФЦ при предъявлении подлинников документов при подаче запроса и документов лично.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Запросы и документы, поданные заявителем в форме электронного документа, должны соответствовать требованиями </w:t>
      </w:r>
      <w:hyperlink r:id="rId13" w:history="1">
        <w:r w:rsidRPr="005C596B">
          <w:rPr>
            <w:szCs w:val="28"/>
          </w:rPr>
          <w:t>статей 21.1</w:t>
        </w:r>
      </w:hyperlink>
      <w:r w:rsidRPr="005C596B">
        <w:rPr>
          <w:szCs w:val="28"/>
        </w:rPr>
        <w:t xml:space="preserve"> и </w:t>
      </w:r>
      <w:hyperlink r:id="rId14" w:history="1">
        <w:r w:rsidRPr="005C596B">
          <w:rPr>
            <w:szCs w:val="28"/>
          </w:rPr>
          <w:t>21.2</w:t>
        </w:r>
      </w:hyperlink>
      <w:r w:rsidRPr="005C596B">
        <w:rPr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 (с изменениями).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color w:val="000000" w:themeColor="text1"/>
          <w:szCs w:val="28"/>
        </w:rPr>
        <w:t xml:space="preserve">2.9. </w:t>
      </w:r>
      <w:r w:rsidRPr="005C596B">
        <w:rPr>
          <w:szCs w:val="28"/>
        </w:rPr>
        <w:t>Требования к составу сведений и (или) информации в заявлении: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В заявлении о заключении соглашения об установлении сервитута должны быть указаны цель и предполагаемый срок действия сервитута.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color w:val="000000" w:themeColor="text1"/>
          <w:szCs w:val="28"/>
        </w:rPr>
      </w:pPr>
      <w:r w:rsidRPr="005C596B">
        <w:rPr>
          <w:b/>
          <w:color w:val="000000" w:themeColor="text1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C596B" w:rsidRPr="005C596B" w:rsidRDefault="005C596B" w:rsidP="005C596B">
      <w:pPr>
        <w:ind w:firstLine="284"/>
        <w:jc w:val="both"/>
        <w:rPr>
          <w:b/>
          <w:color w:val="000000" w:themeColor="text1"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2.11.</w:t>
      </w:r>
      <w:r w:rsidRPr="005C596B">
        <w:rPr>
          <w:szCs w:val="28"/>
        </w:rPr>
        <w:t xml:space="preserve"> Основанием для отказа в приеме документов является: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- выявление в результате проверки усиленной квалифицированной электронной подписи заявителя несоблюдения установленных </w:t>
      </w:r>
      <w:hyperlink r:id="rId15" w:history="1">
        <w:r w:rsidRPr="008828ED">
          <w:rPr>
            <w:rStyle w:val="aa"/>
            <w:color w:val="000000" w:themeColor="text1"/>
            <w:szCs w:val="28"/>
            <w:u w:val="none"/>
          </w:rPr>
          <w:t>статьей 11</w:t>
        </w:r>
      </w:hyperlink>
      <w:r w:rsidRPr="005C596B">
        <w:rPr>
          <w:szCs w:val="28"/>
        </w:rPr>
        <w:t xml:space="preserve"> Федерального закона от 06.04.2011 № 63-ФЗ </w:t>
      </w:r>
      <w:r w:rsidR="008828ED">
        <w:rPr>
          <w:szCs w:val="28"/>
        </w:rPr>
        <w:t>«</w:t>
      </w:r>
      <w:r w:rsidRPr="005C596B">
        <w:rPr>
          <w:szCs w:val="28"/>
        </w:rPr>
        <w:t>Об электронной подписи</w:t>
      </w:r>
      <w:r w:rsidR="008828ED">
        <w:rPr>
          <w:szCs w:val="28"/>
        </w:rPr>
        <w:t>»</w:t>
      </w:r>
      <w:r w:rsidRPr="005C596B">
        <w:rPr>
          <w:szCs w:val="28"/>
        </w:rPr>
        <w:t xml:space="preserve"> (далее - Федеральный закон № 63-ФЗ) условий признания ее действительности в случае подачи ходатайства в электронной форме</w:t>
      </w:r>
      <w:r w:rsidR="008828ED">
        <w:rPr>
          <w:szCs w:val="28"/>
        </w:rPr>
        <w:t>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8828ED" w:rsidRDefault="008828ED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2.12. Основания для приостановления предоставления муниципальной услуги отсутствуют.</w:t>
      </w:r>
    </w:p>
    <w:p w:rsidR="005C596B" w:rsidRPr="005C596B" w:rsidRDefault="005C596B" w:rsidP="005C596B">
      <w:pPr>
        <w:pStyle w:val="ConsPlusNormal"/>
        <w:ind w:firstLine="284"/>
        <w:jc w:val="both"/>
        <w:rPr>
          <w:sz w:val="28"/>
          <w:szCs w:val="28"/>
        </w:rPr>
      </w:pPr>
      <w:r w:rsidRPr="005C596B">
        <w:rPr>
          <w:sz w:val="28"/>
          <w:szCs w:val="28"/>
        </w:rPr>
        <w:t>2.13. Основаниями для отказа в предоставлении муниципальной услуги являются:</w:t>
      </w:r>
    </w:p>
    <w:p w:rsidR="005C596B" w:rsidRPr="005C596B" w:rsidRDefault="005C596B" w:rsidP="005C596B">
      <w:pPr>
        <w:pStyle w:val="ConsPlusNormal"/>
        <w:ind w:firstLine="284"/>
        <w:jc w:val="both"/>
        <w:rPr>
          <w:sz w:val="28"/>
          <w:szCs w:val="28"/>
        </w:rPr>
      </w:pPr>
      <w:r w:rsidRPr="005C596B">
        <w:rPr>
          <w:sz w:val="28"/>
          <w:szCs w:val="28"/>
        </w:rPr>
        <w:t>1) заявление об установлении сервитута направлено в орган местного самоуправления, которы</w:t>
      </w:r>
      <w:r w:rsidR="008828ED">
        <w:rPr>
          <w:sz w:val="28"/>
          <w:szCs w:val="28"/>
        </w:rPr>
        <w:t>й</w:t>
      </w:r>
      <w:r w:rsidRPr="005C596B">
        <w:rPr>
          <w:sz w:val="28"/>
          <w:szCs w:val="28"/>
        </w:rPr>
        <w:t xml:space="preserve"> не вправе заключать соглашение об установлении сервитута;</w:t>
      </w:r>
    </w:p>
    <w:p w:rsidR="005C596B" w:rsidRPr="005C596B" w:rsidRDefault="005C596B" w:rsidP="005C596B">
      <w:pPr>
        <w:pStyle w:val="ConsPlusNormal"/>
        <w:ind w:firstLine="284"/>
        <w:jc w:val="both"/>
        <w:rPr>
          <w:sz w:val="28"/>
          <w:szCs w:val="28"/>
        </w:rPr>
      </w:pPr>
      <w:r w:rsidRPr="005C596B">
        <w:rPr>
          <w:sz w:val="28"/>
          <w:szCs w:val="28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5C596B" w:rsidRPr="005C596B" w:rsidRDefault="005C596B" w:rsidP="005C596B">
      <w:pPr>
        <w:pStyle w:val="ConsPlusNormal"/>
        <w:ind w:firstLine="284"/>
        <w:jc w:val="both"/>
        <w:rPr>
          <w:sz w:val="28"/>
          <w:szCs w:val="28"/>
        </w:rPr>
      </w:pPr>
      <w:r w:rsidRPr="005C596B">
        <w:rPr>
          <w:sz w:val="28"/>
          <w:szCs w:val="28"/>
        </w:rPr>
        <w:lastRenderedPageBreak/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5C596B" w:rsidRPr="005C596B" w:rsidRDefault="008828ED" w:rsidP="005C596B">
      <w:pPr>
        <w:pStyle w:val="ConsPlusNormal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C596B" w:rsidRPr="005C596B">
        <w:rPr>
          <w:sz w:val="28"/>
          <w:szCs w:val="28"/>
        </w:rPr>
        <w:t>окумент, содержащ</w:t>
      </w:r>
      <w:r>
        <w:rPr>
          <w:sz w:val="28"/>
          <w:szCs w:val="28"/>
        </w:rPr>
        <w:t>ий</w:t>
      </w:r>
      <w:r w:rsidR="005C596B" w:rsidRPr="005C596B">
        <w:rPr>
          <w:sz w:val="28"/>
          <w:szCs w:val="28"/>
        </w:rPr>
        <w:t xml:space="preserve"> решение об отказе в предоставлении муниципальной услуги</w:t>
      </w:r>
      <w:proofErr w:type="gramStart"/>
      <w:r w:rsidR="005C596B" w:rsidRPr="005C596B">
        <w:rPr>
          <w:sz w:val="28"/>
          <w:szCs w:val="28"/>
        </w:rPr>
        <w:t xml:space="preserve"> :</w:t>
      </w:r>
      <w:proofErr w:type="gramEnd"/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- постановление </w:t>
      </w:r>
      <w:r w:rsidR="008828ED">
        <w:rPr>
          <w:szCs w:val="28"/>
        </w:rPr>
        <w:t>А</w:t>
      </w:r>
      <w:r w:rsidRPr="005C596B">
        <w:rPr>
          <w:szCs w:val="28"/>
        </w:rPr>
        <w:t>дминистрации об отказе в установлении сервитута в отношении земельн</w:t>
      </w:r>
      <w:r w:rsidR="008828ED">
        <w:rPr>
          <w:szCs w:val="28"/>
        </w:rPr>
        <w:t>ых</w:t>
      </w:r>
      <w:r w:rsidRPr="005C596B">
        <w:rPr>
          <w:szCs w:val="28"/>
        </w:rPr>
        <w:t xml:space="preserve"> участк</w:t>
      </w:r>
      <w:r w:rsidR="008828ED">
        <w:rPr>
          <w:szCs w:val="28"/>
        </w:rPr>
        <w:t>ов</w:t>
      </w:r>
      <w:r w:rsidRPr="005C596B">
        <w:rPr>
          <w:szCs w:val="28"/>
        </w:rPr>
        <w:t>, находящ</w:t>
      </w:r>
      <w:r w:rsidR="008828ED">
        <w:rPr>
          <w:szCs w:val="28"/>
        </w:rPr>
        <w:t>их</w:t>
      </w:r>
      <w:r w:rsidRPr="005C596B">
        <w:rPr>
          <w:szCs w:val="28"/>
        </w:rPr>
        <w:t>ся в муниципальной собственности и земельных участков, государственная собственность на которые не разграничена.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 xml:space="preserve"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</w:t>
      </w:r>
      <w:r w:rsidR="008828ED">
        <w:rPr>
          <w:b/>
          <w:szCs w:val="28"/>
        </w:rPr>
        <w:t>Пензенской области</w:t>
      </w:r>
      <w:r w:rsidRPr="005C596B">
        <w:rPr>
          <w:b/>
          <w:szCs w:val="28"/>
        </w:rPr>
        <w:t>, муниципальными правовыми актами</w:t>
      </w:r>
    </w:p>
    <w:p w:rsidR="005C596B" w:rsidRPr="005C596B" w:rsidRDefault="005C596B" w:rsidP="008828ED">
      <w:pPr>
        <w:ind w:firstLine="284"/>
        <w:jc w:val="center"/>
        <w:rPr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2.14. Плата при предоставлении муниципальной услуги не взимается. 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8828ED">
      <w:pPr>
        <w:autoSpaceDE w:val="0"/>
        <w:autoSpaceDN w:val="0"/>
        <w:adjustRightInd w:val="0"/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  <w:r w:rsidRPr="005C596B">
        <w:rPr>
          <w:szCs w:val="28"/>
        </w:rPr>
        <w:t xml:space="preserve">2.15. </w:t>
      </w:r>
      <w:proofErr w:type="gramStart"/>
      <w:r w:rsidRPr="005C596B">
        <w:rPr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</w:t>
      </w:r>
      <w:r w:rsidR="008828ED">
        <w:rPr>
          <w:szCs w:val="28"/>
        </w:rPr>
        <w:t>А</w:t>
      </w:r>
      <w:r w:rsidRPr="005C596B">
        <w:rPr>
          <w:szCs w:val="28"/>
        </w:rPr>
        <w:t xml:space="preserve">дминистрацию или многофункциональный центр устанавливается не более 15 минут в </w:t>
      </w:r>
      <w:r w:rsidR="008828ED">
        <w:rPr>
          <w:szCs w:val="28"/>
        </w:rPr>
        <w:t>А</w:t>
      </w:r>
      <w:r w:rsidRPr="005C596B">
        <w:rPr>
          <w:szCs w:val="28"/>
        </w:rPr>
        <w:t>дминистрации – с момента обращения к специалисту и 20 минут – в МФЦ с момента запроса номера очереди в системе электронной очереди.</w:t>
      </w:r>
      <w:proofErr w:type="gramEnd"/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Срок регистрации запроса заявителя о предоставлении муниципальной услуги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2.16. Регистрация запроса заявителя о предоставлении муниципальной услуги в </w:t>
      </w:r>
      <w:r w:rsidR="008828ED">
        <w:rPr>
          <w:szCs w:val="28"/>
        </w:rPr>
        <w:t>А</w:t>
      </w:r>
      <w:r w:rsidRPr="005C596B">
        <w:rPr>
          <w:szCs w:val="28"/>
        </w:rPr>
        <w:t>дминистрации и МФЦ осуществляется в день его поступления.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8828ED">
      <w:pPr>
        <w:ind w:firstLine="284"/>
        <w:jc w:val="center"/>
        <w:rPr>
          <w:b/>
          <w:szCs w:val="28"/>
        </w:rPr>
      </w:pPr>
      <w:proofErr w:type="gramStart"/>
      <w:r w:rsidRPr="005C596B">
        <w:rPr>
          <w:b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5C596B" w:rsidRPr="005C596B" w:rsidRDefault="005C596B" w:rsidP="005C596B">
      <w:pPr>
        <w:ind w:firstLine="284"/>
        <w:jc w:val="both"/>
        <w:rPr>
          <w:szCs w:val="28"/>
        </w:rPr>
      </w:pP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2.17. В </w:t>
      </w:r>
      <w:r w:rsidR="008828ED">
        <w:rPr>
          <w:szCs w:val="28"/>
        </w:rPr>
        <w:t>А</w:t>
      </w:r>
      <w:r w:rsidRPr="005C596B">
        <w:rPr>
          <w:szCs w:val="28"/>
        </w:rPr>
        <w:t>дминистрации, МФЦ выделяются помещения для приема заявителей. Вход в помещение, в котором предоставляется муниципальная услуга, оборудуется для свободного доступа заявителей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Окна (кабинеты) приема заявителей оборудуются информационными табличками (вывесками) с </w:t>
      </w:r>
      <w:proofErr w:type="gramStart"/>
      <w:r w:rsidRPr="005C596B">
        <w:rPr>
          <w:szCs w:val="28"/>
        </w:rPr>
        <w:t>указанием</w:t>
      </w:r>
      <w:proofErr w:type="gramEnd"/>
      <w:r w:rsidRPr="005C596B">
        <w:rPr>
          <w:szCs w:val="28"/>
        </w:rPr>
        <w:t xml:space="preserve"> в том числе номера окна (кабинета); фамилии, имени, отчества и должности </w:t>
      </w:r>
      <w:r w:rsidR="008828ED">
        <w:rPr>
          <w:szCs w:val="28"/>
        </w:rPr>
        <w:t>специалистов</w:t>
      </w:r>
      <w:r w:rsidRPr="005C596B">
        <w:rPr>
          <w:szCs w:val="28"/>
        </w:rPr>
        <w:t>; времени перерыва на обед; графика приема заявителей.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Рабочие места </w:t>
      </w:r>
      <w:r w:rsidR="008828ED">
        <w:rPr>
          <w:szCs w:val="28"/>
        </w:rPr>
        <w:t>специалистов</w:t>
      </w:r>
      <w:r w:rsidRPr="005C596B">
        <w:rPr>
          <w:szCs w:val="28"/>
        </w:rPr>
        <w:t xml:space="preserve"> оснащаются печатающими и сканирующими устройствами, персональными компьютерами с возможностью доступа к необходимым информационным базам данных.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Площадь мест ожидания в помещениях, в которых предоставляется муниципальная услуга, не может составлять менее 5 мест, из них не менее двух мест - для инвалидов.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Места ожидания должны соответствовать комфортным условиям для заявителей и оптимальным условиям работы государственных служащих.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Места ожидания в очереди на представление или получение документов оборудуются стульями, кресельными секциями, скамьями (</w:t>
      </w:r>
      <w:proofErr w:type="spellStart"/>
      <w:r w:rsidRPr="005C596B">
        <w:rPr>
          <w:szCs w:val="28"/>
        </w:rPr>
        <w:t>банкетками</w:t>
      </w:r>
      <w:proofErr w:type="spellEnd"/>
      <w:r w:rsidRPr="005C596B">
        <w:rPr>
          <w:szCs w:val="28"/>
        </w:rPr>
        <w:t>), а также столами (стойками).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Места ожидания оборудуются местами для заполнения запросов о предоставлении муниципальной услуги, бумагой, ручками.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Помещения, в которых предоставляется муниципальная услуга, оборудуются стендами, содержащими информацию о порядке предоставления муниципальной услуги, в том числе текст настоящего регламента со всеми изменениями, образцами заполнения заявлений, запросов и перечнем документов и (или) информации, необходимые для предоставления муниципальной услуги.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а) условия для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б) 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в)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г)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услуга, с учетом ограничений их жизнедеятельности;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lastRenderedPageBreak/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е) допуск </w:t>
      </w:r>
      <w:proofErr w:type="spellStart"/>
      <w:r w:rsidRPr="005C596B">
        <w:rPr>
          <w:szCs w:val="28"/>
        </w:rPr>
        <w:t>сурдопереводчика</w:t>
      </w:r>
      <w:proofErr w:type="spellEnd"/>
      <w:r w:rsidRPr="005C596B">
        <w:rPr>
          <w:szCs w:val="28"/>
        </w:rPr>
        <w:t xml:space="preserve"> и </w:t>
      </w:r>
      <w:proofErr w:type="spellStart"/>
      <w:r w:rsidRPr="005C596B">
        <w:rPr>
          <w:szCs w:val="28"/>
        </w:rPr>
        <w:t>тифлосурдопереводчика</w:t>
      </w:r>
      <w:proofErr w:type="spellEnd"/>
      <w:r w:rsidRPr="005C596B">
        <w:rPr>
          <w:szCs w:val="28"/>
        </w:rPr>
        <w:t>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proofErr w:type="gramStart"/>
      <w:r w:rsidRPr="005C596B">
        <w:rPr>
          <w:szCs w:val="28"/>
        </w:rPr>
        <w:t xml:space="preserve">ж) 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 и выдаваемого по </w:t>
      </w:r>
      <w:hyperlink r:id="rId16" w:history="1">
        <w:r w:rsidRPr="005C596B">
          <w:rPr>
            <w:szCs w:val="28"/>
          </w:rPr>
          <w:t>форме</w:t>
        </w:r>
      </w:hyperlink>
      <w:r w:rsidRPr="005C596B">
        <w:rPr>
          <w:szCs w:val="28"/>
        </w:rPr>
        <w:t xml:space="preserve"> и в </w:t>
      </w:r>
      <w:hyperlink r:id="rId17" w:history="1">
        <w:r w:rsidRPr="005C596B">
          <w:rPr>
            <w:szCs w:val="28"/>
          </w:rPr>
          <w:t>порядке</w:t>
        </w:r>
      </w:hyperlink>
      <w:r w:rsidRPr="005C596B">
        <w:rPr>
          <w:szCs w:val="28"/>
        </w:rPr>
        <w:t xml:space="preserve">, которые установлены приказом Министерства труда и социальной защиты Российской Федерации от 22 июня </w:t>
      </w:r>
      <w:smartTag w:uri="urn:schemas-microsoft-com:office:smarttags" w:element="metricconverter">
        <w:smartTagPr>
          <w:attr w:name="ProductID" w:val="2015 г"/>
        </w:smartTagPr>
        <w:r w:rsidRPr="005C596B">
          <w:rPr>
            <w:szCs w:val="28"/>
          </w:rPr>
          <w:t>2015 г</w:t>
        </w:r>
      </w:smartTag>
      <w:r w:rsidRPr="005C596B">
        <w:rPr>
          <w:szCs w:val="28"/>
        </w:rPr>
        <w:t>.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з) оказание инвалидам помощи в преодолении барьеров, мешающих получению ими государственной услуги наравне с другими лицами.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муниципальной услуги либо, когда это возможно, ее предоставление обеспечивается по месту жительства (месту пребывания или фактического проживания) инвалида или в дистанционном режиме.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proofErr w:type="gramStart"/>
      <w:r w:rsidRPr="005C596B">
        <w:rPr>
          <w:szCs w:val="28"/>
        </w:rPr>
        <w:t>На каждой стоянке (остановке) транспортных средств, в том числе около объектов социальной инфраструктуры, в которых осуществляется предоставление муниципальных услуг,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</w:t>
      </w:r>
      <w:proofErr w:type="gramEnd"/>
      <w:r w:rsidRPr="005C596B">
        <w:rPr>
          <w:szCs w:val="28"/>
        </w:rPr>
        <w:t>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F63E81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Показатели качества и доступности муниципальной услуги</w:t>
      </w: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  <w:r w:rsidRPr="005C596B">
        <w:rPr>
          <w:szCs w:val="28"/>
        </w:rPr>
        <w:t>2.18. Показателями качества и доступности муниципальной услуги, в том числе доступность электронных форм документов, необходимых для предоставления услуги, являются: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возможность подачи запроса на получение муниципальной услуги и документов в электронной форме;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-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</w:p>
    <w:p w:rsidR="005C596B" w:rsidRPr="005C596B" w:rsidRDefault="005C596B" w:rsidP="00F63E81">
      <w:pPr>
        <w:ind w:firstLine="284"/>
        <w:jc w:val="center"/>
        <w:rPr>
          <w:b/>
          <w:szCs w:val="28"/>
        </w:rPr>
      </w:pPr>
      <w:r w:rsidRPr="005C596B">
        <w:rPr>
          <w:b/>
          <w:szCs w:val="28"/>
        </w:rPr>
        <w:t>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szCs w:val="28"/>
        </w:rPr>
        <w:t xml:space="preserve">2.19. </w:t>
      </w:r>
      <w:r w:rsidRPr="005C596B">
        <w:rPr>
          <w:color w:val="000000" w:themeColor="text1"/>
          <w:szCs w:val="28"/>
        </w:rPr>
        <w:t>Перечень услуг, которые являются необходимыми и обязательными для предоставления муниципальной услуги: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1)схема границ сервитута на кадастровом плане территории в случае установления сервитута на части земельного участка;</w:t>
      </w:r>
    </w:p>
    <w:p w:rsidR="005C596B" w:rsidRPr="005C596B" w:rsidRDefault="005C596B" w:rsidP="005C596B">
      <w:pPr>
        <w:ind w:firstLine="284"/>
        <w:jc w:val="both"/>
        <w:rPr>
          <w:color w:val="000000" w:themeColor="text1"/>
          <w:szCs w:val="28"/>
        </w:rPr>
      </w:pPr>
      <w:r w:rsidRPr="005C596B">
        <w:rPr>
          <w:color w:val="000000" w:themeColor="text1"/>
          <w:szCs w:val="28"/>
        </w:rPr>
        <w:t>2) 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 на срок более трех лет.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2.20. Размер платы за предоставление, указанных в пункте 2.19 услуг в случаях, когда размер платы установлен законодательством Российской Федерации, устанавливается организациями, предоставляющими указанные услуги в соответствии с требованиями действующего законодательства.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  <w:r w:rsidRPr="005C596B">
        <w:rPr>
          <w:szCs w:val="28"/>
        </w:rPr>
        <w:t>2.21.Перечень информационных систем, используемых для предоставления муниципальной услуги: единая система межведомственного электронного взаимодействия; федеральная государственная информационная система «Единая система идентификац</w:t>
      </w:r>
      <w:proofErr w:type="gramStart"/>
      <w:r w:rsidRPr="005C596B">
        <w:rPr>
          <w:szCs w:val="28"/>
        </w:rPr>
        <w:t>ии и ау</w:t>
      </w:r>
      <w:proofErr w:type="gramEnd"/>
      <w:r w:rsidRPr="005C596B">
        <w:rPr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 порталы; государственная информационная система «Единая централизованная цифровая платформа в социальной сфере», «</w:t>
      </w:r>
      <w:r w:rsidRPr="005C596B">
        <w:rPr>
          <w:szCs w:val="28"/>
          <w:shd w:val="clear" w:color="auto" w:fill="FFFFFF"/>
        </w:rPr>
        <w:t>Ф</w:t>
      </w:r>
      <w:r w:rsidRPr="005C596B">
        <w:rPr>
          <w:color w:val="000000"/>
          <w:spacing w:val="-8"/>
          <w:szCs w:val="28"/>
          <w:shd w:val="clear" w:color="auto" w:fill="FFFFFF"/>
        </w:rPr>
        <w:t xml:space="preserve">едеральная государственная географическая информационная система «Единая цифровая платформа «Национальная система пространственных данных» </w:t>
      </w:r>
      <w:r w:rsidRPr="005C596B">
        <w:rPr>
          <w:szCs w:val="28"/>
          <w:shd w:val="clear" w:color="auto" w:fill="FFFFFF"/>
        </w:rPr>
        <w:t>(ФГИС ЕЦП НСПД)</w:t>
      </w:r>
      <w:r w:rsidRPr="005C596B">
        <w:rPr>
          <w:szCs w:val="28"/>
        </w:rPr>
        <w:t>.</w:t>
      </w:r>
    </w:p>
    <w:p w:rsidR="005C596B" w:rsidRPr="005C596B" w:rsidRDefault="005C596B" w:rsidP="005C596B">
      <w:pPr>
        <w:autoSpaceDE w:val="0"/>
        <w:autoSpaceDN w:val="0"/>
        <w:adjustRightInd w:val="0"/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 Учитываются следующие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2.22.1.В случае направления заявления посредством порталов формирование заявления осуществляется посредством заполнения интерактивной формы на порталах без необходимости дополнительной подачи заявления в какой-либо иной форме. Представление копии документа, удостоверяющего личность заявителя, в виде электронного образа такого документа не требуется.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2.22.2.Электронные образы документов, представляемые с заявлением, направляются в виде файлов в одном из форматов: DOC, DOCX, ODT, XLS, XLSX, ODS, XML, PDF, JPG, JPEG. Электронные образы документов, представляемые с заявлением, заверяются электронной подписью </w:t>
      </w:r>
      <w:proofErr w:type="gramStart"/>
      <w:r w:rsidRPr="005C596B">
        <w:rPr>
          <w:szCs w:val="28"/>
        </w:rPr>
        <w:t>лица</w:t>
      </w:r>
      <w:proofErr w:type="gramEnd"/>
      <w:r w:rsidRPr="005C596B">
        <w:rPr>
          <w:szCs w:val="28"/>
        </w:rPr>
        <w:t xml:space="preserve">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2.22.3.Качество представляемых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2.22.4.Подписание электронных документов осуществляется в соответствии с требованиями Федерального закона от 06.04.2011 № 63-ФЗ «Об электронной подписи» (с изменениями) и требованиями Федерального </w:t>
      </w:r>
      <w:r w:rsidRPr="005C596B">
        <w:rPr>
          <w:szCs w:val="28"/>
        </w:rPr>
        <w:lastRenderedPageBreak/>
        <w:t xml:space="preserve">закона от 27.07.2010 № 210-ФЗ «Об организации предоставления государственных и муниципальных услуг» (с изменениями) (далее - Федеральный закон от 27.07.2010 № 210-ФЗ).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2.22.5.Установление личности заявителя (представителя) осуществляется в администрации, МФЦ, в том числе в случае подачи запроса через порталы: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1)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proofErr w:type="gramStart"/>
      <w:r w:rsidRPr="005C596B">
        <w:rPr>
          <w:szCs w:val="28"/>
        </w:rPr>
        <w:t xml:space="preserve">2)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 (использование указанного способа установления личности возможно после внедрения в МФЦ соответствующих информационных систем, обеспечивающих возможность реализации требований подпункта 2.1 пункта 4 статьи 16 Федерального закона от 27.07.2010 № 210-ФЗ). </w:t>
      </w:r>
      <w:proofErr w:type="gramEnd"/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2.22.6.В случае направления заявления посредством порталов сведения из документа, удостоверяющего личность заявителя, представителя, проверяются при подтверждении учетной записи в ЕСИА.</w:t>
      </w:r>
    </w:p>
    <w:p w:rsidR="003E7646" w:rsidRPr="003E7646" w:rsidRDefault="005C596B" w:rsidP="003E7646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3E7646">
        <w:rPr>
          <w:sz w:val="28"/>
          <w:szCs w:val="28"/>
        </w:rPr>
        <w:t xml:space="preserve">2.22.7.Оказание муниципальной услуги в электронном виде обеспечивается при наличии технической возможности и в объеме действий, предусмотренных </w:t>
      </w:r>
      <w:r w:rsidR="003E7646" w:rsidRPr="003E7646">
        <w:rPr>
          <w:sz w:val="28"/>
          <w:szCs w:val="28"/>
        </w:rPr>
        <w:t>Постановление</w:t>
      </w:r>
      <w:r w:rsidR="003E7646">
        <w:rPr>
          <w:sz w:val="28"/>
          <w:szCs w:val="28"/>
        </w:rPr>
        <w:t>м</w:t>
      </w:r>
      <w:r w:rsidR="003E7646" w:rsidRPr="003E7646">
        <w:rPr>
          <w:sz w:val="28"/>
          <w:szCs w:val="28"/>
        </w:rPr>
        <w:t xml:space="preserve"> Правительства РФ от 26.03.2016 </w:t>
      </w:r>
      <w:r w:rsidR="003E7646">
        <w:rPr>
          <w:sz w:val="28"/>
          <w:szCs w:val="28"/>
        </w:rPr>
        <w:t>№</w:t>
      </w:r>
      <w:r w:rsidR="003E7646" w:rsidRPr="003E7646">
        <w:rPr>
          <w:sz w:val="28"/>
          <w:szCs w:val="28"/>
        </w:rPr>
        <w:t xml:space="preserve"> 236</w:t>
      </w:r>
    </w:p>
    <w:p w:rsidR="003E7646" w:rsidRPr="003E7646" w:rsidRDefault="003E7646" w:rsidP="003E7646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E7646">
        <w:rPr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>
        <w:rPr>
          <w:sz w:val="28"/>
          <w:szCs w:val="28"/>
        </w:rPr>
        <w:t>».</w:t>
      </w:r>
      <w:r w:rsidRPr="003E7646">
        <w:rPr>
          <w:sz w:val="28"/>
          <w:szCs w:val="28"/>
        </w:rPr>
        <w:t xml:space="preserve"> </w:t>
      </w:r>
    </w:p>
    <w:p w:rsidR="005C596B" w:rsidRPr="005C596B" w:rsidRDefault="003E7646" w:rsidP="003E7646">
      <w:pPr>
        <w:ind w:firstLine="284"/>
        <w:jc w:val="both"/>
        <w:rPr>
          <w:szCs w:val="28"/>
        </w:rPr>
      </w:pPr>
      <w:r w:rsidRPr="005C596B">
        <w:rPr>
          <w:szCs w:val="28"/>
        </w:rPr>
        <w:t xml:space="preserve"> </w:t>
      </w:r>
      <w:r w:rsidR="005C596B" w:rsidRPr="005C596B">
        <w:rPr>
          <w:szCs w:val="28"/>
        </w:rPr>
        <w:t>2.22.8.Не предусмотрена возможность приема администрацией, МФЦ заявления и документов и (или) информации, необходимых для предоставления муниципальной услуги, по месту его жительства или месту пребывания.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2.22.9.Не установлена возможность предоставления в МФЦ муниципальной услуги посредством комплексного запроса.</w:t>
      </w:r>
    </w:p>
    <w:p w:rsidR="005C596B" w:rsidRPr="005C596B" w:rsidRDefault="005C596B" w:rsidP="005C596B">
      <w:pPr>
        <w:ind w:firstLine="284"/>
        <w:jc w:val="both"/>
        <w:rPr>
          <w:szCs w:val="28"/>
        </w:rPr>
      </w:pPr>
      <w:r w:rsidRPr="005C596B">
        <w:rPr>
          <w:szCs w:val="28"/>
        </w:rPr>
        <w:t>2.23.</w:t>
      </w:r>
      <w:bookmarkStart w:id="3" w:name="_Hlk219837599_Копия_1"/>
      <w:bookmarkStart w:id="4" w:name="_Hlk219837686_Копия_1"/>
      <w:r w:rsidRPr="005C596B">
        <w:rPr>
          <w:szCs w:val="28"/>
          <w:shd w:val="clear" w:color="auto" w:fill="FFFFFF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  <w:bookmarkEnd w:id="3"/>
      <w:bookmarkEnd w:id="4"/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5C596B" w:rsidRPr="005C596B" w:rsidRDefault="005C596B" w:rsidP="005C596B">
      <w:pPr>
        <w:ind w:firstLine="284"/>
        <w:jc w:val="both"/>
        <w:rPr>
          <w:b/>
          <w:szCs w:val="28"/>
        </w:rPr>
      </w:pPr>
    </w:p>
    <w:p w:rsidR="008240D9" w:rsidRPr="00351F93" w:rsidRDefault="008240D9" w:rsidP="008240D9">
      <w:pPr>
        <w:ind w:firstLine="708"/>
        <w:jc w:val="right"/>
        <w:rPr>
          <w:szCs w:val="28"/>
        </w:rPr>
      </w:pPr>
      <w:bookmarkStart w:id="5" w:name="_GoBack"/>
      <w:bookmarkEnd w:id="5"/>
      <w:r w:rsidRPr="00351F93">
        <w:rPr>
          <w:szCs w:val="28"/>
        </w:rPr>
        <w:t>Приложение 1</w:t>
      </w:r>
    </w:p>
    <w:p w:rsidR="008240D9" w:rsidRDefault="008240D9" w:rsidP="008240D9">
      <w:pPr>
        <w:ind w:firstLine="708"/>
        <w:jc w:val="right"/>
        <w:rPr>
          <w:szCs w:val="28"/>
        </w:rPr>
      </w:pPr>
      <w:r w:rsidRPr="00351F93">
        <w:rPr>
          <w:szCs w:val="28"/>
        </w:rPr>
        <w:t xml:space="preserve">к Административному регламенту </w:t>
      </w:r>
    </w:p>
    <w:p w:rsidR="008240D9" w:rsidRDefault="008240D9" w:rsidP="008240D9">
      <w:pPr>
        <w:ind w:firstLine="708"/>
        <w:jc w:val="right"/>
        <w:rPr>
          <w:szCs w:val="28"/>
        </w:rPr>
      </w:pPr>
      <w:r w:rsidRPr="00351F93">
        <w:rPr>
          <w:szCs w:val="28"/>
        </w:rPr>
        <w:t>предоставления</w:t>
      </w:r>
      <w:r>
        <w:rPr>
          <w:szCs w:val="28"/>
        </w:rPr>
        <w:t xml:space="preserve"> </w:t>
      </w:r>
      <w:r w:rsidRPr="00351F93">
        <w:rPr>
          <w:szCs w:val="28"/>
        </w:rPr>
        <w:t xml:space="preserve">муниципальной услуги </w:t>
      </w:r>
    </w:p>
    <w:p w:rsidR="005C596B" w:rsidRPr="005C596B" w:rsidRDefault="008240D9" w:rsidP="008240D9">
      <w:pPr>
        <w:ind w:firstLine="567"/>
        <w:jc w:val="right"/>
        <w:rPr>
          <w:bCs/>
          <w:color w:val="000000"/>
          <w:szCs w:val="28"/>
        </w:rPr>
      </w:pPr>
      <w:r w:rsidRPr="005C596B">
        <w:rPr>
          <w:bCs/>
          <w:color w:val="000000"/>
          <w:szCs w:val="28"/>
        </w:rPr>
        <w:t xml:space="preserve"> </w:t>
      </w:r>
      <w:r w:rsidR="005C596B" w:rsidRPr="005C596B">
        <w:rPr>
          <w:bCs/>
          <w:color w:val="000000"/>
          <w:szCs w:val="28"/>
        </w:rPr>
        <w:t xml:space="preserve">«Принятие решения </w:t>
      </w:r>
    </w:p>
    <w:p w:rsidR="005C596B" w:rsidRPr="005C596B" w:rsidRDefault="005C596B" w:rsidP="008240D9">
      <w:pPr>
        <w:ind w:firstLine="567"/>
        <w:jc w:val="right"/>
        <w:rPr>
          <w:color w:val="000000"/>
          <w:szCs w:val="28"/>
        </w:rPr>
      </w:pPr>
      <w:r w:rsidRPr="005C596B">
        <w:rPr>
          <w:bCs/>
          <w:color w:val="000000"/>
          <w:szCs w:val="28"/>
        </w:rPr>
        <w:t xml:space="preserve">об </w:t>
      </w:r>
      <w:r w:rsidRPr="005C596B">
        <w:rPr>
          <w:color w:val="000000"/>
          <w:szCs w:val="28"/>
        </w:rPr>
        <w:t xml:space="preserve">установления сервитута в отношении земельных участков, </w:t>
      </w:r>
    </w:p>
    <w:p w:rsidR="005C596B" w:rsidRPr="005C596B" w:rsidRDefault="005C596B" w:rsidP="008240D9">
      <w:pPr>
        <w:ind w:firstLine="567"/>
        <w:jc w:val="right"/>
        <w:rPr>
          <w:szCs w:val="28"/>
        </w:rPr>
      </w:pPr>
      <w:r w:rsidRPr="005C596B">
        <w:rPr>
          <w:color w:val="000000"/>
          <w:szCs w:val="28"/>
        </w:rPr>
        <w:t>находящихся в муниципальной собственности, и земельных участков, государственная собственность на которые не разграничена</w:t>
      </w:r>
      <w:r w:rsidRPr="005C596B">
        <w:rPr>
          <w:bCs/>
          <w:color w:val="000000"/>
          <w:szCs w:val="28"/>
        </w:rPr>
        <w:t>»</w:t>
      </w:r>
      <w:r w:rsidRPr="005C596B">
        <w:rPr>
          <w:szCs w:val="28"/>
        </w:rPr>
        <w:t xml:space="preserve"> </w:t>
      </w:r>
    </w:p>
    <w:p w:rsidR="005C596B" w:rsidRPr="005C596B" w:rsidRDefault="005C596B" w:rsidP="005C596B">
      <w:pPr>
        <w:ind w:left="5664" w:firstLine="708"/>
        <w:jc w:val="both"/>
        <w:rPr>
          <w:szCs w:val="28"/>
        </w:rPr>
      </w:pPr>
    </w:p>
    <w:p w:rsidR="005C596B" w:rsidRPr="005C596B" w:rsidRDefault="005C596B" w:rsidP="008240D9">
      <w:pPr>
        <w:jc w:val="center"/>
        <w:rPr>
          <w:szCs w:val="28"/>
        </w:rPr>
      </w:pPr>
      <w:r w:rsidRPr="005C596B">
        <w:rPr>
          <w:szCs w:val="28"/>
        </w:rPr>
        <w:t>Форма заявления</w:t>
      </w:r>
    </w:p>
    <w:p w:rsidR="005C596B" w:rsidRPr="005C596B" w:rsidRDefault="005C596B" w:rsidP="008240D9">
      <w:pPr>
        <w:jc w:val="center"/>
        <w:rPr>
          <w:szCs w:val="28"/>
        </w:rPr>
      </w:pPr>
    </w:p>
    <w:p w:rsidR="005C596B" w:rsidRDefault="005C596B" w:rsidP="008240D9">
      <w:pPr>
        <w:ind w:left="4956"/>
        <w:jc w:val="both"/>
        <w:rPr>
          <w:szCs w:val="28"/>
        </w:rPr>
      </w:pPr>
      <w:r w:rsidRPr="005C596B">
        <w:rPr>
          <w:szCs w:val="28"/>
        </w:rPr>
        <w:t>Главе</w:t>
      </w:r>
      <w:r w:rsidR="008240D9">
        <w:rPr>
          <w:szCs w:val="28"/>
        </w:rPr>
        <w:t xml:space="preserve"> администрации</w:t>
      </w:r>
      <w:r w:rsidRPr="005C596B">
        <w:rPr>
          <w:szCs w:val="28"/>
        </w:rPr>
        <w:t xml:space="preserve"> </w:t>
      </w:r>
      <w:r w:rsidR="008240D9">
        <w:rPr>
          <w:szCs w:val="28"/>
        </w:rPr>
        <w:t>г. Сердобска</w:t>
      </w:r>
    </w:p>
    <w:p w:rsidR="008240D9" w:rsidRDefault="008240D9" w:rsidP="008240D9">
      <w:pPr>
        <w:ind w:left="4956"/>
        <w:jc w:val="both"/>
        <w:rPr>
          <w:szCs w:val="28"/>
        </w:rPr>
      </w:pPr>
      <w:r>
        <w:rPr>
          <w:szCs w:val="28"/>
        </w:rPr>
        <w:t xml:space="preserve">Сердобского района </w:t>
      </w:r>
    </w:p>
    <w:p w:rsidR="008240D9" w:rsidRPr="005C596B" w:rsidRDefault="008240D9" w:rsidP="008240D9">
      <w:pPr>
        <w:ind w:left="4956"/>
        <w:jc w:val="both"/>
        <w:rPr>
          <w:szCs w:val="28"/>
        </w:rPr>
      </w:pPr>
      <w:r>
        <w:rPr>
          <w:szCs w:val="28"/>
        </w:rPr>
        <w:t>Пензенской области</w:t>
      </w:r>
    </w:p>
    <w:p w:rsidR="005C596B" w:rsidRPr="005C596B" w:rsidRDefault="005C596B" w:rsidP="005C596B">
      <w:pPr>
        <w:ind w:left="4956"/>
        <w:jc w:val="both"/>
        <w:rPr>
          <w:szCs w:val="28"/>
        </w:rPr>
      </w:pPr>
    </w:p>
    <w:p w:rsidR="005C596B" w:rsidRPr="005C596B" w:rsidRDefault="005C596B" w:rsidP="005C596B">
      <w:pPr>
        <w:ind w:left="4956"/>
        <w:jc w:val="both"/>
        <w:rPr>
          <w:szCs w:val="28"/>
        </w:rPr>
      </w:pPr>
      <w:r w:rsidRPr="005C596B">
        <w:rPr>
          <w:szCs w:val="28"/>
        </w:rPr>
        <w:t>от:_________________________________________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8240D9">
        <w:rPr>
          <w:sz w:val="24"/>
          <w:szCs w:val="24"/>
        </w:rPr>
        <w:t>(Ф.И.О. (при наличии) физического лица, либо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наименование юридического лица, либо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 </w:t>
      </w:r>
      <w:proofErr w:type="gramStart"/>
      <w:r w:rsidRPr="008240D9">
        <w:rPr>
          <w:sz w:val="24"/>
          <w:szCs w:val="24"/>
        </w:rPr>
        <w:t>Ф.И.О. (при наличии) представителя заявителя)</w:t>
      </w:r>
      <w:proofErr w:type="gramEnd"/>
    </w:p>
    <w:p w:rsidR="005C596B" w:rsidRPr="005C596B" w:rsidRDefault="005C596B" w:rsidP="005C596B">
      <w:pPr>
        <w:ind w:left="4956"/>
        <w:jc w:val="both"/>
        <w:rPr>
          <w:szCs w:val="28"/>
        </w:rPr>
      </w:pPr>
    </w:p>
    <w:p w:rsidR="005C596B" w:rsidRPr="005C596B" w:rsidRDefault="005C596B" w:rsidP="005C596B">
      <w:pPr>
        <w:ind w:left="4956"/>
        <w:jc w:val="both"/>
        <w:rPr>
          <w:szCs w:val="28"/>
        </w:rPr>
      </w:pPr>
      <w:proofErr w:type="gramStart"/>
      <w:r w:rsidRPr="005C596B">
        <w:rPr>
          <w:szCs w:val="28"/>
        </w:rPr>
        <w:t>зарегистрированного</w:t>
      </w:r>
      <w:proofErr w:type="gramEnd"/>
      <w:r w:rsidRPr="005C596B">
        <w:rPr>
          <w:szCs w:val="28"/>
        </w:rPr>
        <w:t xml:space="preserve"> по адресу: ________________</w:t>
      </w:r>
    </w:p>
    <w:p w:rsidR="005C596B" w:rsidRPr="005C596B" w:rsidRDefault="005C596B" w:rsidP="005C596B">
      <w:pPr>
        <w:ind w:left="4956"/>
        <w:jc w:val="both"/>
        <w:rPr>
          <w:szCs w:val="28"/>
        </w:rPr>
      </w:pPr>
    </w:p>
    <w:p w:rsidR="005C596B" w:rsidRPr="008240D9" w:rsidRDefault="008240D9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</w:t>
      </w:r>
      <w:proofErr w:type="gramStart"/>
      <w:r w:rsidR="005C596B" w:rsidRPr="008240D9">
        <w:rPr>
          <w:sz w:val="24"/>
          <w:szCs w:val="24"/>
        </w:rPr>
        <w:t>(место жительства физического лица,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либо место нахождения юридического лица,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</w:t>
      </w:r>
      <w:proofErr w:type="gramStart"/>
      <w:r w:rsidRPr="008240D9">
        <w:rPr>
          <w:sz w:val="24"/>
          <w:szCs w:val="24"/>
        </w:rPr>
        <w:t>организационно-правовая форма юридического лица)</w:t>
      </w:r>
      <w:proofErr w:type="gramEnd"/>
    </w:p>
    <w:p w:rsidR="005C596B" w:rsidRPr="008240D9" w:rsidRDefault="005C596B" w:rsidP="008240D9">
      <w:pPr>
        <w:ind w:left="4956"/>
        <w:jc w:val="right"/>
        <w:rPr>
          <w:sz w:val="24"/>
          <w:szCs w:val="24"/>
        </w:rPr>
      </w:pPr>
    </w:p>
    <w:p w:rsidR="005C596B" w:rsidRPr="005C596B" w:rsidRDefault="005C596B" w:rsidP="005C596B">
      <w:pPr>
        <w:ind w:left="4956"/>
        <w:jc w:val="both"/>
        <w:rPr>
          <w:szCs w:val="28"/>
        </w:rPr>
      </w:pPr>
      <w:r w:rsidRPr="005C596B">
        <w:rPr>
          <w:szCs w:val="28"/>
        </w:rPr>
        <w:t>_______________________________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8240D9">
        <w:rPr>
          <w:sz w:val="24"/>
          <w:szCs w:val="24"/>
        </w:rPr>
        <w:t>(реквизиты документа, удостоверяющего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личность физического лица, либо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сведения о государственной регистрации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     заявителя в ЕГРЮЛ)</w:t>
      </w:r>
    </w:p>
    <w:p w:rsidR="005C596B" w:rsidRPr="008240D9" w:rsidRDefault="005C596B" w:rsidP="008240D9">
      <w:pPr>
        <w:ind w:left="4956"/>
        <w:jc w:val="right"/>
        <w:rPr>
          <w:sz w:val="24"/>
          <w:szCs w:val="24"/>
        </w:rPr>
      </w:pPr>
    </w:p>
    <w:p w:rsidR="005C596B" w:rsidRPr="008240D9" w:rsidRDefault="005C596B" w:rsidP="008240D9">
      <w:pPr>
        <w:ind w:left="4956"/>
        <w:jc w:val="right"/>
        <w:rPr>
          <w:sz w:val="24"/>
          <w:szCs w:val="24"/>
        </w:rPr>
      </w:pPr>
      <w:proofErr w:type="gramStart"/>
      <w:r w:rsidRPr="008240D9">
        <w:rPr>
          <w:szCs w:val="28"/>
        </w:rPr>
        <w:t>действующего</w:t>
      </w:r>
      <w:proofErr w:type="gramEnd"/>
      <w:r w:rsidRPr="008240D9">
        <w:rPr>
          <w:szCs w:val="28"/>
        </w:rPr>
        <w:t xml:space="preserve"> на основании______________</w:t>
      </w:r>
      <w:r w:rsidRPr="008240D9">
        <w:rPr>
          <w:sz w:val="24"/>
          <w:szCs w:val="24"/>
        </w:rPr>
        <w:t>_____________________________________________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              </w:t>
      </w:r>
      <w:proofErr w:type="gramStart"/>
      <w:r w:rsidRPr="008240D9">
        <w:rPr>
          <w:sz w:val="24"/>
          <w:szCs w:val="24"/>
        </w:rPr>
        <w:t>(реквизиты документа,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подтверждающего полномочия представителя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8240D9">
        <w:rPr>
          <w:sz w:val="24"/>
          <w:szCs w:val="24"/>
        </w:rPr>
        <w:t>заявителя (в случае, если от имени</w:t>
      </w:r>
      <w:proofErr w:type="gramEnd"/>
    </w:p>
    <w:p w:rsidR="005C596B" w:rsidRPr="008240D9" w:rsidRDefault="005C596B" w:rsidP="008240D9">
      <w:pPr>
        <w:ind w:left="4956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заявителя выступает его представитель) </w:t>
      </w:r>
    </w:p>
    <w:p w:rsidR="005C596B" w:rsidRPr="005C596B" w:rsidRDefault="005C596B" w:rsidP="008240D9">
      <w:pPr>
        <w:ind w:left="4956"/>
        <w:jc w:val="right"/>
        <w:rPr>
          <w:szCs w:val="28"/>
        </w:rPr>
      </w:pPr>
      <w:r w:rsidRPr="008240D9">
        <w:rPr>
          <w:sz w:val="24"/>
          <w:szCs w:val="24"/>
        </w:rPr>
        <w:t>____________________________________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</w:t>
      </w:r>
      <w:proofErr w:type="gramStart"/>
      <w:r w:rsidRPr="008240D9">
        <w:rPr>
          <w:sz w:val="24"/>
          <w:szCs w:val="24"/>
        </w:rPr>
        <w:t>(почтовый адрес, адрес электронной почты,</w:t>
      </w:r>
      <w:proofErr w:type="gramEnd"/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номер телефона заявителя либо</w:t>
      </w:r>
    </w:p>
    <w:p w:rsidR="005C596B" w:rsidRPr="008240D9" w:rsidRDefault="005C596B" w:rsidP="008240D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240D9">
        <w:rPr>
          <w:sz w:val="24"/>
          <w:szCs w:val="24"/>
        </w:rPr>
        <w:t xml:space="preserve">                                           представителя заявителя)</w:t>
      </w:r>
    </w:p>
    <w:p w:rsidR="005C596B" w:rsidRPr="005C596B" w:rsidRDefault="005C596B" w:rsidP="005C596B">
      <w:pPr>
        <w:ind w:left="4956"/>
        <w:jc w:val="both"/>
        <w:rPr>
          <w:szCs w:val="28"/>
        </w:rPr>
      </w:pPr>
    </w:p>
    <w:p w:rsidR="005C596B" w:rsidRPr="005C596B" w:rsidRDefault="005C596B" w:rsidP="008240D9">
      <w:pPr>
        <w:jc w:val="center"/>
        <w:rPr>
          <w:szCs w:val="28"/>
        </w:rPr>
      </w:pPr>
      <w:r w:rsidRPr="005C596B">
        <w:rPr>
          <w:szCs w:val="28"/>
        </w:rPr>
        <w:t>Заявление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Прошу Вас установить сервитут в отношении земельного участка</w:t>
      </w:r>
      <w:proofErr w:type="gramStart"/>
      <w:r w:rsidRPr="005C596B">
        <w:rPr>
          <w:szCs w:val="28"/>
        </w:rPr>
        <w:t>.</w:t>
      </w:r>
      <w:proofErr w:type="gramEnd"/>
      <w:r w:rsidRPr="005C596B">
        <w:rPr>
          <w:szCs w:val="28"/>
        </w:rPr>
        <w:t xml:space="preserve"> </w:t>
      </w:r>
      <w:proofErr w:type="gramStart"/>
      <w:r w:rsidRPr="005C596B">
        <w:rPr>
          <w:szCs w:val="28"/>
        </w:rPr>
        <w:t>н</w:t>
      </w:r>
      <w:proofErr w:type="gramEnd"/>
      <w:r w:rsidRPr="005C596B">
        <w:rPr>
          <w:szCs w:val="28"/>
        </w:rPr>
        <w:t xml:space="preserve">аходящегося в муниципальной собственности или земельных участков, </w:t>
      </w:r>
      <w:r w:rsidRPr="005C596B">
        <w:rPr>
          <w:szCs w:val="28"/>
        </w:rPr>
        <w:lastRenderedPageBreak/>
        <w:t>государственная собственность на которые не разграничена (выделить нужное):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кадастровый номер земельного участка__________________________________</w:t>
      </w: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  <w:proofErr w:type="gramStart"/>
      <w:r w:rsidRPr="005C596B">
        <w:rPr>
          <w:szCs w:val="28"/>
        </w:rPr>
        <w:t>расположенный</w:t>
      </w:r>
      <w:proofErr w:type="gramEnd"/>
      <w:r w:rsidRPr="005C596B">
        <w:rPr>
          <w:szCs w:val="28"/>
        </w:rPr>
        <w:t xml:space="preserve"> по адресу (местоположением):______________________________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__________________________________________________________________</w:t>
      </w:r>
    </w:p>
    <w:p w:rsidR="005C596B" w:rsidRPr="005C596B" w:rsidRDefault="005C596B" w:rsidP="005C596B">
      <w:pPr>
        <w:jc w:val="both"/>
        <w:rPr>
          <w:i/>
          <w:szCs w:val="28"/>
        </w:rPr>
      </w:pPr>
      <w:r w:rsidRPr="005C596B">
        <w:rPr>
          <w:i/>
          <w:szCs w:val="28"/>
        </w:rPr>
        <w:t xml:space="preserve"> (указывается в случае, если планируется использование всего земельного участка или его части)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 xml:space="preserve">в целях 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1) 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2) проведение изыскательских работ;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3) осуществление пользования недрами.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 xml:space="preserve">(указываются цели, предусмотренные </w:t>
      </w:r>
      <w:hyperlink r:id="rId18" w:history="1">
        <w:r w:rsidRPr="005C596B">
          <w:rPr>
            <w:rStyle w:val="aa"/>
            <w:color w:val="000000" w:themeColor="text1"/>
            <w:szCs w:val="28"/>
          </w:rPr>
          <w:t>статьей 39.23</w:t>
        </w:r>
      </w:hyperlink>
      <w:r w:rsidRPr="005C596B">
        <w:rPr>
          <w:szCs w:val="28"/>
        </w:rPr>
        <w:t xml:space="preserve"> Земельного кодекса Российской Федерации, </w:t>
      </w:r>
      <w:proofErr w:type="gramStart"/>
      <w:r w:rsidRPr="005C596B">
        <w:rPr>
          <w:szCs w:val="28"/>
        </w:rPr>
        <w:t>нужное</w:t>
      </w:r>
      <w:proofErr w:type="gramEnd"/>
      <w:r w:rsidRPr="005C596B">
        <w:rPr>
          <w:szCs w:val="28"/>
        </w:rPr>
        <w:t xml:space="preserve"> выделить.)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предполагаемый срок действия сервитута___________________________________</w:t>
      </w: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Документы и (или) информация, необходимые для получения муниципальной услуги, прилагаются: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1)_______________________________;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2)_______________________________;</w:t>
      </w:r>
    </w:p>
    <w:p w:rsidR="005C596B" w:rsidRPr="005C596B" w:rsidRDefault="005C596B" w:rsidP="005C596B">
      <w:pPr>
        <w:jc w:val="both"/>
        <w:rPr>
          <w:szCs w:val="28"/>
        </w:rPr>
      </w:pPr>
      <w:r w:rsidRPr="005C596B">
        <w:rPr>
          <w:szCs w:val="28"/>
        </w:rPr>
        <w:t>3) _______________________________,</w:t>
      </w:r>
    </w:p>
    <w:p w:rsidR="005C596B" w:rsidRPr="005C596B" w:rsidRDefault="008240D9" w:rsidP="005C596B">
      <w:pPr>
        <w:jc w:val="both"/>
        <w:rPr>
          <w:szCs w:val="28"/>
        </w:rPr>
      </w:pPr>
      <w:r>
        <w:rPr>
          <w:szCs w:val="28"/>
        </w:rPr>
        <w:t>Р</w:t>
      </w:r>
      <w:r w:rsidR="005C596B" w:rsidRPr="005C596B">
        <w:rPr>
          <w:szCs w:val="28"/>
        </w:rPr>
        <w:t>езультат рассмотрения заявления и документов прошу предоставить:</w:t>
      </w:r>
    </w:p>
    <w:p w:rsidR="005C596B" w:rsidRPr="005C596B" w:rsidRDefault="005C596B" w:rsidP="005C596B">
      <w:pPr>
        <w:jc w:val="both"/>
        <w:rPr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220"/>
      </w:tblGrid>
      <w:tr w:rsidR="005C596B" w:rsidRPr="005C596B" w:rsidTr="00154318">
        <w:tc>
          <w:tcPr>
            <w:tcW w:w="737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</w:p>
        </w:tc>
        <w:tc>
          <w:tcPr>
            <w:tcW w:w="8220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  <w:r w:rsidRPr="005C596B">
              <w:rPr>
                <w:szCs w:val="28"/>
              </w:rPr>
              <w:t>в виде бумажного документа непосредственно при личном обращении</w:t>
            </w:r>
          </w:p>
        </w:tc>
      </w:tr>
      <w:tr w:rsidR="005C596B" w:rsidRPr="005C596B" w:rsidTr="00154318">
        <w:tc>
          <w:tcPr>
            <w:tcW w:w="737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</w:p>
        </w:tc>
        <w:tc>
          <w:tcPr>
            <w:tcW w:w="8220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  <w:r w:rsidRPr="005C596B">
              <w:rPr>
                <w:szCs w:val="28"/>
              </w:rPr>
              <w:t>в виде бумажного документа посредством почтового отправления</w:t>
            </w:r>
          </w:p>
        </w:tc>
      </w:tr>
      <w:tr w:rsidR="005C596B" w:rsidRPr="005C596B" w:rsidTr="00154318">
        <w:tc>
          <w:tcPr>
            <w:tcW w:w="737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</w:p>
        </w:tc>
        <w:tc>
          <w:tcPr>
            <w:tcW w:w="8220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  <w:r w:rsidRPr="005C596B">
              <w:rPr>
                <w:szCs w:val="28"/>
              </w:rPr>
              <w:t>в виде электронного документа, размещенного на официальном сайте, ссылка на который направляется Администрацией заявителю посредством электронной почты</w:t>
            </w:r>
          </w:p>
        </w:tc>
      </w:tr>
      <w:tr w:rsidR="005C596B" w:rsidRPr="005C596B" w:rsidTr="00154318">
        <w:tc>
          <w:tcPr>
            <w:tcW w:w="737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</w:p>
        </w:tc>
        <w:tc>
          <w:tcPr>
            <w:tcW w:w="8220" w:type="dxa"/>
          </w:tcPr>
          <w:p w:rsidR="005C596B" w:rsidRPr="005C596B" w:rsidRDefault="005C596B" w:rsidP="005C596B">
            <w:pPr>
              <w:jc w:val="both"/>
              <w:rPr>
                <w:szCs w:val="28"/>
              </w:rPr>
            </w:pPr>
            <w:r w:rsidRPr="005C596B">
              <w:rPr>
                <w:szCs w:val="28"/>
              </w:rPr>
              <w:t>в виде электронного документа, который направляется Администрацией заявителю посредством электронной почты</w:t>
            </w:r>
          </w:p>
        </w:tc>
      </w:tr>
    </w:tbl>
    <w:p w:rsidR="005C596B" w:rsidRPr="005C596B" w:rsidRDefault="005C596B" w:rsidP="005C596B">
      <w:pPr>
        <w:jc w:val="both"/>
        <w:rPr>
          <w:szCs w:val="28"/>
        </w:rPr>
      </w:pPr>
      <w:bookmarkStart w:id="6" w:name="P556"/>
      <w:bookmarkEnd w:id="6"/>
    </w:p>
    <w:p w:rsidR="002337E4" w:rsidRDefault="005C596B" w:rsidP="005C596B">
      <w:pPr>
        <w:jc w:val="both"/>
        <w:rPr>
          <w:szCs w:val="28"/>
        </w:rPr>
      </w:pPr>
      <w:r w:rsidRPr="005C596B">
        <w:rPr>
          <w:szCs w:val="28"/>
        </w:rPr>
        <w:t xml:space="preserve">    Дата                                 Подпись заявителя_________</w:t>
      </w:r>
    </w:p>
    <w:p w:rsidR="002337E4" w:rsidRDefault="002337E4" w:rsidP="005C596B">
      <w:pPr>
        <w:jc w:val="both"/>
        <w:rPr>
          <w:szCs w:val="28"/>
        </w:rPr>
      </w:pPr>
    </w:p>
    <w:p w:rsidR="005C596B" w:rsidRPr="005C596B" w:rsidRDefault="002337E4" w:rsidP="005C596B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</w:t>
      </w:r>
      <w:r w:rsidR="005C596B" w:rsidRPr="005C596B">
        <w:rPr>
          <w:szCs w:val="28"/>
        </w:rPr>
        <w:t>Расшифровка________________</w:t>
      </w: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</w:p>
    <w:p w:rsidR="005C596B" w:rsidRPr="005C596B" w:rsidRDefault="005C596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ind w:firstLine="708"/>
        <w:jc w:val="both"/>
        <w:rPr>
          <w:szCs w:val="28"/>
        </w:rPr>
      </w:pPr>
      <w:r w:rsidRPr="005C596B">
        <w:rPr>
          <w:szCs w:val="28"/>
        </w:rPr>
        <w:t xml:space="preserve"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</w:t>
      </w:r>
      <w:proofErr w:type="gramStart"/>
      <w:r w:rsidRPr="005C596B">
        <w:rPr>
          <w:szCs w:val="28"/>
        </w:rPr>
        <w:t>на</w:t>
      </w:r>
      <w:proofErr w:type="gramEnd"/>
      <w:r w:rsidRPr="005C596B">
        <w:rPr>
          <w:szCs w:val="28"/>
        </w:rPr>
        <w:t>:</w:t>
      </w:r>
    </w:p>
    <w:p w:rsidR="00C30BFB" w:rsidRPr="005C596B" w:rsidRDefault="00C30BFB" w:rsidP="005C596B">
      <w:pPr>
        <w:jc w:val="both"/>
        <w:rPr>
          <w:szCs w:val="28"/>
        </w:rPr>
      </w:pPr>
      <w:proofErr w:type="gramStart"/>
      <w:r w:rsidRPr="005C596B">
        <w:rPr>
          <w:szCs w:val="28"/>
        </w:rPr>
        <w:t>-сбор,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  <w:proofErr w:type="gramEnd"/>
    </w:p>
    <w:p w:rsidR="00C30BFB" w:rsidRPr="005C596B" w:rsidRDefault="00C30BFB" w:rsidP="005C596B">
      <w:pPr>
        <w:jc w:val="both"/>
        <w:rPr>
          <w:szCs w:val="28"/>
        </w:rPr>
      </w:pPr>
      <w:r w:rsidRPr="005C596B">
        <w:rPr>
          <w:szCs w:val="28"/>
        </w:rPr>
        <w:t>-обработку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:rsidR="00C30BFB" w:rsidRPr="005C596B" w:rsidRDefault="00C30BFB" w:rsidP="005C596B">
      <w:pPr>
        <w:jc w:val="both"/>
        <w:rPr>
          <w:szCs w:val="28"/>
        </w:rPr>
      </w:pPr>
      <w:r w:rsidRPr="005C596B">
        <w:rPr>
          <w:szCs w:val="28"/>
        </w:rPr>
        <w:t>Достоверность и полноту сведений, предоставленных в документах, подтверждаю.</w:t>
      </w:r>
    </w:p>
    <w:p w:rsidR="001773E5" w:rsidRPr="005C596B" w:rsidRDefault="001773E5" w:rsidP="005C596B">
      <w:pPr>
        <w:jc w:val="both"/>
        <w:rPr>
          <w:szCs w:val="28"/>
        </w:rPr>
      </w:pPr>
    </w:p>
    <w:p w:rsidR="001773E5" w:rsidRPr="005C596B" w:rsidRDefault="001773E5" w:rsidP="005C596B">
      <w:pPr>
        <w:jc w:val="both"/>
        <w:rPr>
          <w:szCs w:val="28"/>
        </w:rPr>
      </w:pPr>
      <w:r w:rsidRPr="005C596B">
        <w:rPr>
          <w:szCs w:val="28"/>
        </w:rPr>
        <w:t>Подпись_____________ Расшифровка__________________</w:t>
      </w:r>
    </w:p>
    <w:p w:rsidR="001773E5" w:rsidRPr="005C596B" w:rsidRDefault="001773E5" w:rsidP="005C596B">
      <w:pPr>
        <w:jc w:val="both"/>
        <w:rPr>
          <w:szCs w:val="28"/>
        </w:rPr>
      </w:pPr>
    </w:p>
    <w:p w:rsidR="001773E5" w:rsidRPr="005C596B" w:rsidRDefault="001773E5" w:rsidP="005C596B">
      <w:pPr>
        <w:jc w:val="both"/>
        <w:rPr>
          <w:szCs w:val="28"/>
        </w:rPr>
      </w:pPr>
      <w:r w:rsidRPr="005C596B">
        <w:rPr>
          <w:szCs w:val="28"/>
        </w:rPr>
        <w:t>Дата</w:t>
      </w:r>
      <w:proofErr w:type="gramStart"/>
      <w:r w:rsidRPr="005C596B">
        <w:rPr>
          <w:szCs w:val="28"/>
        </w:rPr>
        <w:t xml:space="preserve">                                    .</w:t>
      </w:r>
      <w:proofErr w:type="gramEnd"/>
    </w:p>
    <w:p w:rsidR="001773E5" w:rsidRPr="005C596B" w:rsidRDefault="001773E5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C30BFB" w:rsidRPr="005C596B" w:rsidRDefault="00C30BFB" w:rsidP="005C596B">
      <w:pPr>
        <w:jc w:val="both"/>
        <w:rPr>
          <w:szCs w:val="28"/>
        </w:rPr>
      </w:pPr>
    </w:p>
    <w:p w:rsidR="00351F93" w:rsidRPr="005C596B" w:rsidRDefault="00351F93" w:rsidP="005C596B">
      <w:pPr>
        <w:ind w:firstLine="709"/>
        <w:jc w:val="both"/>
        <w:rPr>
          <w:szCs w:val="28"/>
        </w:rPr>
      </w:pPr>
    </w:p>
    <w:sectPr w:rsidR="00351F93" w:rsidRPr="005C596B" w:rsidSect="00B13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0A8F"/>
    <w:multiLevelType w:val="hybridMultilevel"/>
    <w:tmpl w:val="408E0FFC"/>
    <w:lvl w:ilvl="0" w:tplc="AE58DE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5"/>
    <w:rsid w:val="000066D0"/>
    <w:rsid w:val="00023163"/>
    <w:rsid w:val="00080761"/>
    <w:rsid w:val="000E5E4A"/>
    <w:rsid w:val="00114E59"/>
    <w:rsid w:val="0012340B"/>
    <w:rsid w:val="00144905"/>
    <w:rsid w:val="00144F0F"/>
    <w:rsid w:val="001756BB"/>
    <w:rsid w:val="001773E5"/>
    <w:rsid w:val="001B3354"/>
    <w:rsid w:val="001B47F3"/>
    <w:rsid w:val="001E1F79"/>
    <w:rsid w:val="001E447F"/>
    <w:rsid w:val="002337E4"/>
    <w:rsid w:val="002C2215"/>
    <w:rsid w:val="00351F93"/>
    <w:rsid w:val="00357A3D"/>
    <w:rsid w:val="00363183"/>
    <w:rsid w:val="00386024"/>
    <w:rsid w:val="003B1561"/>
    <w:rsid w:val="003E7646"/>
    <w:rsid w:val="00414F93"/>
    <w:rsid w:val="00450DFD"/>
    <w:rsid w:val="004960C2"/>
    <w:rsid w:val="004B21B5"/>
    <w:rsid w:val="005273EE"/>
    <w:rsid w:val="00545C15"/>
    <w:rsid w:val="005772C0"/>
    <w:rsid w:val="00592967"/>
    <w:rsid w:val="005B122E"/>
    <w:rsid w:val="005C596B"/>
    <w:rsid w:val="005D3950"/>
    <w:rsid w:val="00624DDC"/>
    <w:rsid w:val="006377E2"/>
    <w:rsid w:val="00642D63"/>
    <w:rsid w:val="00683FE6"/>
    <w:rsid w:val="0069166D"/>
    <w:rsid w:val="007141B8"/>
    <w:rsid w:val="00717335"/>
    <w:rsid w:val="00732564"/>
    <w:rsid w:val="007D5D4C"/>
    <w:rsid w:val="008240D9"/>
    <w:rsid w:val="00825445"/>
    <w:rsid w:val="0086303B"/>
    <w:rsid w:val="00881AC7"/>
    <w:rsid w:val="008828ED"/>
    <w:rsid w:val="008D01E2"/>
    <w:rsid w:val="00913F30"/>
    <w:rsid w:val="009173D4"/>
    <w:rsid w:val="009C5B08"/>
    <w:rsid w:val="009F6E8E"/>
    <w:rsid w:val="00A46CD2"/>
    <w:rsid w:val="00A60996"/>
    <w:rsid w:val="00A85E98"/>
    <w:rsid w:val="00A919CC"/>
    <w:rsid w:val="00B13AAF"/>
    <w:rsid w:val="00BD64D1"/>
    <w:rsid w:val="00BF1D16"/>
    <w:rsid w:val="00C12BD0"/>
    <w:rsid w:val="00C30BFB"/>
    <w:rsid w:val="00C44D17"/>
    <w:rsid w:val="00C97FC9"/>
    <w:rsid w:val="00CB1DA3"/>
    <w:rsid w:val="00D01CB1"/>
    <w:rsid w:val="00D13B85"/>
    <w:rsid w:val="00DC70FE"/>
    <w:rsid w:val="00DE7D14"/>
    <w:rsid w:val="00E33CFE"/>
    <w:rsid w:val="00E35A73"/>
    <w:rsid w:val="00E73664"/>
    <w:rsid w:val="00EA0906"/>
    <w:rsid w:val="00ED183A"/>
    <w:rsid w:val="00F07ED3"/>
    <w:rsid w:val="00F3749F"/>
    <w:rsid w:val="00F63485"/>
    <w:rsid w:val="00F63E81"/>
    <w:rsid w:val="00F83393"/>
    <w:rsid w:val="00F84C50"/>
    <w:rsid w:val="00F91D2F"/>
    <w:rsid w:val="00F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7&amp;date=28.05.2026" TargetMode="External"/><Relationship Id="rId13" Type="http://schemas.openxmlformats.org/officeDocument/2006/relationships/hyperlink" Target="https://login.consultant.ru/link/?req=doc&amp;base=LAW&amp;n=494996&amp;dst=1" TargetMode="External"/><Relationship Id="rId18" Type="http://schemas.openxmlformats.org/officeDocument/2006/relationships/hyperlink" Target="https://login.consultant.ru/link/?req=doc&amp;base=LAW&amp;n=540981&amp;dst=20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235&amp;date=28.05.2026&amp;dst=100094&amp;field=134" TargetMode="External"/><Relationship Id="rId12" Type="http://schemas.openxmlformats.org/officeDocument/2006/relationships/hyperlink" Target="https://login.consultant.ru/link/?req=doc&amp;base=RLAW021&amp;n=169092&amp;dst=100359&amp;field=134&amp;date=10.09.2026" TargetMode="External"/><Relationship Id="rId17" Type="http://schemas.openxmlformats.org/officeDocument/2006/relationships/hyperlink" Target="consultantplus://offline/ref=A82F6BDF2C658880A497F5A9108C17A723541983DACF84305665B50536681C634858DB0286995B0520238D58174D12E66FC1DAFE1FAC86B341I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82F6BDF2C658880A497F5A9108C17A723541983DACF84305665B50536681C634858DB0286995B072A238D58174D12E66FC1DAFE1FAC86B341I8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21&amp;n=161693&amp;date=10.09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602&amp;dst=100088" TargetMode="External"/><Relationship Id="rId10" Type="http://schemas.openxmlformats.org/officeDocument/2006/relationships/hyperlink" Target="https://login.consultant.ru/link/?req=doc&amp;base=RLAW021&amp;n=142985&amp;date=10.09.20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86&amp;date=28.05.2026" TargetMode="External"/><Relationship Id="rId14" Type="http://schemas.openxmlformats.org/officeDocument/2006/relationships/hyperlink" Target="https://login.consultant.ru/link/?req=doc&amp;base=LAW&amp;n=494996&amp;dst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4431</Words>
  <Characters>25263</Characters>
  <Application>Microsoft Office Word</Application>
  <DocSecurity>0</DocSecurity>
  <Lines>210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Igicco</cp:lastModifiedBy>
  <cp:revision>7</cp:revision>
  <cp:lastPrinted>2026-10-20T07:11:00Z</cp:lastPrinted>
  <dcterms:created xsi:type="dcterms:W3CDTF">2026-10-15T14:01:00Z</dcterms:created>
  <dcterms:modified xsi:type="dcterms:W3CDTF">2026-10-20T11:14:00Z</dcterms:modified>
</cp:coreProperties>
</file>