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E9B" w:rsidRDefault="00714639" w:rsidP="00714639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ПРОЕКТ</w:t>
      </w:r>
    </w:p>
    <w:p w:rsidR="00E44FEF" w:rsidRDefault="00186506" w:rsidP="00E44FEF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E44FEF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819150" cy="1028700"/>
            <wp:effectExtent l="0" t="0" r="0" b="0"/>
            <wp:docPr id="1" name="Рисунок 1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                                        </w:t>
      </w:r>
    </w:p>
    <w:p w:rsidR="00E44FEF" w:rsidRDefault="00E44FEF" w:rsidP="00E44FEF">
      <w:pPr>
        <w:pStyle w:val="2"/>
        <w:tabs>
          <w:tab w:val="left" w:pos="3675"/>
        </w:tabs>
        <w:jc w:val="left"/>
      </w:pPr>
      <w:r>
        <w:tab/>
      </w:r>
    </w:p>
    <w:p w:rsidR="00E44FEF" w:rsidRDefault="00E44FEF" w:rsidP="00E44FEF">
      <w:pPr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АДМИНИСТРАЦИЯ ГОРОДА СЕРДОБСКА </w:t>
      </w:r>
      <w:proofErr w:type="gramStart"/>
      <w:r>
        <w:rPr>
          <w:rFonts w:ascii="Times New Roman" w:hAnsi="Times New Roman" w:cs="Times New Roman"/>
          <w:b/>
          <w:sz w:val="36"/>
          <w:szCs w:val="36"/>
          <w:lang w:val="en-US"/>
        </w:rPr>
        <w:t>C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ЕРДОБСКОГО РАЙОНА </w:t>
      </w:r>
      <w:r>
        <w:rPr>
          <w:rFonts w:ascii="Times New Roman" w:hAnsi="Times New Roman" w:cs="Times New Roman"/>
          <w:b/>
          <w:caps/>
          <w:sz w:val="36"/>
          <w:szCs w:val="36"/>
        </w:rPr>
        <w:t>ПЕНЗЕНСКой ОБЛАСТи</w:t>
      </w:r>
    </w:p>
    <w:p w:rsidR="00E44FEF" w:rsidRDefault="00E44FEF" w:rsidP="00E44F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E44FEF" w:rsidRPr="00171A5C" w:rsidRDefault="00131833" w:rsidP="00E44FEF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171A5C">
        <w:rPr>
          <w:rFonts w:ascii="Times New Roman" w:hAnsi="Times New Roman" w:cs="Times New Roman"/>
          <w:sz w:val="28"/>
          <w:szCs w:val="28"/>
        </w:rPr>
        <w:t xml:space="preserve">от  </w:t>
      </w:r>
      <w:r w:rsidR="00714639">
        <w:rPr>
          <w:rFonts w:ascii="Times New Roman" w:hAnsi="Times New Roman" w:cs="Times New Roman"/>
          <w:sz w:val="28"/>
          <w:szCs w:val="28"/>
        </w:rPr>
        <w:t xml:space="preserve">    </w:t>
      </w:r>
      <w:r w:rsidR="00AF5F9F">
        <w:rPr>
          <w:rFonts w:ascii="Times New Roman" w:hAnsi="Times New Roman" w:cs="Times New Roman"/>
          <w:sz w:val="28"/>
          <w:szCs w:val="28"/>
        </w:rPr>
        <w:t>.</w:t>
      </w:r>
      <w:r w:rsidR="00714639">
        <w:rPr>
          <w:rFonts w:ascii="Times New Roman" w:hAnsi="Times New Roman" w:cs="Times New Roman"/>
          <w:sz w:val="28"/>
          <w:szCs w:val="28"/>
        </w:rPr>
        <w:t xml:space="preserve">     </w:t>
      </w:r>
      <w:r w:rsidR="00AF5F9F">
        <w:rPr>
          <w:rFonts w:ascii="Times New Roman" w:hAnsi="Times New Roman" w:cs="Times New Roman"/>
          <w:sz w:val="28"/>
          <w:szCs w:val="28"/>
        </w:rPr>
        <w:t>.2026</w:t>
      </w:r>
      <w:r w:rsidR="006A4432">
        <w:rPr>
          <w:rFonts w:ascii="Times New Roman" w:hAnsi="Times New Roman" w:cs="Times New Roman"/>
          <w:sz w:val="28"/>
          <w:szCs w:val="28"/>
        </w:rPr>
        <w:t xml:space="preserve">   </w:t>
      </w:r>
      <w:r w:rsidRPr="00171A5C">
        <w:rPr>
          <w:rFonts w:ascii="Times New Roman" w:hAnsi="Times New Roman" w:cs="Times New Roman"/>
          <w:sz w:val="28"/>
          <w:szCs w:val="28"/>
        </w:rPr>
        <w:t>№</w:t>
      </w:r>
      <w:r w:rsidR="00DA1DA5">
        <w:rPr>
          <w:rFonts w:ascii="Times New Roman" w:hAnsi="Times New Roman" w:cs="Times New Roman"/>
          <w:sz w:val="28"/>
          <w:szCs w:val="28"/>
        </w:rPr>
        <w:t xml:space="preserve"> </w:t>
      </w:r>
      <w:r w:rsidR="00714639">
        <w:rPr>
          <w:rFonts w:ascii="Times New Roman" w:hAnsi="Times New Roman" w:cs="Times New Roman"/>
          <w:sz w:val="28"/>
          <w:szCs w:val="28"/>
        </w:rPr>
        <w:t xml:space="preserve">          .</w:t>
      </w:r>
    </w:p>
    <w:p w:rsidR="00E44FEF" w:rsidRDefault="00E44FEF" w:rsidP="00E44FEF">
      <w:pPr>
        <w:spacing w:after="0" w:line="0" w:lineRule="atLeas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Сердобск</w:t>
      </w:r>
    </w:p>
    <w:p w:rsidR="00E44FEF" w:rsidRDefault="00E44FEF" w:rsidP="00E44FEF">
      <w:pPr>
        <w:jc w:val="center"/>
        <w:rPr>
          <w:rFonts w:ascii="Times New Roman" w:hAnsi="Times New Roman" w:cs="Times New Roman"/>
        </w:rPr>
      </w:pPr>
    </w:p>
    <w:p w:rsidR="00A45710" w:rsidRPr="00A45710" w:rsidRDefault="00A45710" w:rsidP="00A45710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A45710"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изменений в Реестр муниципальных услуг (функций) городского поселения города Сердобска Сердобского района Пензенской области, предоставляемых (осуществляемых) Администрацией города Сердобска, утвержденный постановлением администрации города Сердобска Сердобского района Пензенской области от 27.07.2021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№</w:t>
      </w:r>
      <w:r w:rsidRPr="00A45710">
        <w:rPr>
          <w:rFonts w:ascii="Times New Roman" w:eastAsia="Times New Roman" w:hAnsi="Times New Roman" w:cs="Times New Roman"/>
          <w:b/>
          <w:sz w:val="28"/>
          <w:szCs w:val="28"/>
        </w:rPr>
        <w:t xml:space="preserve"> 311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Pr="00A45710">
        <w:rPr>
          <w:rFonts w:ascii="Times New Roman" w:eastAsia="Times New Roman" w:hAnsi="Times New Roman" w:cs="Times New Roman"/>
          <w:b/>
          <w:sz w:val="28"/>
          <w:szCs w:val="28"/>
        </w:rPr>
        <w:t>Об утверждении реестра муниципальных услуг (функций) городского поселения города Сердобска Сердобского района Пензенской области, предоставляемых (осуществляемых) Администрацией города Сердобска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proofErr w:type="gramEnd"/>
    </w:p>
    <w:p w:rsidR="00E44FEF" w:rsidRPr="00A45710" w:rsidRDefault="00E44FEF" w:rsidP="00A45710">
      <w:pPr>
        <w:jc w:val="center"/>
        <w:rPr>
          <w:b/>
          <w:sz w:val="28"/>
          <w:szCs w:val="28"/>
        </w:rPr>
      </w:pPr>
    </w:p>
    <w:p w:rsidR="00795B74" w:rsidRPr="00A45710" w:rsidRDefault="00A45710" w:rsidP="00A45710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A45710">
        <w:rPr>
          <w:sz w:val="28"/>
          <w:szCs w:val="28"/>
        </w:rPr>
        <w:t xml:space="preserve">В соответствии с Федеральным </w:t>
      </w:r>
      <w:hyperlink r:id="rId10" w:history="1">
        <w:r w:rsidRPr="00A45710">
          <w:rPr>
            <w:rStyle w:val="aa"/>
            <w:color w:val="auto"/>
            <w:sz w:val="28"/>
            <w:szCs w:val="28"/>
            <w:u w:val="none"/>
          </w:rPr>
          <w:t>законом</w:t>
        </w:r>
      </w:hyperlink>
      <w:r w:rsidRPr="00A45710">
        <w:rPr>
          <w:sz w:val="28"/>
          <w:szCs w:val="28"/>
        </w:rPr>
        <w:t xml:space="preserve"> от 27.07.2010 </w:t>
      </w:r>
      <w:r>
        <w:rPr>
          <w:sz w:val="28"/>
          <w:szCs w:val="28"/>
        </w:rPr>
        <w:t>№</w:t>
      </w:r>
      <w:r w:rsidRPr="00A45710">
        <w:rPr>
          <w:sz w:val="28"/>
          <w:szCs w:val="28"/>
        </w:rPr>
        <w:t xml:space="preserve"> 210-ФЗ </w:t>
      </w:r>
      <w:r>
        <w:rPr>
          <w:sz w:val="28"/>
          <w:szCs w:val="28"/>
        </w:rPr>
        <w:t>«</w:t>
      </w:r>
      <w:r w:rsidRPr="00A45710">
        <w:rPr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sz w:val="28"/>
          <w:szCs w:val="28"/>
        </w:rPr>
        <w:t>»</w:t>
      </w:r>
      <w:r w:rsidRPr="00A45710">
        <w:rPr>
          <w:sz w:val="28"/>
          <w:szCs w:val="28"/>
        </w:rPr>
        <w:t xml:space="preserve">, </w:t>
      </w:r>
      <w:hyperlink r:id="rId11" w:history="1">
        <w:r w:rsidRPr="00A45710">
          <w:rPr>
            <w:rStyle w:val="aa"/>
            <w:color w:val="auto"/>
            <w:sz w:val="28"/>
            <w:szCs w:val="28"/>
            <w:u w:val="none"/>
          </w:rPr>
          <w:t>постановлением</w:t>
        </w:r>
      </w:hyperlink>
      <w:r w:rsidRPr="00A45710">
        <w:rPr>
          <w:sz w:val="28"/>
          <w:szCs w:val="28"/>
        </w:rPr>
        <w:t xml:space="preserve"> Администрации г. Сердобска Сердобского района от 02.12.2022 </w:t>
      </w:r>
      <w:r>
        <w:rPr>
          <w:sz w:val="28"/>
          <w:szCs w:val="28"/>
        </w:rPr>
        <w:t>№</w:t>
      </w:r>
      <w:r w:rsidRPr="00A45710">
        <w:rPr>
          <w:sz w:val="28"/>
          <w:szCs w:val="28"/>
        </w:rPr>
        <w:t xml:space="preserve"> 744 </w:t>
      </w:r>
      <w:r>
        <w:rPr>
          <w:sz w:val="28"/>
          <w:szCs w:val="28"/>
        </w:rPr>
        <w:t>«</w:t>
      </w:r>
      <w:r w:rsidRPr="00A45710">
        <w:rPr>
          <w:sz w:val="28"/>
          <w:szCs w:val="28"/>
        </w:rPr>
        <w:t>Об утверждении Порядка формирования и ведения реестра муниципальных услуг города Сердобска Сердобского района Пензенской области</w:t>
      </w:r>
      <w:r>
        <w:rPr>
          <w:sz w:val="28"/>
          <w:szCs w:val="28"/>
        </w:rPr>
        <w:t>»</w:t>
      </w:r>
      <w:r w:rsidRPr="00A45710">
        <w:rPr>
          <w:sz w:val="28"/>
          <w:szCs w:val="28"/>
        </w:rPr>
        <w:t xml:space="preserve">, </w:t>
      </w:r>
      <w:r w:rsidR="00CC4CF4" w:rsidRPr="00A45710">
        <w:rPr>
          <w:sz w:val="28"/>
          <w:szCs w:val="28"/>
        </w:rPr>
        <w:t>руководствуясь</w:t>
      </w:r>
      <w:r w:rsidR="00795B74" w:rsidRPr="00A45710">
        <w:rPr>
          <w:sz w:val="28"/>
          <w:szCs w:val="28"/>
        </w:rPr>
        <w:t xml:space="preserve"> </w:t>
      </w:r>
      <w:hyperlink r:id="rId12" w:tooltip="&quot;Устав городского поселения города Сердобска Сердобского района Пензенской области (новая редакция)&quot; (принят Решением Собрания представителей г. Сердобска Сердобского района от 25.04.2014 N 166-18/3) (ред. от 25.02.2022) (Зарегистрировано в Управлении Минюста ">
        <w:r w:rsidR="00795B74" w:rsidRPr="00A45710">
          <w:rPr>
            <w:sz w:val="28"/>
            <w:szCs w:val="28"/>
          </w:rPr>
          <w:t>статьей 23</w:t>
        </w:r>
      </w:hyperlink>
      <w:r w:rsidR="00795B74" w:rsidRPr="00A45710">
        <w:rPr>
          <w:sz w:val="28"/>
          <w:szCs w:val="28"/>
        </w:rPr>
        <w:t xml:space="preserve"> Устава городского поселения город Сердобск</w:t>
      </w:r>
      <w:r w:rsidR="00CC4CF4" w:rsidRPr="00A45710">
        <w:rPr>
          <w:sz w:val="28"/>
          <w:szCs w:val="28"/>
        </w:rPr>
        <w:t xml:space="preserve"> муниципального района</w:t>
      </w:r>
      <w:r w:rsidR="00795B74" w:rsidRPr="00A45710">
        <w:rPr>
          <w:sz w:val="28"/>
          <w:szCs w:val="28"/>
        </w:rPr>
        <w:t xml:space="preserve"> Сердобск</w:t>
      </w:r>
      <w:r w:rsidR="00CC4CF4" w:rsidRPr="00A45710">
        <w:rPr>
          <w:sz w:val="28"/>
          <w:szCs w:val="28"/>
        </w:rPr>
        <w:t>ий</w:t>
      </w:r>
      <w:r w:rsidR="00795B74" w:rsidRPr="00A45710">
        <w:rPr>
          <w:sz w:val="28"/>
          <w:szCs w:val="28"/>
        </w:rPr>
        <w:t xml:space="preserve"> район Пензенской области</w:t>
      </w:r>
      <w:r w:rsidR="00CC4CF4" w:rsidRPr="00A45710">
        <w:rPr>
          <w:sz w:val="28"/>
          <w:szCs w:val="28"/>
        </w:rPr>
        <w:t>,</w:t>
      </w:r>
    </w:p>
    <w:p w:rsidR="00795B74" w:rsidRPr="009C27BC" w:rsidRDefault="00795B74" w:rsidP="00E44FE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44FEF" w:rsidRPr="009C27BC" w:rsidRDefault="00E44FEF" w:rsidP="00E44FEF">
      <w:pPr>
        <w:jc w:val="center"/>
        <w:rPr>
          <w:rFonts w:ascii="Times New Roman" w:hAnsi="Times New Roman" w:cs="Times New Roman"/>
          <w:sz w:val="28"/>
          <w:szCs w:val="28"/>
        </w:rPr>
      </w:pPr>
      <w:r w:rsidRPr="009C27BC">
        <w:rPr>
          <w:rFonts w:ascii="Times New Roman" w:hAnsi="Times New Roman" w:cs="Times New Roman"/>
          <w:sz w:val="28"/>
          <w:szCs w:val="28"/>
        </w:rPr>
        <w:t>АДМИНИСТРАЦИЯ ГОРОДА СЕРДОБСКА ПОСТАНОВЛЯЕТ:</w:t>
      </w:r>
    </w:p>
    <w:p w:rsidR="00A45710" w:rsidRPr="00A45710" w:rsidRDefault="00785245" w:rsidP="00A45710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540C97">
        <w:rPr>
          <w:sz w:val="28"/>
          <w:szCs w:val="28"/>
        </w:rPr>
        <w:t xml:space="preserve">1.  </w:t>
      </w:r>
      <w:proofErr w:type="gramStart"/>
      <w:r w:rsidR="00A45710" w:rsidRPr="00A45710">
        <w:rPr>
          <w:sz w:val="28"/>
          <w:szCs w:val="28"/>
        </w:rPr>
        <w:t xml:space="preserve">Внести изменение в </w:t>
      </w:r>
      <w:hyperlink r:id="rId13" w:history="1">
        <w:r w:rsidR="00A45710" w:rsidRPr="00A45710">
          <w:rPr>
            <w:rStyle w:val="aa"/>
            <w:color w:val="auto"/>
            <w:sz w:val="28"/>
            <w:szCs w:val="28"/>
            <w:u w:val="none"/>
          </w:rPr>
          <w:t>Реестр</w:t>
        </w:r>
      </w:hyperlink>
      <w:r w:rsidR="00A45710" w:rsidRPr="00A45710">
        <w:rPr>
          <w:sz w:val="28"/>
          <w:szCs w:val="28"/>
        </w:rPr>
        <w:t xml:space="preserve"> муниципальных услуг (функций) городского поселения города Сердобска Сердобского района Пензенской области, предоставляемых (осуществляемых) Администрацией города Сердобска, утвержденный постановлением администрации города Сердобска Сердобского района Пензенской области от 27.07.2021 N 311 </w:t>
      </w:r>
      <w:r w:rsidR="006A4268">
        <w:rPr>
          <w:sz w:val="28"/>
          <w:szCs w:val="28"/>
        </w:rPr>
        <w:t>«</w:t>
      </w:r>
      <w:r w:rsidR="00A45710" w:rsidRPr="00A45710">
        <w:rPr>
          <w:sz w:val="28"/>
          <w:szCs w:val="28"/>
        </w:rPr>
        <w:t xml:space="preserve">Об утверждении реестра муниципальных услуг (функций) городского поселения города Сердобска Сердобского района Пензенской области, </w:t>
      </w:r>
      <w:r w:rsidR="00A45710" w:rsidRPr="00A45710">
        <w:rPr>
          <w:sz w:val="28"/>
          <w:szCs w:val="28"/>
        </w:rPr>
        <w:lastRenderedPageBreak/>
        <w:t>предоставляемых (осуществляемых) Администрацией города Сердобска</w:t>
      </w:r>
      <w:r w:rsidR="006A4268">
        <w:rPr>
          <w:sz w:val="28"/>
          <w:szCs w:val="28"/>
        </w:rPr>
        <w:t>»</w:t>
      </w:r>
      <w:r w:rsidR="00A45710" w:rsidRPr="00A45710">
        <w:rPr>
          <w:sz w:val="28"/>
          <w:szCs w:val="28"/>
        </w:rPr>
        <w:t xml:space="preserve">, изложив его в новой редакции согласно </w:t>
      </w:r>
      <w:hyperlink r:id="rId14" w:history="1">
        <w:r w:rsidR="00A45710" w:rsidRPr="00A45710">
          <w:rPr>
            <w:rStyle w:val="aa"/>
            <w:color w:val="auto"/>
            <w:sz w:val="28"/>
            <w:szCs w:val="28"/>
            <w:u w:val="none"/>
          </w:rPr>
          <w:t>приложению</w:t>
        </w:r>
      </w:hyperlink>
      <w:r w:rsidR="00A45710" w:rsidRPr="00A45710">
        <w:rPr>
          <w:sz w:val="28"/>
          <w:szCs w:val="28"/>
        </w:rPr>
        <w:t>.</w:t>
      </w:r>
      <w:proofErr w:type="gramEnd"/>
    </w:p>
    <w:p w:rsidR="00684EEA" w:rsidRPr="00684EEA" w:rsidRDefault="00684EEA" w:rsidP="009C2407">
      <w:pPr>
        <w:pStyle w:val="a4"/>
        <w:spacing w:before="0" w:beforeAutospacing="0" w:after="0" w:afterAutospacing="0" w:line="288" w:lineRule="atLeast"/>
        <w:jc w:val="both"/>
        <w:rPr>
          <w:sz w:val="28"/>
          <w:szCs w:val="28"/>
        </w:rPr>
      </w:pPr>
    </w:p>
    <w:p w:rsidR="00A90B92" w:rsidRPr="00540C97" w:rsidRDefault="00A90B92" w:rsidP="00060836">
      <w:pPr>
        <w:pStyle w:val="a4"/>
        <w:spacing w:before="0" w:beforeAutospacing="0" w:after="0" w:afterAutospacing="0" w:line="288" w:lineRule="atLeast"/>
        <w:jc w:val="both"/>
        <w:rPr>
          <w:sz w:val="28"/>
          <w:szCs w:val="28"/>
        </w:rPr>
      </w:pPr>
    </w:p>
    <w:p w:rsidR="00DA1DA5" w:rsidRDefault="00795B74" w:rsidP="0078524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5245">
        <w:rPr>
          <w:rFonts w:ascii="Times New Roman" w:hAnsi="Times New Roman" w:cs="Times New Roman"/>
          <w:sz w:val="28"/>
          <w:szCs w:val="28"/>
        </w:rPr>
        <w:t xml:space="preserve">2. Опубликовать настоящее постановление в информационном бюллетене </w:t>
      </w:r>
      <w:r w:rsidR="00461443" w:rsidRPr="00785245">
        <w:rPr>
          <w:rFonts w:ascii="Times New Roman" w:hAnsi="Times New Roman" w:cs="Times New Roman"/>
          <w:sz w:val="28"/>
          <w:szCs w:val="28"/>
        </w:rPr>
        <w:t>«</w:t>
      </w:r>
      <w:r w:rsidRPr="00785245">
        <w:rPr>
          <w:rFonts w:ascii="Times New Roman" w:hAnsi="Times New Roman" w:cs="Times New Roman"/>
          <w:sz w:val="28"/>
          <w:szCs w:val="28"/>
        </w:rPr>
        <w:t>Вестник города Сердобска</w:t>
      </w:r>
      <w:r w:rsidR="00461443" w:rsidRPr="00785245">
        <w:rPr>
          <w:rFonts w:ascii="Times New Roman" w:hAnsi="Times New Roman" w:cs="Times New Roman"/>
          <w:sz w:val="28"/>
          <w:szCs w:val="28"/>
        </w:rPr>
        <w:t>»</w:t>
      </w:r>
      <w:r w:rsidR="00684EEA">
        <w:rPr>
          <w:rFonts w:ascii="Times New Roman" w:hAnsi="Times New Roman" w:cs="Times New Roman"/>
          <w:sz w:val="28"/>
          <w:szCs w:val="28"/>
        </w:rPr>
        <w:t>.</w:t>
      </w:r>
      <w:r w:rsidR="00785245" w:rsidRPr="007852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4EEA" w:rsidRPr="00785245" w:rsidRDefault="00684EEA" w:rsidP="0078524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4FEF" w:rsidRDefault="00795B74" w:rsidP="00785245">
      <w:pPr>
        <w:pStyle w:val="ConsNormal"/>
        <w:widowControl/>
        <w:spacing w:line="0" w:lineRule="atLeast"/>
        <w:ind w:right="0" w:firstLine="0"/>
        <w:jc w:val="both"/>
        <w:rPr>
          <w:rFonts w:ascii="Times New Roman" w:hAnsi="Times New Roman"/>
          <w:sz w:val="28"/>
          <w:szCs w:val="28"/>
        </w:rPr>
      </w:pPr>
      <w:r w:rsidRPr="00795B74">
        <w:rPr>
          <w:rFonts w:ascii="Times New Roman" w:hAnsi="Times New Roman"/>
          <w:sz w:val="28"/>
          <w:szCs w:val="28"/>
        </w:rPr>
        <w:t>3. Настоящее постановление вступает в силу на следующий день после дня его официального опубликования.</w:t>
      </w:r>
    </w:p>
    <w:p w:rsidR="00684EEA" w:rsidRDefault="00684EEA" w:rsidP="00785245">
      <w:pPr>
        <w:pStyle w:val="ConsNormal"/>
        <w:widowControl/>
        <w:spacing w:line="0" w:lineRule="atLeast"/>
        <w:ind w:right="0" w:firstLine="0"/>
        <w:jc w:val="both"/>
        <w:rPr>
          <w:rFonts w:ascii="Times New Roman" w:hAnsi="Times New Roman"/>
          <w:sz w:val="28"/>
          <w:szCs w:val="28"/>
        </w:rPr>
      </w:pPr>
    </w:p>
    <w:p w:rsidR="00186506" w:rsidRPr="00186506" w:rsidRDefault="00186506" w:rsidP="00785245">
      <w:pPr>
        <w:pStyle w:val="ConsNormal"/>
        <w:widowControl/>
        <w:spacing w:line="0" w:lineRule="atLeast"/>
        <w:ind w:right="0"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186506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186506">
        <w:rPr>
          <w:rFonts w:ascii="Times New Roman" w:hAnsi="Times New Roman"/>
          <w:color w:val="000000"/>
          <w:sz w:val="28"/>
          <w:szCs w:val="28"/>
        </w:rPr>
        <w:t xml:space="preserve"> исполнением настоящего постановления возложить на главу администрации </w:t>
      </w:r>
      <w:r>
        <w:rPr>
          <w:rFonts w:ascii="Times New Roman" w:hAnsi="Times New Roman"/>
          <w:color w:val="000000"/>
          <w:sz w:val="28"/>
          <w:szCs w:val="28"/>
        </w:rPr>
        <w:t>города Сердобска Сердобского района</w:t>
      </w:r>
      <w:r w:rsidRPr="00186506">
        <w:rPr>
          <w:rFonts w:ascii="Times New Roman" w:hAnsi="Times New Roman"/>
          <w:color w:val="000000"/>
          <w:sz w:val="28"/>
          <w:szCs w:val="28"/>
        </w:rPr>
        <w:t xml:space="preserve"> Пензенской области.</w:t>
      </w:r>
    </w:p>
    <w:p w:rsidR="00CD6587" w:rsidRPr="00186506" w:rsidRDefault="00CD6587" w:rsidP="00CD6587">
      <w:pPr>
        <w:pStyle w:val="a7"/>
        <w:spacing w:after="0" w:line="240" w:lineRule="auto"/>
        <w:ind w:left="-284" w:hanging="85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1DA5" w:rsidRPr="00186506" w:rsidRDefault="00DA1DA5" w:rsidP="00CD6587">
      <w:pPr>
        <w:pStyle w:val="a7"/>
        <w:spacing w:after="0" w:line="240" w:lineRule="auto"/>
        <w:ind w:left="-284" w:hanging="85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1DA5" w:rsidRDefault="00DA1DA5" w:rsidP="00CD6587">
      <w:pPr>
        <w:pStyle w:val="a7"/>
        <w:spacing w:after="0" w:line="240" w:lineRule="auto"/>
        <w:ind w:left="-284" w:hanging="850"/>
        <w:jc w:val="center"/>
        <w:rPr>
          <w:rFonts w:ascii="Times New Roman" w:hAnsi="Times New Roman"/>
          <w:b/>
          <w:sz w:val="28"/>
          <w:szCs w:val="28"/>
        </w:rPr>
      </w:pPr>
    </w:p>
    <w:p w:rsidR="00DA1DA5" w:rsidRDefault="00DA1DA5" w:rsidP="00CD6587">
      <w:pPr>
        <w:pStyle w:val="a7"/>
        <w:spacing w:after="0" w:line="240" w:lineRule="auto"/>
        <w:ind w:left="-284" w:hanging="850"/>
        <w:jc w:val="center"/>
        <w:rPr>
          <w:rFonts w:ascii="Times New Roman" w:hAnsi="Times New Roman"/>
          <w:b/>
          <w:sz w:val="28"/>
          <w:szCs w:val="28"/>
        </w:rPr>
      </w:pPr>
    </w:p>
    <w:p w:rsidR="00795B74" w:rsidRDefault="00795B74" w:rsidP="00CD6587">
      <w:pPr>
        <w:pStyle w:val="a7"/>
        <w:spacing w:after="0" w:line="240" w:lineRule="auto"/>
        <w:ind w:left="-284" w:hanging="850"/>
        <w:jc w:val="center"/>
        <w:rPr>
          <w:rFonts w:ascii="Times New Roman" w:hAnsi="Times New Roman"/>
          <w:b/>
          <w:sz w:val="28"/>
          <w:szCs w:val="28"/>
        </w:rPr>
      </w:pPr>
    </w:p>
    <w:p w:rsidR="006A4432" w:rsidRDefault="006A4432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="00186506">
        <w:rPr>
          <w:rFonts w:ascii="Times New Roman" w:hAnsi="Times New Roman"/>
          <w:b/>
          <w:sz w:val="28"/>
          <w:szCs w:val="28"/>
        </w:rPr>
        <w:t>И.</w:t>
      </w:r>
      <w:r w:rsidR="00540C97">
        <w:rPr>
          <w:rFonts w:ascii="Times New Roman" w:hAnsi="Times New Roman"/>
          <w:b/>
          <w:sz w:val="28"/>
          <w:szCs w:val="28"/>
        </w:rPr>
        <w:t xml:space="preserve"> </w:t>
      </w:r>
      <w:r w:rsidR="00186506">
        <w:rPr>
          <w:rFonts w:ascii="Times New Roman" w:hAnsi="Times New Roman"/>
          <w:b/>
          <w:sz w:val="28"/>
          <w:szCs w:val="28"/>
        </w:rPr>
        <w:t>о.</w:t>
      </w:r>
      <w:r w:rsidR="00540C97">
        <w:rPr>
          <w:rFonts w:ascii="Times New Roman" w:hAnsi="Times New Roman"/>
          <w:b/>
          <w:sz w:val="28"/>
          <w:szCs w:val="28"/>
        </w:rPr>
        <w:t xml:space="preserve"> </w:t>
      </w:r>
      <w:r w:rsidR="00186506">
        <w:rPr>
          <w:rFonts w:ascii="Times New Roman" w:hAnsi="Times New Roman"/>
          <w:b/>
          <w:sz w:val="28"/>
          <w:szCs w:val="28"/>
        </w:rPr>
        <w:t>г</w:t>
      </w:r>
      <w:r w:rsidR="00E44FEF">
        <w:rPr>
          <w:rFonts w:ascii="Times New Roman" w:hAnsi="Times New Roman"/>
          <w:b/>
          <w:sz w:val="28"/>
          <w:szCs w:val="28"/>
        </w:rPr>
        <w:t>лав</w:t>
      </w:r>
      <w:r w:rsidR="00186506">
        <w:rPr>
          <w:rFonts w:ascii="Times New Roman" w:hAnsi="Times New Roman"/>
          <w:b/>
          <w:sz w:val="28"/>
          <w:szCs w:val="28"/>
        </w:rPr>
        <w:t>ы</w:t>
      </w:r>
      <w:r w:rsidR="00E44FEF">
        <w:rPr>
          <w:rFonts w:ascii="Times New Roman" w:hAnsi="Times New Roman"/>
          <w:b/>
          <w:sz w:val="28"/>
          <w:szCs w:val="28"/>
        </w:rPr>
        <w:t xml:space="preserve"> администрации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</w:t>
      </w:r>
      <w:r w:rsidR="00186506">
        <w:rPr>
          <w:rFonts w:ascii="Times New Roman" w:hAnsi="Times New Roman"/>
          <w:b/>
          <w:sz w:val="28"/>
          <w:szCs w:val="28"/>
        </w:rPr>
        <w:t>О.</w:t>
      </w:r>
      <w:r w:rsidR="00540C97">
        <w:rPr>
          <w:rFonts w:ascii="Times New Roman" w:hAnsi="Times New Roman"/>
          <w:b/>
          <w:sz w:val="28"/>
          <w:szCs w:val="28"/>
        </w:rPr>
        <w:t xml:space="preserve"> </w:t>
      </w:r>
      <w:r w:rsidR="00186506">
        <w:rPr>
          <w:rFonts w:ascii="Times New Roman" w:hAnsi="Times New Roman"/>
          <w:b/>
          <w:sz w:val="28"/>
          <w:szCs w:val="28"/>
        </w:rPr>
        <w:t>В.</w:t>
      </w:r>
      <w:r w:rsidR="00540C97">
        <w:rPr>
          <w:rFonts w:ascii="Times New Roman" w:hAnsi="Times New Roman"/>
          <w:b/>
          <w:sz w:val="28"/>
          <w:szCs w:val="28"/>
        </w:rPr>
        <w:t xml:space="preserve"> </w:t>
      </w:r>
      <w:r w:rsidR="00186506">
        <w:rPr>
          <w:rFonts w:ascii="Times New Roman" w:hAnsi="Times New Roman"/>
          <w:b/>
          <w:sz w:val="28"/>
          <w:szCs w:val="28"/>
        </w:rPr>
        <w:t>Кондрашкина</w:t>
      </w:r>
    </w:p>
    <w:p w:rsidR="00540C97" w:rsidRDefault="00540C97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540C97" w:rsidRDefault="00540C97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540C97" w:rsidRDefault="00540C97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A4432" w:rsidRDefault="006A4432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714639" w:rsidRDefault="00714639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714639" w:rsidRDefault="00714639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A45710" w:rsidRDefault="00A45710" w:rsidP="00684EE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45710" w:rsidRDefault="00A45710" w:rsidP="00684EE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45710" w:rsidRDefault="00A45710" w:rsidP="00684EE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F5F9F" w:rsidRDefault="00AF5F9F" w:rsidP="00684EE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84EEA" w:rsidRDefault="00684EEA" w:rsidP="00684EE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</w:p>
    <w:p w:rsidR="00684EEA" w:rsidRDefault="00684EEA" w:rsidP="00684EE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94CE3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94CE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794CE3">
        <w:rPr>
          <w:rFonts w:ascii="Times New Roman" w:hAnsi="Times New Roman" w:cs="Times New Roman"/>
          <w:sz w:val="28"/>
          <w:szCs w:val="28"/>
        </w:rPr>
        <w:br/>
        <w:t xml:space="preserve"> 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6A42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Сердобска Сердобского района</w:t>
      </w:r>
    </w:p>
    <w:p w:rsidR="00684EEA" w:rsidRPr="00794CE3" w:rsidRDefault="00684EEA" w:rsidP="00684EEA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Пензенской области</w:t>
      </w:r>
      <w:r w:rsidRPr="00794C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4EEA" w:rsidRPr="00794CE3" w:rsidRDefault="00AF5F9F" w:rsidP="00684EEA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684EEA" w:rsidRPr="00794CE3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4639">
        <w:rPr>
          <w:rFonts w:ascii="Times New Roman" w:hAnsi="Times New Roman" w:cs="Times New Roman"/>
          <w:sz w:val="28"/>
          <w:szCs w:val="28"/>
        </w:rPr>
        <w:t xml:space="preserve">     </w:t>
      </w:r>
      <w:r w:rsidR="006F57C7">
        <w:rPr>
          <w:rFonts w:ascii="Times New Roman" w:hAnsi="Times New Roman" w:cs="Times New Roman"/>
          <w:sz w:val="28"/>
          <w:szCs w:val="28"/>
        </w:rPr>
        <w:t>.</w:t>
      </w:r>
      <w:r w:rsidR="00714639">
        <w:rPr>
          <w:rFonts w:ascii="Times New Roman" w:hAnsi="Times New Roman" w:cs="Times New Roman"/>
          <w:sz w:val="28"/>
          <w:szCs w:val="28"/>
        </w:rPr>
        <w:t xml:space="preserve">     </w:t>
      </w:r>
      <w:r w:rsidR="006F57C7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4EEA" w:rsidRPr="00794CE3">
        <w:rPr>
          <w:rFonts w:ascii="Times New Roman" w:hAnsi="Times New Roman" w:cs="Times New Roman"/>
          <w:sz w:val="28"/>
          <w:szCs w:val="28"/>
        </w:rPr>
        <w:t xml:space="preserve"> №</w:t>
      </w:r>
      <w:r w:rsidR="00714639">
        <w:rPr>
          <w:rFonts w:ascii="Times New Roman" w:hAnsi="Times New Roman" w:cs="Times New Roman"/>
          <w:sz w:val="28"/>
          <w:szCs w:val="28"/>
        </w:rPr>
        <w:t xml:space="preserve">       .</w:t>
      </w:r>
      <w:bookmarkStart w:id="0" w:name="_GoBack"/>
      <w:bookmarkEnd w:id="0"/>
    </w:p>
    <w:p w:rsidR="00A45710" w:rsidRPr="00A45710" w:rsidRDefault="00A45710" w:rsidP="00A45710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5710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:rsidR="00A45710" w:rsidRPr="00A45710" w:rsidRDefault="00A45710" w:rsidP="00A4571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45710">
        <w:rPr>
          <w:rFonts w:ascii="Times New Roman" w:eastAsia="Times New Roman" w:hAnsi="Times New Roman" w:cs="Times New Roman"/>
          <w:sz w:val="28"/>
          <w:szCs w:val="28"/>
        </w:rPr>
        <w:t xml:space="preserve">Утвержден </w:t>
      </w:r>
    </w:p>
    <w:p w:rsidR="00A45710" w:rsidRPr="00A45710" w:rsidRDefault="00A45710" w:rsidP="00A4571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45710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</w:p>
    <w:p w:rsidR="00A45710" w:rsidRPr="00A45710" w:rsidRDefault="00A45710" w:rsidP="00A4571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45710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города Сердобска </w:t>
      </w:r>
    </w:p>
    <w:p w:rsidR="00A45710" w:rsidRPr="00A45710" w:rsidRDefault="00A45710" w:rsidP="00A4571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45710">
        <w:rPr>
          <w:rFonts w:ascii="Times New Roman" w:eastAsia="Times New Roman" w:hAnsi="Times New Roman" w:cs="Times New Roman"/>
          <w:sz w:val="28"/>
          <w:szCs w:val="28"/>
        </w:rPr>
        <w:t xml:space="preserve">Сердобского района </w:t>
      </w:r>
    </w:p>
    <w:p w:rsidR="00A45710" w:rsidRPr="00A45710" w:rsidRDefault="00A45710" w:rsidP="00A4571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45710">
        <w:rPr>
          <w:rFonts w:ascii="Times New Roman" w:eastAsia="Times New Roman" w:hAnsi="Times New Roman" w:cs="Times New Roman"/>
          <w:sz w:val="28"/>
          <w:szCs w:val="28"/>
        </w:rPr>
        <w:t xml:space="preserve">Пензенской области </w:t>
      </w:r>
    </w:p>
    <w:p w:rsidR="00A45710" w:rsidRPr="00A45710" w:rsidRDefault="00A45710" w:rsidP="00A45710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45710">
        <w:rPr>
          <w:rFonts w:ascii="Times New Roman" w:eastAsia="Times New Roman" w:hAnsi="Times New Roman" w:cs="Times New Roman"/>
          <w:sz w:val="28"/>
          <w:szCs w:val="28"/>
        </w:rPr>
        <w:t xml:space="preserve">от 27 июля 2021 г. № 311 </w:t>
      </w:r>
    </w:p>
    <w:p w:rsidR="00684EEA" w:rsidRPr="00A45710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A45710" w:rsidRPr="00984C43" w:rsidRDefault="00A45710" w:rsidP="00A45710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84C43">
        <w:rPr>
          <w:rFonts w:ascii="Times New Roman" w:eastAsia="Times New Roman" w:hAnsi="Times New Roman" w:cs="Times New Roman"/>
          <w:b/>
          <w:bCs/>
          <w:sz w:val="24"/>
          <w:szCs w:val="24"/>
        </w:rPr>
        <w:t>РЕЕСТР</w:t>
      </w:r>
    </w:p>
    <w:p w:rsidR="00A45710" w:rsidRPr="00984C43" w:rsidRDefault="00A45710" w:rsidP="00A45710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84C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МУНИЦИПАЛЬНЫХ УСЛУГ ГОРОДА СЕРДОБСКА СЕРДОБСКОГО РАЙОНА </w:t>
      </w:r>
    </w:p>
    <w:p w:rsidR="00A45710" w:rsidRPr="00984C43" w:rsidRDefault="00A45710" w:rsidP="00A45710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84C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ПЕНЗЕНСКОЙ ОБЛАСТИ </w:t>
      </w:r>
    </w:p>
    <w:p w:rsidR="009C2407" w:rsidRDefault="009C2407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0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62"/>
        <w:gridCol w:w="2036"/>
        <w:gridCol w:w="91"/>
        <w:gridCol w:w="1666"/>
        <w:gridCol w:w="35"/>
        <w:gridCol w:w="2835"/>
        <w:gridCol w:w="60"/>
        <w:gridCol w:w="1641"/>
        <w:gridCol w:w="60"/>
      </w:tblGrid>
      <w:tr w:rsidR="009535F8" w:rsidTr="003B14B7">
        <w:tc>
          <w:tcPr>
            <w:tcW w:w="9053" w:type="dxa"/>
            <w:gridSpan w:val="10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outlineLvl w:val="1"/>
              <w:rPr>
                <w:szCs w:val="24"/>
              </w:rPr>
            </w:pPr>
            <w:r w:rsidRPr="00984C43">
              <w:rPr>
                <w:szCs w:val="24"/>
              </w:rPr>
              <w:t>I. Реестр муниципальных услуг, предоставляемых Администрацией города Сердобска</w:t>
            </w: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098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Наименование муниципальной услуги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Орган местного самоуправления, предоставляющий муниципальную услугу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4A5CBA">
              <w:rPr>
                <w:szCs w:val="24"/>
              </w:rPr>
              <w:t>Сведения об административном регламенте (N и дата МНПА)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4A5CBA">
              <w:rPr>
                <w:szCs w:val="24"/>
              </w:rPr>
              <w:t>Наименование услуг, которые являются необходимыми и обязательными для предоставления муниципальной услуги &lt;1&gt;</w:t>
            </w: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I.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II.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III.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4A5CBA">
              <w:rPr>
                <w:szCs w:val="24"/>
              </w:rPr>
              <w:t>IV.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4A5CBA">
              <w:rPr>
                <w:szCs w:val="24"/>
              </w:rPr>
              <w:t>V.</w:t>
            </w: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bottom"/>
          </w:tcPr>
          <w:p w:rsidR="009535F8" w:rsidRPr="004A5CBA" w:rsidRDefault="00D02ADB" w:rsidP="00F07319">
            <w:pPr>
              <w:pStyle w:val="ConsPlusNormal"/>
              <w:jc w:val="center"/>
              <w:rPr>
                <w:szCs w:val="24"/>
              </w:rPr>
            </w:pPr>
            <w:hyperlink r:id="rId15" w:tooltip="Постановление Администрации г. Сердобска Сердобского района от 04.02.2019 N 68 &quot;Об утверждении Административного регламента по предоставлению муниципальной услуги &quot;Предоставление информации об объектах недвижимого имущества, находящихся в муниципальной собстве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04.02.2019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68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Предоставление информации об объектах недвижимого имущества, находящихся в муниципальной </w:t>
            </w:r>
            <w:r w:rsidR="009535F8" w:rsidRPr="004A5CBA">
              <w:rPr>
                <w:szCs w:val="24"/>
              </w:rPr>
              <w:lastRenderedPageBreak/>
              <w:t>собственности муниципального образования и предназначенных для сдачи в аренду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Предоставление выписки из реестра муниципального имущества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bottom"/>
          </w:tcPr>
          <w:p w:rsidR="009535F8" w:rsidRPr="004A5CBA" w:rsidRDefault="00D02ADB" w:rsidP="00F07319">
            <w:pPr>
              <w:pStyle w:val="ConsPlusNormal"/>
              <w:jc w:val="center"/>
              <w:rPr>
                <w:szCs w:val="24"/>
              </w:rPr>
            </w:pPr>
            <w:hyperlink r:id="rId16" w:tooltip="Постановление Администрации г. Сердобска Сердобского района от 04.02.2019 N 67 (ред. от 25.06.2020) &quot;Об утверждении Административного регламента по предоставлению муниципальной услуги &quot;Предоставление информации об объектах, включенных в Реестр муниципальной со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04.02.2019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67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Предоставление информации об объектах, включенных в Реестр муниципальной собственности муниципального образования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Предоставление муниципального имущества в аренду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bottom"/>
          </w:tcPr>
          <w:p w:rsidR="009535F8" w:rsidRPr="004A5CBA" w:rsidRDefault="00D02ADB" w:rsidP="00F07319">
            <w:pPr>
              <w:pStyle w:val="ConsPlusNormal"/>
              <w:jc w:val="center"/>
              <w:rPr>
                <w:szCs w:val="24"/>
              </w:rPr>
            </w:pPr>
            <w:hyperlink r:id="rId17" w:tooltip="Постановление Администрации г. Сердобска Сердобского района от 04.02.2019 N 66 &quot;Об утверждении Административного регламента по предоставлению муниципальной услуги &quot;Предоставление муниципального недвижимого имущества в аренду&quot; (вместе с &quot;Административным реглам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04.02.2019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66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Предоставление муниципального недвижимого имущества в аренду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Предоставление муниципального имущества в доверительное управление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D02ADB" w:rsidP="00F07319">
            <w:pPr>
              <w:pStyle w:val="ConsPlusNormal"/>
              <w:jc w:val="center"/>
              <w:rPr>
                <w:szCs w:val="24"/>
              </w:rPr>
            </w:pPr>
            <w:hyperlink r:id="rId18" w:tooltip="Постановление Администрации г. Сердобска Сердобского района от 04.02.2019 N 64 &quot;Об утверждении административного регламента по предоставлению муниципальной услуги &quot;Предоставление муниципального недвижимого имущества города Сердобска в доверительное управление&quot;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04.02.2019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64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Предоставление муниципального недвижимого имущества города Сердобска в доверительное управление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Предоставление муниципального имущества в безвозмездное пользование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D02ADB" w:rsidP="00F07319">
            <w:pPr>
              <w:pStyle w:val="ConsPlusNormal"/>
              <w:jc w:val="center"/>
              <w:rPr>
                <w:szCs w:val="24"/>
              </w:rPr>
            </w:pPr>
            <w:hyperlink r:id="rId19" w:tooltip="Постановление Администрации г. Сердобска Сердобского района от 04.02.2019 N 65 &quot;Об утверждении Административного регламента по предоставлению муниципальной услуги &quot;Предоставление муниципального недвижимого имущества в безвозмездное пользование&quot; (вместе с &quot;Адми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Администрации г. Сердобска Сердобского района от 04.02.2019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65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</w:t>
            </w:r>
            <w:r w:rsidR="009535F8" w:rsidRPr="004A5CBA">
              <w:rPr>
                <w:szCs w:val="24"/>
              </w:rPr>
              <w:lastRenderedPageBreak/>
              <w:t xml:space="preserve">предоставлению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Предоставление муниципального недвижимого имущества в безвозмездное пользование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D02ADB" w:rsidP="00F07319">
            <w:pPr>
              <w:pStyle w:val="ConsPlusNormal"/>
              <w:jc w:val="center"/>
              <w:rPr>
                <w:szCs w:val="24"/>
              </w:rPr>
            </w:pPr>
            <w:hyperlink r:id="rId20" w:tooltip="Постановление Администрации г. Сердобска Сердобского района от 28.07.2023 N 401 &quot;Об утверждении административного регламента предоставления муниципальной услуги &quot;Предварительное согласование предоставления земельного участка&quot; {КонсультантПлюс}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28.07.2023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401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Предварительное согласование предоставления земельного участка, находящегося в муниципальной собственности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Подготовка и утверждение схемы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D02ADB" w:rsidP="00F07319">
            <w:pPr>
              <w:pStyle w:val="ConsPlusNormal"/>
              <w:jc w:val="center"/>
              <w:rPr>
                <w:szCs w:val="24"/>
              </w:rPr>
            </w:pPr>
            <w:hyperlink r:id="rId21" w:tooltip="Постановление Администрации г. Сердобска Сердобского района от 28.07.2023 N 402 &quot;Об утверждении административного регламента предоставления муниципальной услуги &quot;Подготовка и утверждение схемы расположения земельного участка или земельных участков на кадастров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28.07.2023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402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Подготовка и утверждение схемы расположения земельного участка или земельных участков на кадастровом плане территории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Выдача разрешения на использование земель или земельных участков без предоставления земельных участков и установления сервитута, публичного сервитута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D02ADB" w:rsidP="00F07319">
            <w:pPr>
              <w:pStyle w:val="ConsPlusNormal"/>
              <w:jc w:val="center"/>
              <w:rPr>
                <w:szCs w:val="24"/>
              </w:rPr>
            </w:pPr>
            <w:hyperlink r:id="rId22" w:tooltip="Постановление Администрации г. Сердобска Сердобского района от 28.07.2023 N 403 (ред. от 22.12.2023) &quot;Об утверждении административного регламента предоставления муниципальной услуги &quot;Выдача разрешения на использование земель или земельных участков без предоста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28.07.2023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403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Выдача разрешения на использование земель или земельных участков без предоставления земельных участков и установления сервитута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 xml:space="preserve">Принятие решения об установлении публичного </w:t>
            </w:r>
            <w:r w:rsidRPr="00984C43">
              <w:rPr>
                <w:szCs w:val="24"/>
              </w:rPr>
              <w:lastRenderedPageBreak/>
              <w:t>сервитута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lastRenderedPageBreak/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bottom"/>
          </w:tcPr>
          <w:p w:rsidR="009535F8" w:rsidRPr="004A5CBA" w:rsidRDefault="00D02ADB" w:rsidP="00F07319">
            <w:pPr>
              <w:pStyle w:val="ConsPlusNormal"/>
              <w:jc w:val="center"/>
              <w:rPr>
                <w:szCs w:val="24"/>
              </w:rPr>
            </w:pPr>
            <w:hyperlink r:id="rId23" w:tooltip="Постановление Администрации г. Сердобска Сердобского района от 21.07.2023 N 386 (ред. от 06.03.2024) &quot;Об утверждении административного регламента предоставления муниципальной услуги &quot;Принятие решения об установлении публичного сервитута&quot; {КонсультантПлюс}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21.07.2023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386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</w:t>
            </w:r>
            <w:r w:rsidR="009535F8" w:rsidRPr="004A5CBA">
              <w:rPr>
                <w:szCs w:val="24"/>
              </w:rPr>
              <w:lastRenderedPageBreak/>
              <w:t xml:space="preserve">административного регламента предоставления администрацией города Сердобска Сердобского района Пензенской области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Установление публичного сервитута в отношении земель (или) земельных участков, государственная собственность на которые не разграничена или находящихся в муниципальной собственности в отдельных целях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Принятие решения об установлении публичных сервитутов в отношении земельных участков в границах полос отвода автомобильных дорог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D02ADB" w:rsidP="00F07319">
            <w:pPr>
              <w:pStyle w:val="ConsPlusNormal"/>
              <w:jc w:val="center"/>
              <w:rPr>
                <w:szCs w:val="24"/>
              </w:rPr>
            </w:pPr>
            <w:hyperlink r:id="rId24" w:tooltip="Постановление Администрации г. Сердобска Сердобского района от 28.07.2023 N 412 &quot;Об утверждении административного регламента предоставления муниципальной услуги &quot;Принятие решения об установлении публичных сервитутов в отношении земельных участков в границах по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28.07.2023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412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Принятие решения об установлении публичных сервитутов в отношении земельных участков в границах полос отвода автомобильных дорог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Предоставление земельного участка гражданину или юридическому лицу в собственность бесплатно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D02ADB" w:rsidP="00F07319">
            <w:pPr>
              <w:pStyle w:val="ConsPlusNormal"/>
              <w:jc w:val="center"/>
              <w:rPr>
                <w:szCs w:val="24"/>
              </w:rPr>
            </w:pPr>
            <w:hyperlink r:id="rId25" w:tooltip="Постановление Администрации г. Сердобска Сердобского района от 21.07.2023 N 385 &quot;Об утверждении административного регламента предоставления муниципальной услуги &quot;Предоставление земельного участка гражданину или юридическому лицу в собственность бесплатно&quot; {Кон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21.07.2023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385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Предоставление земельного участка гражданину или юридическому лицу в собственность бесплатно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Продажа и предоставление в аренду земельных участков на торгах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D02ADB" w:rsidP="00F07319">
            <w:pPr>
              <w:pStyle w:val="ConsPlusNormal"/>
              <w:jc w:val="center"/>
              <w:rPr>
                <w:szCs w:val="24"/>
              </w:rPr>
            </w:pPr>
            <w:hyperlink r:id="rId26" w:tooltip="Постановление Администрации г. Сердобска Сердобского района от 28.07.2023 N 404 &quot;Об утверждении административного регламента предоставления муниципальной услуги &quot;Продажа и предоставление в аренду земельных участков на торгах&quot; {КонсультантПлюс}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28.07.2023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404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муниципальной услуги </w:t>
            </w:r>
            <w:r w:rsidR="00F07319" w:rsidRPr="004A5CBA">
              <w:rPr>
                <w:szCs w:val="24"/>
              </w:rPr>
              <w:lastRenderedPageBreak/>
              <w:t>«</w:t>
            </w:r>
            <w:r w:rsidR="009535F8" w:rsidRPr="004A5CBA">
              <w:rPr>
                <w:szCs w:val="24"/>
              </w:rPr>
              <w:t>Продажа и предоставление в аренду земельных участков на торгах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lastRenderedPageBreak/>
              <w:t>13.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Предоставление земельных участков без проведения торгов в собственность, аренду, безвозмездное пользование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D02ADB" w:rsidP="00F07319">
            <w:pPr>
              <w:pStyle w:val="ConsPlusNormal"/>
              <w:jc w:val="center"/>
              <w:rPr>
                <w:szCs w:val="24"/>
              </w:rPr>
            </w:pPr>
            <w:hyperlink r:id="rId27" w:tooltip="Постановление Администрации г. Сердобска Сердобского района от 21.07.2023 N 387 (ред. от 21.02.2024) &quot;Об утверждении административного регламента предоставления муниципальной услуги &quot;Предоставление земельных участков без проведения торгов в собственность, арен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21.08.2023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387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Предоставление земельных участков без проведения торгов в собственность, аренду, безвозмездное пользование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Предоставление земельного участка в постоянное (бессрочное) пользование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D02ADB" w:rsidP="00F07319">
            <w:pPr>
              <w:pStyle w:val="ConsPlusNormal"/>
              <w:jc w:val="center"/>
              <w:rPr>
                <w:szCs w:val="24"/>
              </w:rPr>
            </w:pPr>
            <w:hyperlink r:id="rId28" w:tooltip="Постановление Администрации г. Сердобска Сердобского района от 28.07.2023 N 407 &quot;Об утверждении административного регламента по предоставлению муниципальной услуги &quot;Предоставление земельного участка, находящегося в муниципальной собственности, в постоянное (бе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28.07.2023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407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Предоставление земельного участка, находящегося в муниципальной собственности, в постоянное (бессрочное) пользование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Принятие решения об изъятии земельного участка для муниципальных нужд, в том числе для размещения объектов местного значения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D02ADB" w:rsidP="00F07319">
            <w:pPr>
              <w:pStyle w:val="ConsPlusNormal"/>
              <w:jc w:val="center"/>
              <w:rPr>
                <w:szCs w:val="24"/>
              </w:rPr>
            </w:pPr>
            <w:hyperlink r:id="rId29" w:tooltip="Постановление Администрации г. Сердобска Сердобского района от 28.07.2023 N 405 &quot;Об утверждении административного регламента предоставления муниципальной услуги &quot;Принятие решения об изъятии земельного участка для муниципальных нужд, в том числе для размещения 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28.07.2023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405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Принятие решения об изъятии земельного участка для муниципальных нужд, в том числе для размещения объектов местного значения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 xml:space="preserve">Постановка на учет граждан, имеющих трех и более детей, имеющих право на </w:t>
            </w:r>
            <w:r w:rsidRPr="00984C43">
              <w:rPr>
                <w:szCs w:val="24"/>
              </w:rPr>
              <w:lastRenderedPageBreak/>
              <w:t>предоставление земельных участков в собственность бесплатно для индивидуального жилищного строительства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lastRenderedPageBreak/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D02ADB" w:rsidP="00F07319">
            <w:pPr>
              <w:pStyle w:val="ConsPlusNormal"/>
              <w:jc w:val="center"/>
              <w:rPr>
                <w:szCs w:val="24"/>
              </w:rPr>
            </w:pPr>
            <w:hyperlink r:id="rId30" w:tooltip="Постановление Администрации г. Сердобска Сердобского района от 11.04.2019 N 176 (ред. от 22.10.2024) &quot;Об утверждении административного регламента предоставления муниципальной услуги &quot;Постановка на учет граждан, имеющих трех и более детей, имеющих право на пред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11.04.2019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176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</w:t>
            </w:r>
            <w:r w:rsidR="009535F8" w:rsidRPr="004A5CBA">
              <w:rPr>
                <w:szCs w:val="24"/>
              </w:rPr>
              <w:lastRenderedPageBreak/>
              <w:t xml:space="preserve">предоставлению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Постановка на учет граждан, имеющих трех и более детей, имеющих право на предоставление земельных участков в собственность бесплатно для индивидуального жилищного строительства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lastRenderedPageBreak/>
              <w:t>17.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Принятие решения о предоставлении в собственность земельного участка для индивидуального жилищного строительства гражданам, имеющим 3 и более детей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D02ADB" w:rsidP="00F07319">
            <w:pPr>
              <w:pStyle w:val="ConsPlusNormal"/>
              <w:jc w:val="center"/>
              <w:rPr>
                <w:szCs w:val="24"/>
              </w:rPr>
            </w:pPr>
            <w:hyperlink r:id="rId31" w:tooltip="Постановление Администрации г. Сердобска Сердобского района от 28.07.2023 N 409 &quot;Об утверждении административного регламента предоставления муниципальной услуги &quot;Принятие решения о предоставлении в собственность земельного участка для индивидуального жилищного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28.07.2023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409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Принятие решения о предоставлении в собственность земельного участка для индивидуального жилищного строительства гражданам, имеющим трех и более детей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Выдача градостроительного плана земельного участка в целях строительства и реконструкции объектов индивидуального жилищного строительства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D02ADB" w:rsidP="00F07319">
            <w:pPr>
              <w:pStyle w:val="ConsPlusNormal"/>
              <w:jc w:val="center"/>
              <w:rPr>
                <w:szCs w:val="24"/>
              </w:rPr>
            </w:pPr>
            <w:hyperlink r:id="rId32" w:tooltip="Постановление Администрации г. Сердобска Сердобского района от 28.07.2023 N 408 &quot;Об утверждении административного регламента предоставления муниципальной услуги &quot;Выдача градостроительного плана земельного участка в целях строительства и реконструкции объектов 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28.07.2023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408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Выдача градостроительного плана земельного участка в целях строительства и реконструкции объектов индивидуального жилищного строительства</w:t>
            </w:r>
            <w:r w:rsidR="00F07319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 xml:space="preserve"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</w:t>
            </w:r>
            <w:r w:rsidRPr="00984C43">
              <w:rPr>
                <w:szCs w:val="24"/>
              </w:rPr>
              <w:lastRenderedPageBreak/>
              <w:t>материнского (семейного) капитала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lastRenderedPageBreak/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D02ADB" w:rsidP="00F07319">
            <w:pPr>
              <w:pStyle w:val="ConsPlusNormal"/>
              <w:jc w:val="center"/>
              <w:rPr>
                <w:szCs w:val="24"/>
              </w:rPr>
            </w:pPr>
            <w:hyperlink r:id="rId33" w:tooltip="Постановление Администрации г. Сердобска Сердобского района от 21.08.2019 N 417 &quot;Об утверждении административного регламента предоставления муниципальной услуги &quot;Выдача акта освидетельствования проведения основных работ по строительству (реконструкции) объекта">
              <w:proofErr w:type="gramStart"/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21.08.2019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417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Выдача акта освидетельствования проведения основных работ по строительству (реконструкции объекта </w:t>
            </w:r>
            <w:r w:rsidR="009535F8" w:rsidRPr="004A5CBA">
              <w:rPr>
                <w:szCs w:val="24"/>
              </w:rPr>
              <w:lastRenderedPageBreak/>
              <w:t>индивидуального жилищного строительства с привлечением средств материнского (семейного) капитала</w:t>
            </w:r>
            <w:r w:rsidR="00F07319" w:rsidRPr="004A5CBA">
              <w:rPr>
                <w:szCs w:val="24"/>
              </w:rPr>
              <w:t>»</w:t>
            </w:r>
            <w:proofErr w:type="gramEnd"/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lastRenderedPageBreak/>
              <w:t>20.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Проведение осмотра зданий, сооружений в целях оценки их технического состояния и надлежащего технического обслуживания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D02ADB" w:rsidP="00F07319">
            <w:pPr>
              <w:pStyle w:val="ConsPlusNormal"/>
              <w:jc w:val="center"/>
              <w:rPr>
                <w:szCs w:val="24"/>
              </w:rPr>
            </w:pPr>
            <w:hyperlink r:id="rId34" w:tooltip="Постановление Администрации г. Сердобска Сердобского района от 28.07.2023 N 410 &quot;Об утверждении административного регламента предоставления муниципальной услуги &quot;Проведение осмотра зданий, сооружений в целях оценки их технического состояния и надлежащего техни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28.07.2023 </w:t>
            </w:r>
            <w:r w:rsidR="00F07319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410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муниципальной услуги </w:t>
            </w:r>
            <w:r w:rsidR="00F07319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Проведение осмотра зданий, сооружений в целях оценки их технического состояния и надлежащего технического обслуживания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Присвоение и аннулирование адресов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D02ADB" w:rsidP="003B14B7">
            <w:pPr>
              <w:pStyle w:val="ConsPlusNormal"/>
              <w:jc w:val="center"/>
              <w:rPr>
                <w:szCs w:val="24"/>
              </w:rPr>
            </w:pPr>
            <w:hyperlink r:id="rId35" w:tooltip="Постановление Администрации г. Сердобска Сердобского района от 20.05.2019 N 263 (ред. от 20.01.2025) &quot;Об утверждении административного регламента предоставления муниципальной услуги &quot;Присвоение и аннулирование адресов&quot; {КонсультантПлюс}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20.05.2019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263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Присвоение и аннулирование адресов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Согласование проведения переустройства и перепланировки помещений в многоквартирном доме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D02ADB" w:rsidP="003B14B7">
            <w:pPr>
              <w:pStyle w:val="ConsPlusNormal"/>
              <w:jc w:val="center"/>
              <w:rPr>
                <w:szCs w:val="24"/>
              </w:rPr>
            </w:pPr>
            <w:hyperlink r:id="rId36" w:tooltip="Постановление Администрации г. Сердобска Сердобского района от 23.06.2021 N 270 &quot;Об утверждении Административного регламента предоставления Администрацией города Сердобска Сердобского района Пензенской области муниципальной услуги &quot;Согласование проведения пере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23.06.2021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270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администрацией города Сердобска Сердобского района Пензенской области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Согласование проведения переустройства и (или) перепланировки жилого дома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 xml:space="preserve">Перевод жилого помещения в </w:t>
            </w:r>
            <w:proofErr w:type="gramStart"/>
            <w:r w:rsidRPr="00984C43">
              <w:rPr>
                <w:szCs w:val="24"/>
              </w:rPr>
              <w:t>нежилое</w:t>
            </w:r>
            <w:proofErr w:type="gramEnd"/>
            <w:r w:rsidRPr="00984C43">
              <w:rPr>
                <w:szCs w:val="24"/>
              </w:rPr>
              <w:t xml:space="preserve"> или нежилого помещения в жилое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D02ADB" w:rsidP="003B14B7">
            <w:pPr>
              <w:pStyle w:val="ConsPlusNormal"/>
              <w:jc w:val="center"/>
              <w:rPr>
                <w:szCs w:val="24"/>
              </w:rPr>
            </w:pPr>
            <w:hyperlink r:id="rId37" w:tooltip="Постановление Администрации г. Сердобска Сердобского района от 20.05.2019 N 264 (ред. от 23.06.2021) &quot;Об утверждении административного регламента предоставления администрацией города Сердобска муниципальной услуги &quot;Перевод жилого помещения в нежилое или нежило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20.05.2019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264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администрацией города Сердобска муниципальной </w:t>
            </w:r>
            <w:r w:rsidR="009535F8" w:rsidRPr="004A5CBA">
              <w:rPr>
                <w:szCs w:val="24"/>
              </w:rPr>
              <w:lastRenderedPageBreak/>
              <w:t xml:space="preserve">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Перевод жилого помещения в нежилое или нежилого помещения </w:t>
            </w:r>
            <w:proofErr w:type="gramStart"/>
            <w:r w:rsidR="009535F8" w:rsidRPr="004A5CBA">
              <w:rPr>
                <w:szCs w:val="24"/>
              </w:rPr>
              <w:t>в</w:t>
            </w:r>
            <w:proofErr w:type="gramEnd"/>
            <w:r w:rsidR="009535F8" w:rsidRPr="004A5CBA">
              <w:rPr>
                <w:szCs w:val="24"/>
              </w:rPr>
              <w:t xml:space="preserve"> жилое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lastRenderedPageBreak/>
              <w:t>24.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Постановка на учет малоимущих граждан в качестве нуждающихся в жилых помещениях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D02ADB" w:rsidP="003B14B7">
            <w:pPr>
              <w:pStyle w:val="ConsPlusNormal"/>
              <w:jc w:val="center"/>
              <w:rPr>
                <w:szCs w:val="24"/>
              </w:rPr>
            </w:pPr>
            <w:hyperlink r:id="rId38" w:tooltip="Постановление Администрации г. Сердобска Сердобского района от 12.05.2022 N 305 &quot;Об утверждении административного регламента предоставления муниципальной услуги &quot;Постановка на учет малоимущих граждан в качестве нуждающихся в жилых помещениях&quot; {КонсультантПлюс}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12.05.2022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305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Постановка на учет малоимущих граждан в качестве нуждающихся в жилых помещениях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Предоставление малоимущим гражданам по договорам социального найма жилых помещений муниципального жилищного фонда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D02ADB" w:rsidP="003B14B7">
            <w:pPr>
              <w:pStyle w:val="ConsPlusNormal"/>
              <w:jc w:val="center"/>
              <w:rPr>
                <w:szCs w:val="24"/>
              </w:rPr>
            </w:pPr>
            <w:hyperlink r:id="rId39" w:tooltip="Постановление Администрации г. Сердобска Сердобского района от 11.04.2019 N 175 (ред. от 12.05.2022) &quot;Об утверждении административного регламента предоставления муниципальной услуги &quot;Предоставление малоимущим гражданам по договорам социального найма жилых поме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11.04.2019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175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Предоставление малоимущим гражданам по договорам социального найма жилых помещений муниципального жилищного фонда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 xml:space="preserve">Признание жилых помещений муниципального жилищного фонда </w:t>
            </w:r>
            <w:proofErr w:type="gramStart"/>
            <w:r w:rsidRPr="00984C43">
              <w:rPr>
                <w:szCs w:val="24"/>
              </w:rPr>
              <w:t>непригодными</w:t>
            </w:r>
            <w:proofErr w:type="gramEnd"/>
            <w:r w:rsidRPr="00984C43">
              <w:rPr>
                <w:szCs w:val="24"/>
              </w:rPr>
              <w:t xml:space="preserve"> для проживания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D02ADB" w:rsidP="003B14B7">
            <w:pPr>
              <w:pStyle w:val="ConsPlusNormal"/>
              <w:jc w:val="center"/>
              <w:rPr>
                <w:szCs w:val="24"/>
              </w:rPr>
            </w:pPr>
            <w:hyperlink r:id="rId40" w:tooltip="Постановление Администрации г. Сердобска Сердобского района от 23.04.2019 N 208 &quot;Об утверждении административного регламента предоставления муниципальной услуги &quot;Признание жилых помещений муниципального жилищного фонда непригодными для проживания&quot; {Консультант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23.04.2019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208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Признание жилых помещений муниципального жилищного фонда </w:t>
            </w:r>
            <w:proofErr w:type="gramStart"/>
            <w:r w:rsidR="009535F8" w:rsidRPr="004A5CBA">
              <w:rPr>
                <w:szCs w:val="24"/>
              </w:rPr>
              <w:t>непригодными</w:t>
            </w:r>
            <w:proofErr w:type="gramEnd"/>
            <w:r w:rsidR="009535F8" w:rsidRPr="004A5CBA">
              <w:rPr>
                <w:szCs w:val="24"/>
              </w:rPr>
              <w:t xml:space="preserve"> для проживания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Признание садового дома жилым домом или жилого дома садовым домом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D02ADB" w:rsidP="003B14B7">
            <w:pPr>
              <w:pStyle w:val="ConsPlusNormal"/>
              <w:jc w:val="center"/>
              <w:rPr>
                <w:szCs w:val="24"/>
              </w:rPr>
            </w:pPr>
            <w:hyperlink r:id="rId41" w:tooltip="Постановление Администрации г. Сердобска Сердобского района от 31.07.2019 N 383 (ред. от 30.12.2022) &quot;Об утверждении административного регламента предоставления муниципальной услуги &quot;Признание садового дома жилым домом и жилого дома садовым домом&quot; {Консультант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31.07.2019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383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Признание садового дома жилым домом и жилого дома садовым домом</w:t>
            </w:r>
            <w:r w:rsidR="003B14B7" w:rsidRPr="004A5CBA">
              <w:rPr>
                <w:szCs w:val="24"/>
              </w:rPr>
              <w:t>»</w:t>
            </w:r>
            <w:r w:rsidR="009535F8" w:rsidRPr="004A5CBA">
              <w:rPr>
                <w:szCs w:val="24"/>
              </w:rPr>
              <w:t xml:space="preserve"> (с последующими изменениями)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lastRenderedPageBreak/>
              <w:t>28.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 xml:space="preserve">Признание частных жилых помещений </w:t>
            </w:r>
            <w:proofErr w:type="gramStart"/>
            <w:r w:rsidRPr="00984C43">
              <w:rPr>
                <w:szCs w:val="24"/>
              </w:rPr>
              <w:t>пригодными</w:t>
            </w:r>
            <w:proofErr w:type="gramEnd"/>
            <w:r w:rsidRPr="00984C43">
              <w:rPr>
                <w:szCs w:val="24"/>
              </w:rPr>
              <w:t xml:space="preserve"> (непригодными) для проживания граждан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D02ADB" w:rsidP="003B14B7">
            <w:pPr>
              <w:pStyle w:val="ConsPlusNormal"/>
              <w:jc w:val="center"/>
              <w:rPr>
                <w:szCs w:val="24"/>
              </w:rPr>
            </w:pPr>
            <w:hyperlink r:id="rId42" w:tooltip="Постановление Администрации г. Сердобска Сердобского района от 17.03.2022 N 186 &quot;Об утверждении административного регламента предоставления муниципальной услуги &quot;Признание частных жилых помещений пригодными (непригодными) для проживания граждан&quot; {КонсультантПл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17.03.2022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186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Признание частных жилых помещений </w:t>
            </w:r>
            <w:proofErr w:type="gramStart"/>
            <w:r w:rsidR="009535F8" w:rsidRPr="004A5CBA">
              <w:rPr>
                <w:szCs w:val="24"/>
              </w:rPr>
              <w:t>пригодными</w:t>
            </w:r>
            <w:proofErr w:type="gramEnd"/>
            <w:r w:rsidR="009535F8" w:rsidRPr="004A5CBA">
              <w:rPr>
                <w:szCs w:val="24"/>
              </w:rPr>
              <w:t xml:space="preserve"> (непригодными) для проживания граждан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Выдача порубочного билета и (или) разрешения на пересадку деревьев и кустарников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D02ADB" w:rsidP="003B14B7">
            <w:pPr>
              <w:pStyle w:val="ConsPlusNormal"/>
              <w:jc w:val="center"/>
              <w:rPr>
                <w:szCs w:val="24"/>
              </w:rPr>
            </w:pPr>
            <w:hyperlink r:id="rId43" w:tooltip="Постановление Администрации г. Сердобска Сердобского района от 19.02.2019 N 94 &quot;Об утверждении административного регламента &quot;Предоставление порубочного билета на территории муниципального образования город Сердобск Сердобского района Пензенской области&quot; (вмест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19.02.2019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94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Предоставление порубочного билета на территории муниципального образования город Сердобск Сердобского района Пензенской области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Выдача разрешения на осуществление земляных работ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D02ADB" w:rsidP="003B14B7">
            <w:pPr>
              <w:pStyle w:val="ConsPlusNormal"/>
              <w:jc w:val="center"/>
              <w:rPr>
                <w:szCs w:val="24"/>
              </w:rPr>
            </w:pPr>
            <w:hyperlink r:id="rId44" w:tooltip="Постановление Администрации г. Сердобска Сердобского района от 27.10.2017 N 715 &quot;Об утверждении административного регламента &quot;Предоставление администрацией города Сердобска муниципальной услуги &quot;Выдача разрешения на осуществление земляных работ на территории г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27.10.2017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715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Предоставления администрацией города Сердобска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Выдача разрешения на осуществление земляных работ на территории города Сердобска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Выдача разрешения на право организации розничного рынка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</w:tcPr>
          <w:p w:rsidR="009535F8" w:rsidRPr="004A5CBA" w:rsidRDefault="00D02ADB" w:rsidP="003B14B7">
            <w:pPr>
              <w:pStyle w:val="ConsPlusNormal"/>
              <w:jc w:val="center"/>
              <w:rPr>
                <w:szCs w:val="24"/>
              </w:rPr>
            </w:pPr>
            <w:hyperlink r:id="rId45" w:tooltip="Постановление Администрации г. Сердобска Сердобского района от 05.03.2020 N 91 &quot;Об утверждении административного регламента по предоставлению муниципальной услуги &quot;Выдача разрешения на право организации розничного рынка, расположенного на территории города Сер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05.03.2020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91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Выдача разрешения на право организации розничного рынка, расположенного на территории города </w:t>
            </w:r>
            <w:r w:rsidR="009535F8" w:rsidRPr="004A5CBA">
              <w:rPr>
                <w:szCs w:val="24"/>
              </w:rPr>
              <w:lastRenderedPageBreak/>
              <w:t>Сердобска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lastRenderedPageBreak/>
              <w:t>32.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Предоставление права на размещение нестационарных торговых объектов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</w:tcPr>
          <w:p w:rsidR="009535F8" w:rsidRPr="004A5CBA" w:rsidRDefault="00D02ADB" w:rsidP="003B14B7">
            <w:pPr>
              <w:pStyle w:val="ConsPlusNormal"/>
              <w:jc w:val="center"/>
              <w:rPr>
                <w:szCs w:val="24"/>
              </w:rPr>
            </w:pPr>
            <w:hyperlink r:id="rId46" w:tooltip="Постановление Администрации г. Сердобска Сердобского района от 21.10.2021 N 444 (ред. от 31.07.2025) &quot;Об утверждении административного регламента предоставления муниципальной услуги &quot;Предоставление права на размещение нестационарных торговых объектов&quot; {Консуль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21.10.2021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444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администрации города Сердобска о предоставлении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Предоставление права на размещение нестационарных торговых объектов, расположенных на территории города Сердобска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Согласование создания места (площадки) накопления твердых коммунальных отходов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D02ADB" w:rsidP="003B14B7">
            <w:pPr>
              <w:pStyle w:val="ConsPlusNormal"/>
              <w:jc w:val="center"/>
              <w:rPr>
                <w:szCs w:val="24"/>
              </w:rPr>
            </w:pPr>
            <w:hyperlink r:id="rId47" w:tooltip="Постановление Администрации г. Сердобска Сердобского района от 21.10.2020 N 362 (ред. от 25.10.2021) &quot;Об утверждении административного регламента предоставления муниципальной услуги &quot;Согласование создания места (площадки) накопления твердых коммунальных отходо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21.10.2020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362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Согласование создания места (площадки) накопления твердых коммунальных отходов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Включение сведений о месте (площадке) накопления твердых коммунальных отходов в реестр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D02ADB" w:rsidP="003B14B7">
            <w:pPr>
              <w:pStyle w:val="ConsPlusNormal"/>
              <w:jc w:val="center"/>
              <w:rPr>
                <w:szCs w:val="24"/>
              </w:rPr>
            </w:pPr>
            <w:hyperlink r:id="rId48" w:tooltip="Постановление Администрации г. Сердобска Сердобского района от 28.07.2023 N 411 &quot;Об утверждении административного регламента предоставления муниципальной услуги &quot;Включение сведений о месте (площадке) накопления твердых коммунальных отходов в реестр&quot; {Консульта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28.07.2023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411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Об утверждении порядка определения мест сбора и накопления твердых коммунальных отходов и регламента создания и ведения реестра мест (площадок) накопления твердых коммунальных отходов на территории муниципального образования город Сердобск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Назначение пенсии за выслугу лет муниципальным служащим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D02ADB" w:rsidP="003B14B7">
            <w:pPr>
              <w:pStyle w:val="ConsPlusNormal"/>
              <w:jc w:val="center"/>
              <w:rPr>
                <w:szCs w:val="24"/>
              </w:rPr>
            </w:pPr>
            <w:hyperlink r:id="rId49" w:tooltip="Постановление Администрации г. Сердобска Сердобского района от 21.07.2023 N 388 &quot;Об утверждении административного регламента предоставления муниципальной услуги &quot;Назначение пенсии за выслугу лет муниципальным служащим&quot; {КонсультантПлюс}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21.07.2023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388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Назначение и выплата пенсии за выслугу лет муниципальным служащим и лицам, </w:t>
            </w:r>
            <w:r w:rsidR="009535F8" w:rsidRPr="004A5CBA">
              <w:rPr>
                <w:szCs w:val="24"/>
              </w:rPr>
              <w:lastRenderedPageBreak/>
              <w:t>замещающим муниципальные должности города Сердобска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lastRenderedPageBreak/>
              <w:t>36.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Выдача копий муниципальных правовых актов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D02ADB" w:rsidP="003B14B7">
            <w:pPr>
              <w:pStyle w:val="ConsPlusNormal"/>
              <w:jc w:val="center"/>
              <w:rPr>
                <w:szCs w:val="24"/>
              </w:rPr>
            </w:pPr>
            <w:hyperlink r:id="rId50" w:tooltip="Постановление Администрации г. Сердобска Сердобского района от 11.04.2019 N 178 &quot;Об утверждении административного регламента по предоставлению муниципальной услуги &quot;Выдача копий муниципальных правовых актов&quot; {КонсультантПлюс}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11.04.2019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178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Выдача копий муниципальных правовых актов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Предоставление информации по документам архивных фондов</w:t>
            </w:r>
          </w:p>
        </w:tc>
        <w:tc>
          <w:tcPr>
            <w:tcW w:w="1757" w:type="dxa"/>
            <w:gridSpan w:val="2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D02ADB" w:rsidP="003B14B7">
            <w:pPr>
              <w:pStyle w:val="ConsPlusNormal"/>
              <w:jc w:val="center"/>
              <w:rPr>
                <w:szCs w:val="24"/>
              </w:rPr>
            </w:pPr>
            <w:hyperlink r:id="rId51" w:tooltip="Постановление Администрации г. Сердобска Сердобского района от 28.07.2023 N 406 &quot;Об утверждении административного регламента предоставления муниципальной услуги &quot;Предоставление информации по документам архивных фондов&quot; {КонсультантПлюс}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28.07.2023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406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Предоставление информации по документам архивных фондов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38.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 xml:space="preserve">Предоставление выписок из </w:t>
            </w:r>
            <w:proofErr w:type="spellStart"/>
            <w:r w:rsidRPr="00984C43">
              <w:rPr>
                <w:szCs w:val="24"/>
              </w:rPr>
              <w:t>похозяйственной</w:t>
            </w:r>
            <w:proofErr w:type="spellEnd"/>
            <w:r w:rsidRPr="00984C43">
              <w:rPr>
                <w:szCs w:val="24"/>
              </w:rPr>
              <w:t xml:space="preserve"> книги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D02ADB" w:rsidP="003B14B7">
            <w:pPr>
              <w:pStyle w:val="ConsPlusNormal"/>
              <w:jc w:val="center"/>
              <w:rPr>
                <w:szCs w:val="24"/>
              </w:rPr>
            </w:pPr>
            <w:hyperlink r:id="rId52" w:tooltip="Постановление Администрации г. Сердобска Сердобского района от 19.02.2019 N 95 &quot;Об утверждении административного регламента предоставления администрацией города Сердобска Сердобского района Пензенской области муниципальной услуги &quot;Предоставление выписок из пох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19.02.2019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95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города Сердобска администрацией города Сердобска Сердобского района Пензенской области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Предоставление выписок из </w:t>
            </w:r>
            <w:proofErr w:type="spellStart"/>
            <w:r w:rsidR="009535F8" w:rsidRPr="004A5CBA">
              <w:rPr>
                <w:szCs w:val="24"/>
              </w:rPr>
              <w:t>похозяйственной</w:t>
            </w:r>
            <w:proofErr w:type="spellEnd"/>
            <w:r w:rsidR="009535F8" w:rsidRPr="004A5CBA">
              <w:rPr>
                <w:szCs w:val="24"/>
              </w:rPr>
              <w:t xml:space="preserve"> книги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Регистрация устава территориального общественного самоуправления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center"/>
          </w:tcPr>
          <w:p w:rsidR="009535F8" w:rsidRPr="004A5CBA" w:rsidRDefault="00D02ADB" w:rsidP="003B14B7">
            <w:pPr>
              <w:pStyle w:val="ConsPlusNormal"/>
              <w:jc w:val="center"/>
              <w:rPr>
                <w:szCs w:val="24"/>
              </w:rPr>
            </w:pPr>
            <w:hyperlink r:id="rId53" w:tooltip="Постановление Администрации г. Сердобска Сердобского района от 02.12.2019 N 617 (ред. от 23.12.2020) &quot;Об утверждении административного регламента предоставления муниципальной услуги &quot;Регистрация устава территориального общественного самоуправления&quot; {Консультан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02.12.2019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617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Регистрация устава территориального общественного самоуправления</w:t>
            </w:r>
            <w:r w:rsidR="003B14B7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lastRenderedPageBreak/>
              <w:t>40.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Возмещение затрат на оказание ритуальных услуг и услуг по погребению умершего (погибшего) Почетного гражданина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</w:tcPr>
          <w:p w:rsidR="009535F8" w:rsidRPr="004A5CBA" w:rsidRDefault="00D02ADB" w:rsidP="004A5CBA">
            <w:pPr>
              <w:pStyle w:val="ConsPlusNormal"/>
              <w:jc w:val="center"/>
              <w:rPr>
                <w:szCs w:val="24"/>
              </w:rPr>
            </w:pPr>
            <w:hyperlink r:id="rId54" w:tooltip="Постановление Администрации г. Сердобска Сердобского района от 06.05.2020 N 142 &quot;Об утверждении административного регламента по предоставлению муниципальной услуги &quot;Возмещение затрат на оказание ритуальных услуг и услуг по погребению умершего (погибшего) Почет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06.05.2020 </w:t>
            </w:r>
            <w:r w:rsidR="003B14B7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142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3B14B7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Возмещение затрат на оказание ритуальных услуг и услуг по погребению умершего (погибшего) Почетного гражданина города Сердобска</w:t>
            </w:r>
            <w:r w:rsidR="004A5CBA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Возмещение затрат, связанных с изготовлением и установкой надгробных сооружений на могиле умершего (погибшего) Почетного гражданина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bottom"/>
          </w:tcPr>
          <w:p w:rsidR="009535F8" w:rsidRPr="004A5CBA" w:rsidRDefault="00D02ADB" w:rsidP="004A5CBA">
            <w:pPr>
              <w:pStyle w:val="ConsPlusNormal"/>
              <w:jc w:val="center"/>
              <w:rPr>
                <w:szCs w:val="24"/>
              </w:rPr>
            </w:pPr>
            <w:hyperlink r:id="rId55" w:tooltip="Постановление Администрации г. Сердобска Сердобского района от 23.05.2019 N 274 &quot;Об утверждении административного регламента по предоставлению муниципальной услуги &quot;Возмещение затрат, связанных с изготовлением и установкой надгробных сооружений на могиле умерш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от 23.05.2019 </w:t>
            </w:r>
            <w:r w:rsidR="004A5CBA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274 </w:t>
            </w:r>
            <w:r w:rsidR="004A5CBA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по предоставлению муниципальной услуги </w:t>
            </w:r>
            <w:r w:rsidR="004A5CBA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Возмещение затрат, связанных с изготовлением и установкой надгробных сооружений на могиле умершего (погибшего) Почетного гражданина города Сердобска</w:t>
            </w:r>
            <w:r w:rsidR="004A5CBA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42.</w:t>
            </w:r>
          </w:p>
        </w:tc>
        <w:tc>
          <w:tcPr>
            <w:tcW w:w="2098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</w:t>
            </w:r>
          </w:p>
        </w:tc>
        <w:tc>
          <w:tcPr>
            <w:tcW w:w="1757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930" w:type="dxa"/>
            <w:gridSpan w:val="3"/>
            <w:vAlign w:val="bottom"/>
          </w:tcPr>
          <w:p w:rsidR="009535F8" w:rsidRPr="004A5CBA" w:rsidRDefault="00D02ADB" w:rsidP="004A5CBA">
            <w:pPr>
              <w:pStyle w:val="ConsPlusNormal"/>
              <w:jc w:val="center"/>
              <w:rPr>
                <w:szCs w:val="24"/>
              </w:rPr>
            </w:pPr>
            <w:hyperlink r:id="rId56" w:tooltip="Постановление Администрации г. Сердобска Сердобского района от 05.08.2021 N 321 (ред. от 02.12.2022) &quot;Об утверждении Административного регламента предоставления администрацией города Сердобска Сердобского района Пензенской области муниципальной услуги &quot;Дача пи">
              <w:r w:rsidR="009535F8" w:rsidRPr="004A5CBA">
                <w:rPr>
                  <w:szCs w:val="24"/>
                </w:rPr>
                <w:t>Постановление</w:t>
              </w:r>
            </w:hyperlink>
            <w:r w:rsidR="009535F8" w:rsidRPr="004A5CBA">
              <w:rPr>
                <w:szCs w:val="24"/>
              </w:rPr>
              <w:t xml:space="preserve"> Администрации г. Сердобска Сердобского района от 05.08.2021 </w:t>
            </w:r>
            <w:r w:rsidR="004A5CBA" w:rsidRPr="004A5CBA">
              <w:rPr>
                <w:szCs w:val="24"/>
              </w:rPr>
              <w:t>№</w:t>
            </w:r>
            <w:r w:rsidR="009535F8" w:rsidRPr="004A5CBA">
              <w:rPr>
                <w:szCs w:val="24"/>
              </w:rPr>
              <w:t xml:space="preserve"> 321 </w:t>
            </w:r>
            <w:r w:rsidR="004A5CBA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 xml:space="preserve">Об утверждении Административного регламента предоставления администрацией города Сердобска Сердобского района Пензенской области муниципальной услуги </w:t>
            </w:r>
            <w:r w:rsidR="004A5CBA" w:rsidRPr="004A5CBA">
              <w:rPr>
                <w:szCs w:val="24"/>
              </w:rPr>
              <w:t>«</w:t>
            </w:r>
            <w:r w:rsidR="009535F8" w:rsidRPr="004A5CBA">
              <w:rPr>
                <w:szCs w:val="24"/>
              </w:rPr>
              <w:t>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</w:t>
            </w:r>
            <w:r w:rsidR="004A5CBA" w:rsidRPr="004A5CBA">
              <w:rPr>
                <w:szCs w:val="24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rPr>
          <w:gridAfter w:val="1"/>
          <w:wAfter w:w="60" w:type="dxa"/>
        </w:trPr>
        <w:tc>
          <w:tcPr>
            <w:tcW w:w="629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43.</w:t>
            </w:r>
          </w:p>
        </w:tc>
        <w:tc>
          <w:tcPr>
            <w:tcW w:w="2127" w:type="dxa"/>
            <w:gridSpan w:val="2"/>
          </w:tcPr>
          <w:p w:rsidR="009535F8" w:rsidRPr="00984C43" w:rsidRDefault="009535F8" w:rsidP="003B14B7">
            <w:pPr>
              <w:pStyle w:val="ConsPlusNormal"/>
              <w:jc w:val="both"/>
              <w:rPr>
                <w:szCs w:val="24"/>
              </w:rPr>
            </w:pPr>
            <w:proofErr w:type="gramStart"/>
            <w:r w:rsidRPr="00984C43">
              <w:rPr>
                <w:szCs w:val="24"/>
              </w:rPr>
              <w:t xml:space="preserve">Постановка на </w:t>
            </w:r>
            <w:r w:rsidRPr="00984C43">
              <w:rPr>
                <w:szCs w:val="24"/>
              </w:rPr>
              <w:lastRenderedPageBreak/>
              <w:t>учет в целях предоставления земельного участка в собственность бесплатно 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лицам, проходящим (проходившим) службу в войсках национальной гвардии Российской Федерации и имеющим специальные звания полиции, удостоенным звания Героя Российской Федерации или награжденным орденами Российской Федерации</w:t>
            </w:r>
            <w:proofErr w:type="gramEnd"/>
            <w:r w:rsidRPr="00984C43">
              <w:rPr>
                <w:szCs w:val="24"/>
              </w:rPr>
              <w:t xml:space="preserve"> за заслуги, проявленные в ходе участия в специальной военной операции, и являющимся ветеранами боевых действий и членам их семей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lastRenderedPageBreak/>
              <w:t>Администраци</w:t>
            </w:r>
            <w:r w:rsidRPr="00984C43">
              <w:rPr>
                <w:szCs w:val="24"/>
              </w:rPr>
              <w:lastRenderedPageBreak/>
              <w:t>я города Сердобска</w:t>
            </w:r>
          </w:p>
        </w:tc>
        <w:tc>
          <w:tcPr>
            <w:tcW w:w="2835" w:type="dxa"/>
            <w:vAlign w:val="bottom"/>
          </w:tcPr>
          <w:p w:rsidR="009535F8" w:rsidRPr="004A5CBA" w:rsidRDefault="00D02ADB" w:rsidP="003B14B7">
            <w:pPr>
              <w:pStyle w:val="a4"/>
              <w:spacing w:before="0" w:beforeAutospacing="0" w:after="0" w:afterAutospacing="0" w:line="192" w:lineRule="atLeast"/>
              <w:ind w:firstLine="360"/>
              <w:jc w:val="center"/>
            </w:pPr>
            <w:hyperlink r:id="rId57" w:tooltip="Постановление Администрации г. Сердобска Сердобского района от 23.05.2019 N 274 &quot;Об утверждении административного регламента по предоставлению муниципальной услуги &quot;Возмещение затрат, связанных с изготовлением и установкой надгробных сооружений на могиле умерш">
              <w:proofErr w:type="gramStart"/>
              <w:r w:rsidR="009535F8" w:rsidRPr="004A5CBA">
                <w:t>Постановление</w:t>
              </w:r>
            </w:hyperlink>
            <w:r w:rsidR="009535F8" w:rsidRPr="004A5CBA">
              <w:t xml:space="preserve"> от </w:t>
            </w:r>
            <w:r w:rsidR="009535F8" w:rsidRPr="004A5CBA">
              <w:lastRenderedPageBreak/>
              <w:t xml:space="preserve">29.06.2026 </w:t>
            </w:r>
            <w:r w:rsidR="004A5CBA" w:rsidRPr="004A5CBA">
              <w:t>№</w:t>
            </w:r>
            <w:r w:rsidR="009535F8" w:rsidRPr="004A5CBA">
              <w:t xml:space="preserve"> 324 </w:t>
            </w:r>
            <w:r w:rsidR="004A5CBA" w:rsidRPr="004A5CBA">
              <w:t>«</w:t>
            </w:r>
            <w:r w:rsidR="009535F8" w:rsidRPr="004A5CBA">
              <w:t xml:space="preserve"> Об утверждении административного регламента предоставления муниципальной услуги «Постановка на учет в целях предоставления земельного участка в собственность бесплатно 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лицам, проходящим (проходившим) службу в войсках национальной гвардии Российской Федерации и имеющим специальные звания</w:t>
            </w:r>
            <w:proofErr w:type="gramEnd"/>
            <w:r w:rsidR="009535F8" w:rsidRPr="004A5CBA">
              <w:t xml:space="preserve"> полиции, удостоенным звания Героя Российской Федерации или награжденным орденами Российской Федерации за заслуги, проявленные в ходе участия в специальной военной операции, и являющимся ветеранами боевых действий и членам их семей»</w:t>
            </w:r>
          </w:p>
          <w:p w:rsidR="009535F8" w:rsidRPr="004A5CBA" w:rsidRDefault="009535F8" w:rsidP="003B14B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5F8" w:rsidRPr="004A5CBA" w:rsidRDefault="009535F8" w:rsidP="003B14B7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rPr>
          <w:gridAfter w:val="1"/>
          <w:wAfter w:w="60" w:type="dxa"/>
        </w:trPr>
        <w:tc>
          <w:tcPr>
            <w:tcW w:w="629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lastRenderedPageBreak/>
              <w:t>44.</w:t>
            </w:r>
          </w:p>
        </w:tc>
        <w:tc>
          <w:tcPr>
            <w:tcW w:w="2127" w:type="dxa"/>
            <w:gridSpan w:val="2"/>
          </w:tcPr>
          <w:p w:rsidR="009535F8" w:rsidRPr="00984C43" w:rsidRDefault="009535F8" w:rsidP="003B14B7">
            <w:pPr>
              <w:pStyle w:val="ConsPlusNormal"/>
              <w:jc w:val="both"/>
              <w:rPr>
                <w:szCs w:val="24"/>
              </w:rPr>
            </w:pPr>
            <w:r w:rsidRPr="00984C43">
              <w:rPr>
                <w:rFonts w:eastAsia="Times New Roman"/>
                <w:bCs/>
                <w:color w:val="000000"/>
                <w:szCs w:val="24"/>
              </w:rPr>
              <w:t xml:space="preserve">Постановка на учет женщин,  </w:t>
            </w:r>
            <w:r w:rsidRPr="00984C43">
              <w:rPr>
                <w:rFonts w:eastAsia="Times New Roman"/>
                <w:bCs/>
                <w:color w:val="000000"/>
                <w:szCs w:val="24"/>
              </w:rPr>
              <w:lastRenderedPageBreak/>
              <w:t>удостоенных звания «Мать-героиня» имеющих право на предоставление земельных участков в собственность бесплатно, для индивидуального жилищного строительства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lastRenderedPageBreak/>
              <w:t xml:space="preserve">Администрация города </w:t>
            </w:r>
            <w:r w:rsidRPr="00984C43">
              <w:rPr>
                <w:szCs w:val="24"/>
              </w:rPr>
              <w:lastRenderedPageBreak/>
              <w:t>Сердобска</w:t>
            </w:r>
          </w:p>
        </w:tc>
        <w:tc>
          <w:tcPr>
            <w:tcW w:w="2835" w:type="dxa"/>
            <w:vAlign w:val="bottom"/>
          </w:tcPr>
          <w:p w:rsidR="009535F8" w:rsidRPr="004A5CBA" w:rsidRDefault="00D02ADB" w:rsidP="003B14B7">
            <w:pPr>
              <w:spacing w:before="240" w:after="6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8" w:tooltip="Постановление Администрации г. Сердобска Сердобского района от 23.05.2019 N 274 &quot;Об утверждении административного регламента по предоставлению муниципальной услуги &quot;Возмещение затрат, связанных с изготовлением и установкой надгробных сооружений на могиле умерш">
              <w:r w:rsidR="009535F8" w:rsidRPr="004A5CBA">
                <w:rPr>
                  <w:rFonts w:ascii="Times New Roman" w:hAnsi="Times New Roman" w:cs="Times New Roman"/>
                  <w:sz w:val="24"/>
                  <w:szCs w:val="24"/>
                </w:rPr>
                <w:t>Постановление</w:t>
              </w:r>
            </w:hyperlink>
            <w:r w:rsidR="009535F8" w:rsidRPr="004A5CBA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9535F8" w:rsidRPr="004A5C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29.06.2026 </w:t>
            </w:r>
            <w:r w:rsidR="004A5CBA" w:rsidRPr="004A5CB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9535F8" w:rsidRPr="004A5CBA">
              <w:rPr>
                <w:rFonts w:ascii="Times New Roman" w:hAnsi="Times New Roman" w:cs="Times New Roman"/>
                <w:sz w:val="24"/>
                <w:szCs w:val="24"/>
              </w:rPr>
              <w:t xml:space="preserve"> 325 «</w:t>
            </w:r>
            <w:r w:rsidR="009535F8" w:rsidRPr="004A5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 утверждении административного регламента предоставления муниципальной услуги «Постановка на учет женщин,  удостоенных звания «Мать-героиня» имеющих право на предоставление земельных участков в собственность бесплатно, для индивидуального жилищного строительства»</w:t>
            </w:r>
          </w:p>
          <w:p w:rsidR="009535F8" w:rsidRPr="004A5CBA" w:rsidRDefault="009535F8" w:rsidP="003B14B7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9535F8" w:rsidRPr="004A5CBA" w:rsidTr="003B14B7">
        <w:trPr>
          <w:gridAfter w:val="1"/>
          <w:wAfter w:w="60" w:type="dxa"/>
        </w:trPr>
        <w:tc>
          <w:tcPr>
            <w:tcW w:w="629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lastRenderedPageBreak/>
              <w:t>45.</w:t>
            </w:r>
          </w:p>
        </w:tc>
        <w:tc>
          <w:tcPr>
            <w:tcW w:w="2127" w:type="dxa"/>
            <w:gridSpan w:val="2"/>
          </w:tcPr>
          <w:p w:rsidR="009535F8" w:rsidRPr="00984C43" w:rsidRDefault="009535F8" w:rsidP="003B14B7">
            <w:pPr>
              <w:pStyle w:val="ConsPlusNormal"/>
              <w:rPr>
                <w:szCs w:val="24"/>
              </w:rPr>
            </w:pPr>
            <w:r w:rsidRPr="00984C43">
              <w:rPr>
                <w:szCs w:val="24"/>
              </w:rPr>
              <w:t>Предоставление земельных участков в собственность бесплатно в случаях, предусмотренных действующим законодательством</w:t>
            </w:r>
          </w:p>
        </w:tc>
        <w:tc>
          <w:tcPr>
            <w:tcW w:w="1701" w:type="dxa"/>
            <w:gridSpan w:val="2"/>
            <w:vAlign w:val="center"/>
          </w:tcPr>
          <w:p w:rsidR="009535F8" w:rsidRPr="00984C43" w:rsidRDefault="009535F8" w:rsidP="003B14B7">
            <w:pPr>
              <w:pStyle w:val="ConsPlusNormal"/>
              <w:jc w:val="center"/>
              <w:rPr>
                <w:szCs w:val="24"/>
              </w:rPr>
            </w:pPr>
            <w:r w:rsidRPr="00984C43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835" w:type="dxa"/>
            <w:vAlign w:val="bottom"/>
          </w:tcPr>
          <w:p w:rsidR="009535F8" w:rsidRPr="004A5CBA" w:rsidRDefault="00D02ADB" w:rsidP="003B14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hyperlink r:id="rId59" w:tooltip="Постановление Администрации г. Сердобска Сердобского района от 23.05.2019 N 274 &quot;Об утверждении административного регламента по предоставлению муниципальной услуги &quot;Возмещение затрат, связанных с изготовлением и установкой надгробных сооружений на могиле умерш">
              <w:r w:rsidR="009535F8" w:rsidRPr="004A5CBA">
                <w:rPr>
                  <w:rFonts w:ascii="Times New Roman" w:hAnsi="Times New Roman" w:cs="Times New Roman"/>
                  <w:b w:val="0"/>
                  <w:sz w:val="24"/>
                  <w:szCs w:val="24"/>
                </w:rPr>
                <w:t>Постановление</w:t>
              </w:r>
            </w:hyperlink>
            <w:r w:rsidR="009535F8" w:rsidRPr="004A5CB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от 29.06.2026 </w:t>
            </w:r>
            <w:r w:rsidR="004A5CBA" w:rsidRPr="004A5CBA">
              <w:rPr>
                <w:rFonts w:ascii="Times New Roman" w:hAnsi="Times New Roman" w:cs="Times New Roman"/>
                <w:b w:val="0"/>
                <w:sz w:val="24"/>
                <w:szCs w:val="24"/>
              </w:rPr>
              <w:t>№</w:t>
            </w:r>
            <w:r w:rsidR="009535F8" w:rsidRPr="004A5CB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326 </w:t>
            </w:r>
            <w:r w:rsidR="00FC7731" w:rsidRPr="004A5CBA">
              <w:rPr>
                <w:rFonts w:ascii="Times New Roman" w:hAnsi="Times New Roman" w:cs="Times New Roman"/>
                <w:b w:val="0"/>
                <w:sz w:val="24"/>
                <w:szCs w:val="24"/>
              </w:rPr>
              <w:t>«</w:t>
            </w:r>
            <w:r w:rsidR="009535F8" w:rsidRPr="004A5CBA">
              <w:rPr>
                <w:rFonts w:ascii="Times New Roman" w:hAnsi="Times New Roman" w:cs="Times New Roman"/>
                <w:b w:val="0"/>
                <w:sz w:val="24"/>
                <w:szCs w:val="24"/>
              </w:rPr>
              <w:t>Об утверждении административного регламента предоставления муниципальной услуги «Предоставление земельных участков в собственность бесплатно в случаях, предусмотренных действующим законодательством»</w:t>
            </w:r>
          </w:p>
          <w:p w:rsidR="009535F8" w:rsidRPr="004A5CBA" w:rsidRDefault="009535F8" w:rsidP="003B14B7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9535F8" w:rsidRPr="004A5CBA" w:rsidRDefault="009535F8" w:rsidP="003B14B7">
            <w:pPr>
              <w:pStyle w:val="ConsPlusNormal"/>
              <w:rPr>
                <w:szCs w:val="24"/>
              </w:rPr>
            </w:pPr>
          </w:p>
        </w:tc>
      </w:tr>
      <w:tr w:rsidR="00FC7731" w:rsidRPr="004A5CBA" w:rsidTr="00FC7731">
        <w:trPr>
          <w:gridAfter w:val="1"/>
          <w:wAfter w:w="60" w:type="dxa"/>
        </w:trPr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731" w:rsidRPr="00FC7731" w:rsidRDefault="00FC7731" w:rsidP="00FC7731">
            <w:pPr>
              <w:pStyle w:val="ConsPlusNormal"/>
              <w:jc w:val="center"/>
              <w:rPr>
                <w:szCs w:val="24"/>
              </w:rPr>
            </w:pPr>
            <w:r w:rsidRPr="00FC7731">
              <w:rPr>
                <w:szCs w:val="24"/>
              </w:rPr>
              <w:t>4</w:t>
            </w:r>
            <w:r>
              <w:rPr>
                <w:szCs w:val="24"/>
              </w:rPr>
              <w:t>6</w:t>
            </w:r>
            <w:r w:rsidRPr="00FC7731">
              <w:rPr>
                <w:szCs w:val="24"/>
              </w:rPr>
              <w:t>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31" w:rsidRPr="00FC7731" w:rsidRDefault="00FC7731" w:rsidP="003B14B7">
            <w:pPr>
              <w:pStyle w:val="ConsPlusNormal"/>
              <w:rPr>
                <w:szCs w:val="24"/>
              </w:rPr>
            </w:pPr>
            <w:r w:rsidRPr="00FC7731">
              <w:rPr>
                <w:szCs w:val="24"/>
              </w:rPr>
              <w:t>Перевод земель или земельных участков в составе таких земель из одной категории в другую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731" w:rsidRPr="00FC7731" w:rsidRDefault="00FC7731" w:rsidP="003B14B7">
            <w:pPr>
              <w:pStyle w:val="ConsPlusNormal"/>
              <w:jc w:val="center"/>
              <w:rPr>
                <w:szCs w:val="24"/>
              </w:rPr>
            </w:pPr>
            <w:r w:rsidRPr="00FC7731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7731" w:rsidRPr="004A5CBA" w:rsidRDefault="00D02ADB" w:rsidP="003B14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hyperlink r:id="rId60" w:tooltip="Постановление Администрации г. Сердобска Сердобского района от 23.05.2019 N 274 &quot;Об утверждении административного регламента по предоставлению муниципальной услуги &quot;Возмещение затрат, связанных с изготовлением и установкой надгробных сооружений на могиле умерш">
              <w:r w:rsidR="00FC7731" w:rsidRPr="004A5CBA">
                <w:rPr>
                  <w:rStyle w:val="aa"/>
                  <w:rFonts w:ascii="Times New Roman" w:hAnsi="Times New Roman" w:cs="Times New Roman"/>
                  <w:b w:val="0"/>
                  <w:color w:val="auto"/>
                  <w:sz w:val="24"/>
                  <w:szCs w:val="24"/>
                  <w:u w:val="none"/>
                </w:rPr>
                <w:t>Постановление</w:t>
              </w:r>
            </w:hyperlink>
            <w:r w:rsidR="00FC7731" w:rsidRPr="004A5CB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от 19.10.2026 № 510 «Об утверждении административного регламента предоставления муниципальной услуги «Предоставление земельных участков в собственность бесплатно в случаях, предусмотренных действующим законодательством»</w:t>
            </w:r>
          </w:p>
          <w:p w:rsidR="00FC7731" w:rsidRPr="004A5CBA" w:rsidRDefault="00FC7731" w:rsidP="00FC7731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731" w:rsidRPr="004A5CBA" w:rsidRDefault="00FC7731" w:rsidP="003B14B7">
            <w:pPr>
              <w:pStyle w:val="ConsPlusNormal"/>
              <w:rPr>
                <w:szCs w:val="24"/>
              </w:rPr>
            </w:pPr>
          </w:p>
        </w:tc>
      </w:tr>
      <w:tr w:rsidR="00FC7731" w:rsidRPr="004A5CBA" w:rsidTr="00FC7731">
        <w:trPr>
          <w:gridAfter w:val="1"/>
          <w:wAfter w:w="60" w:type="dxa"/>
        </w:trPr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731" w:rsidRPr="00FC7731" w:rsidRDefault="00FC7731" w:rsidP="00FC7731">
            <w:pPr>
              <w:pStyle w:val="ConsPlusNormal"/>
              <w:jc w:val="center"/>
              <w:rPr>
                <w:szCs w:val="24"/>
              </w:rPr>
            </w:pPr>
            <w:r w:rsidRPr="00FC7731">
              <w:rPr>
                <w:szCs w:val="24"/>
              </w:rPr>
              <w:t>4</w:t>
            </w:r>
            <w:r>
              <w:rPr>
                <w:szCs w:val="24"/>
              </w:rPr>
              <w:t>7</w:t>
            </w:r>
            <w:r w:rsidRPr="00FC7731">
              <w:rPr>
                <w:szCs w:val="24"/>
              </w:rPr>
              <w:t>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31" w:rsidRPr="00FC7731" w:rsidRDefault="00FC7731" w:rsidP="003B14B7">
            <w:pPr>
              <w:pStyle w:val="ConsPlusNormal"/>
              <w:rPr>
                <w:szCs w:val="24"/>
              </w:rPr>
            </w:pPr>
            <w:r w:rsidRPr="00FC7731">
              <w:rPr>
                <w:szCs w:val="24"/>
              </w:rPr>
              <w:t xml:space="preserve">Перераспределение земель и (или) земельных </w:t>
            </w:r>
            <w:r w:rsidRPr="00FC7731">
              <w:rPr>
                <w:szCs w:val="24"/>
              </w:rPr>
              <w:lastRenderedPageBreak/>
              <w:t>участков, государственная собственность на которые не разграничена, и земельных участков, находящихся в частной собственности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731" w:rsidRPr="00FC7731" w:rsidRDefault="00FC7731" w:rsidP="003B14B7">
            <w:pPr>
              <w:pStyle w:val="ConsPlusNormal"/>
              <w:jc w:val="center"/>
              <w:rPr>
                <w:szCs w:val="24"/>
              </w:rPr>
            </w:pPr>
            <w:r w:rsidRPr="00FC7731">
              <w:rPr>
                <w:szCs w:val="24"/>
              </w:rPr>
              <w:lastRenderedPageBreak/>
              <w:t>Администрация города Сердобска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7731" w:rsidRPr="004A5CBA" w:rsidRDefault="00D02ADB" w:rsidP="003B14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hyperlink r:id="rId61" w:tooltip="Постановление Администрации г. Сердобска Сердобского района от 23.05.2019 N 274 &quot;Об утверждении административного регламента по предоставлению муниципальной услуги &quot;Возмещение затрат, связанных с изготовлением и установкой надгробных сооружений на могиле умерш">
              <w:r w:rsidR="00FC7731" w:rsidRPr="004A5CBA">
                <w:rPr>
                  <w:rStyle w:val="aa"/>
                  <w:rFonts w:ascii="Times New Roman" w:hAnsi="Times New Roman" w:cs="Times New Roman"/>
                  <w:b w:val="0"/>
                  <w:color w:val="auto"/>
                  <w:sz w:val="24"/>
                  <w:szCs w:val="24"/>
                  <w:u w:val="none"/>
                </w:rPr>
                <w:t>Постановление</w:t>
              </w:r>
            </w:hyperlink>
            <w:r w:rsidR="00FC7731" w:rsidRPr="004A5CB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от 19.10.2026 № 511 «Об утверждении </w:t>
            </w:r>
            <w:r w:rsidR="00FC7731" w:rsidRPr="004A5CBA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административного регламента предоставления муниципальной услуги «Перераспределение земель и (или) земельных участков, государственная собственность на которые не разграничена, и земельных участков, находящихся в частной собственности»</w:t>
            </w:r>
          </w:p>
          <w:p w:rsidR="00FC7731" w:rsidRPr="004A5CBA" w:rsidRDefault="00FC7731" w:rsidP="00FC7731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731" w:rsidRPr="004A5CBA" w:rsidRDefault="00FC7731" w:rsidP="003B14B7">
            <w:pPr>
              <w:pStyle w:val="ConsPlusNormal"/>
              <w:rPr>
                <w:szCs w:val="24"/>
              </w:rPr>
            </w:pPr>
          </w:p>
        </w:tc>
      </w:tr>
      <w:tr w:rsidR="00FC7731" w:rsidRPr="004A5CBA" w:rsidTr="00FC7731">
        <w:trPr>
          <w:gridAfter w:val="1"/>
          <w:wAfter w:w="60" w:type="dxa"/>
        </w:trPr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731" w:rsidRPr="00FC7731" w:rsidRDefault="00FC7731" w:rsidP="00FC7731">
            <w:pPr>
              <w:pStyle w:val="ConsPlusNormal"/>
              <w:jc w:val="center"/>
              <w:rPr>
                <w:szCs w:val="24"/>
              </w:rPr>
            </w:pPr>
            <w:r w:rsidRPr="00FC7731">
              <w:rPr>
                <w:szCs w:val="24"/>
              </w:rPr>
              <w:lastRenderedPageBreak/>
              <w:t>4</w:t>
            </w:r>
            <w:r>
              <w:rPr>
                <w:szCs w:val="24"/>
              </w:rPr>
              <w:t>8</w:t>
            </w:r>
            <w:r w:rsidRPr="00FC7731">
              <w:rPr>
                <w:szCs w:val="24"/>
              </w:rPr>
              <w:t>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731" w:rsidRPr="00FC7731" w:rsidRDefault="00FC7731" w:rsidP="003B14B7">
            <w:pPr>
              <w:pStyle w:val="ConsPlusNormal"/>
              <w:rPr>
                <w:szCs w:val="24"/>
              </w:rPr>
            </w:pPr>
            <w:r w:rsidRPr="00FC7731">
              <w:rPr>
                <w:szCs w:val="24"/>
              </w:rPr>
              <w:t>Принятие решения об установления сервитута в отношении земельных участков, находящихся в муниципальной собственности и земельных участков, государственная собственность на которые не разграничена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731" w:rsidRPr="00FC7731" w:rsidRDefault="00FC7731" w:rsidP="003B14B7">
            <w:pPr>
              <w:pStyle w:val="ConsPlusNormal"/>
              <w:jc w:val="center"/>
              <w:rPr>
                <w:szCs w:val="24"/>
              </w:rPr>
            </w:pPr>
            <w:r w:rsidRPr="00FC7731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7731" w:rsidRPr="004A5CBA" w:rsidRDefault="00D02ADB" w:rsidP="003B14B7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hyperlink r:id="rId62" w:tooltip="Постановление Администрации г. Сердобска Сердобского района от 23.05.2019 N 274 &quot;Об утверждении административного регламента по предоставлению муниципальной услуги &quot;Возмещение затрат, связанных с изготовлением и установкой надгробных сооружений на могиле умерш">
              <w:r w:rsidR="00FC7731" w:rsidRPr="004A5CBA">
                <w:rPr>
                  <w:rStyle w:val="aa"/>
                  <w:rFonts w:ascii="Times New Roman" w:hAnsi="Times New Roman" w:cs="Times New Roman"/>
                  <w:b w:val="0"/>
                  <w:color w:val="auto"/>
                  <w:sz w:val="24"/>
                  <w:szCs w:val="24"/>
                  <w:u w:val="none"/>
                </w:rPr>
                <w:t>Постановление</w:t>
              </w:r>
            </w:hyperlink>
            <w:r w:rsidR="00FC7731" w:rsidRPr="004A5CB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от 19.10.2026 № 512 «Об утверждении административного регламента предоставления муниципальной услуги «</w:t>
            </w:r>
            <w:r w:rsidR="00F07319" w:rsidRPr="004A5CBA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Принятие решения об установления сервитута в отношении земельных участков, находящихся в муниципальной собственности и земельных участков, государственная собственность на которые не разграничена</w:t>
            </w:r>
            <w:r w:rsidR="00FC7731" w:rsidRPr="004A5CBA">
              <w:rPr>
                <w:rFonts w:ascii="Times New Roman" w:hAnsi="Times New Roman" w:cs="Times New Roman"/>
                <w:b w:val="0"/>
                <w:sz w:val="24"/>
                <w:szCs w:val="24"/>
              </w:rPr>
              <w:t>»</w:t>
            </w:r>
          </w:p>
          <w:p w:rsidR="00FC7731" w:rsidRPr="004A5CBA" w:rsidRDefault="00FC7731" w:rsidP="00FC7731">
            <w:pPr>
              <w:pStyle w:val="ConsPlusTitle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731" w:rsidRPr="004A5CBA" w:rsidRDefault="00FC7731" w:rsidP="003B14B7">
            <w:pPr>
              <w:pStyle w:val="ConsPlusNormal"/>
              <w:rPr>
                <w:szCs w:val="24"/>
              </w:rPr>
            </w:pPr>
          </w:p>
        </w:tc>
      </w:tr>
      <w:tr w:rsidR="006F57C7" w:rsidRPr="004A5CBA" w:rsidTr="006F57C7">
        <w:trPr>
          <w:gridAfter w:val="1"/>
          <w:wAfter w:w="60" w:type="dxa"/>
        </w:trPr>
        <w:tc>
          <w:tcPr>
            <w:tcW w:w="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C7" w:rsidRPr="00FC7731" w:rsidRDefault="006F57C7" w:rsidP="006F57C7">
            <w:pPr>
              <w:pStyle w:val="ConsPlusNormal"/>
              <w:jc w:val="center"/>
              <w:rPr>
                <w:szCs w:val="24"/>
              </w:rPr>
            </w:pPr>
            <w:r w:rsidRPr="00FC7731">
              <w:rPr>
                <w:szCs w:val="24"/>
              </w:rPr>
              <w:t>4</w:t>
            </w:r>
            <w:r>
              <w:rPr>
                <w:szCs w:val="24"/>
              </w:rPr>
              <w:t>9</w:t>
            </w:r>
            <w:r w:rsidRPr="00FC7731">
              <w:rPr>
                <w:szCs w:val="24"/>
              </w:rPr>
              <w:t>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7C7" w:rsidRPr="006F57C7" w:rsidRDefault="006F57C7" w:rsidP="006F57C7">
            <w:pPr>
              <w:pStyle w:val="ConsPlusNormal"/>
              <w:jc w:val="both"/>
              <w:rPr>
                <w:szCs w:val="24"/>
              </w:rPr>
            </w:pPr>
            <w:r w:rsidRPr="006F57C7">
              <w:rPr>
                <w:bCs/>
                <w:color w:val="000000"/>
                <w:szCs w:val="28"/>
              </w:rPr>
              <w:t>Передача в собственность граждан занимаемых ими жилых помещений жилищного фонда (приватизация жилищного фонда)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C7" w:rsidRPr="00FC7731" w:rsidRDefault="006F57C7" w:rsidP="00FC5D9C">
            <w:pPr>
              <w:pStyle w:val="ConsPlusNormal"/>
              <w:jc w:val="center"/>
              <w:rPr>
                <w:szCs w:val="24"/>
              </w:rPr>
            </w:pPr>
            <w:r w:rsidRPr="00FC7731">
              <w:rPr>
                <w:szCs w:val="24"/>
              </w:rPr>
              <w:t>Администрация города Сердобска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7C7" w:rsidRPr="006F57C7" w:rsidRDefault="00D02ADB" w:rsidP="00FC5D9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hyperlink r:id="rId63" w:tooltip="Постановление Администрации г. Сердобска Сердобского района от 23.05.2019 N 274 &quot;Об утверждении административного регламента по предоставлению муниципальной услуги &quot;Возмещение затрат, связанных с изготовлением и установкой надгробных сооружений на могиле умерш">
              <w:r w:rsidR="006F57C7" w:rsidRPr="006F57C7">
                <w:rPr>
                  <w:rStyle w:val="aa"/>
                  <w:rFonts w:ascii="Times New Roman" w:hAnsi="Times New Roman" w:cs="Times New Roman"/>
                  <w:b w:val="0"/>
                  <w:color w:val="auto"/>
                  <w:u w:val="none"/>
                </w:rPr>
                <w:t>Постановление</w:t>
              </w:r>
            </w:hyperlink>
            <w:r w:rsidR="006F57C7" w:rsidRPr="006F57C7">
              <w:rPr>
                <w:rFonts w:ascii="Times New Roman" w:hAnsi="Times New Roman" w:cs="Times New Roman"/>
                <w:b w:val="0"/>
              </w:rPr>
              <w:t xml:space="preserve"> от </w:t>
            </w:r>
            <w:r w:rsidR="006F57C7">
              <w:rPr>
                <w:rFonts w:ascii="Times New Roman" w:hAnsi="Times New Roman" w:cs="Times New Roman"/>
                <w:b w:val="0"/>
              </w:rPr>
              <w:t>20</w:t>
            </w:r>
            <w:r w:rsidR="006F57C7" w:rsidRPr="006F57C7">
              <w:rPr>
                <w:rFonts w:ascii="Times New Roman" w:hAnsi="Times New Roman" w:cs="Times New Roman"/>
                <w:b w:val="0"/>
              </w:rPr>
              <w:t>.10.2026 № 51</w:t>
            </w:r>
            <w:r w:rsidR="006F57C7">
              <w:rPr>
                <w:rFonts w:ascii="Times New Roman" w:hAnsi="Times New Roman" w:cs="Times New Roman"/>
                <w:b w:val="0"/>
              </w:rPr>
              <w:t>7</w:t>
            </w:r>
            <w:r w:rsidR="006F57C7" w:rsidRPr="006F57C7">
              <w:rPr>
                <w:rFonts w:ascii="Times New Roman" w:hAnsi="Times New Roman" w:cs="Times New Roman"/>
                <w:b w:val="0"/>
              </w:rPr>
              <w:t xml:space="preserve"> «Об утверждении административного регламента предоставления муниципальной услуги «</w:t>
            </w:r>
            <w:r w:rsidR="006F57C7" w:rsidRPr="006F57C7">
              <w:rPr>
                <w:rFonts w:ascii="Times New Roman" w:hAnsi="Times New Roman" w:cs="Times New Roman"/>
                <w:b w:val="0"/>
                <w:bCs/>
                <w:color w:val="000000"/>
                <w:szCs w:val="28"/>
              </w:rPr>
              <w:t>Передача в собственность граждан занимаемых ими жилых помещений жилищного фонда (приватизация жилищного фонда)</w:t>
            </w:r>
            <w:r w:rsidR="006F57C7" w:rsidRPr="006F57C7">
              <w:rPr>
                <w:rFonts w:ascii="Times New Roman" w:hAnsi="Times New Roman" w:cs="Times New Roman"/>
                <w:b w:val="0"/>
              </w:rPr>
              <w:t>»</w:t>
            </w:r>
          </w:p>
          <w:p w:rsidR="006F57C7" w:rsidRPr="006F57C7" w:rsidRDefault="006F57C7" w:rsidP="006F57C7">
            <w:pPr>
              <w:pStyle w:val="ConsPlusTitle"/>
              <w:jc w:val="center"/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7C7" w:rsidRPr="004A5CBA" w:rsidRDefault="006F57C7" w:rsidP="00FC5D9C">
            <w:pPr>
              <w:pStyle w:val="ConsPlusNormal"/>
              <w:rPr>
                <w:szCs w:val="24"/>
              </w:rPr>
            </w:pPr>
          </w:p>
        </w:tc>
      </w:tr>
      <w:tr w:rsidR="009535F8" w:rsidTr="003B14B7">
        <w:tc>
          <w:tcPr>
            <w:tcW w:w="567" w:type="dxa"/>
            <w:vAlign w:val="center"/>
          </w:tcPr>
          <w:p w:rsidR="006A4268" w:rsidRDefault="00FC7731" w:rsidP="003B14B7">
            <w:pPr>
              <w:pStyle w:val="ConsPlusNormal"/>
              <w:jc w:val="center"/>
            </w:pPr>
            <w:r>
              <w:br w:type="page"/>
            </w:r>
          </w:p>
          <w:p w:rsidR="006A4268" w:rsidRDefault="006A4268" w:rsidP="003B14B7">
            <w:pPr>
              <w:pStyle w:val="ConsPlusNormal"/>
              <w:jc w:val="center"/>
            </w:pPr>
          </w:p>
          <w:p w:rsidR="006A4268" w:rsidRDefault="006A4268" w:rsidP="003B14B7">
            <w:pPr>
              <w:pStyle w:val="ConsPlusNormal"/>
              <w:jc w:val="center"/>
            </w:pPr>
          </w:p>
          <w:p w:rsidR="006A4268" w:rsidRDefault="006A4268" w:rsidP="003B14B7">
            <w:pPr>
              <w:pStyle w:val="ConsPlusNormal"/>
              <w:jc w:val="center"/>
            </w:pPr>
          </w:p>
          <w:p w:rsidR="009535F8" w:rsidRDefault="009535F8" w:rsidP="003B14B7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855" w:type="dxa"/>
            <w:gridSpan w:val="4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Наименование муниципальной услуги</w:t>
            </w:r>
          </w:p>
        </w:tc>
        <w:tc>
          <w:tcPr>
            <w:tcW w:w="4631" w:type="dxa"/>
            <w:gridSpan w:val="5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Категория муниципальных учреждений и организаций, предоставляющих услугу</w:t>
            </w:r>
          </w:p>
        </w:tc>
      </w:tr>
      <w:tr w:rsidR="009535F8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lastRenderedPageBreak/>
              <w:t>I.</w:t>
            </w:r>
          </w:p>
        </w:tc>
        <w:tc>
          <w:tcPr>
            <w:tcW w:w="3855" w:type="dxa"/>
            <w:gridSpan w:val="4"/>
          </w:tcPr>
          <w:p w:rsidR="009535F8" w:rsidRDefault="009535F8" w:rsidP="003B14B7">
            <w:pPr>
              <w:pStyle w:val="ConsPlusNormal"/>
              <w:jc w:val="center"/>
            </w:pPr>
            <w:r>
              <w:t>II.</w:t>
            </w:r>
          </w:p>
        </w:tc>
        <w:tc>
          <w:tcPr>
            <w:tcW w:w="4631" w:type="dxa"/>
            <w:gridSpan w:val="5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III.</w:t>
            </w:r>
          </w:p>
        </w:tc>
      </w:tr>
      <w:tr w:rsidR="009535F8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855" w:type="dxa"/>
            <w:gridSpan w:val="4"/>
          </w:tcPr>
          <w:p w:rsidR="009535F8" w:rsidRDefault="009535F8" w:rsidP="003B14B7">
            <w:pPr>
              <w:pStyle w:val="ConsPlusNormal"/>
            </w:pPr>
            <w:r>
              <w:t>Предоставление информации о проведении ярмарок, выставок народного творчества, ремесел на территории муниципального образования</w:t>
            </w:r>
          </w:p>
        </w:tc>
        <w:tc>
          <w:tcPr>
            <w:tcW w:w="4631" w:type="dxa"/>
            <w:gridSpan w:val="5"/>
          </w:tcPr>
          <w:p w:rsidR="009535F8" w:rsidRDefault="009535F8" w:rsidP="003B14B7">
            <w:pPr>
              <w:pStyle w:val="ConsPlusNormal"/>
              <w:jc w:val="both"/>
            </w:pPr>
            <w:r>
              <w:t>Муниципальное бюджетное учреждение культуры "Культурно-досуговый центр" города Сердобска Сердобского района</w:t>
            </w:r>
          </w:p>
        </w:tc>
      </w:tr>
      <w:tr w:rsidR="009535F8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855" w:type="dxa"/>
            <w:gridSpan w:val="4"/>
          </w:tcPr>
          <w:p w:rsidR="009535F8" w:rsidRDefault="009535F8" w:rsidP="003B14B7">
            <w:pPr>
              <w:pStyle w:val="ConsPlusNormal"/>
            </w:pPr>
            <w:r>
              <w:t>Запись на обзорные, тематические и интерактивные экскурсии</w:t>
            </w:r>
          </w:p>
        </w:tc>
        <w:tc>
          <w:tcPr>
            <w:tcW w:w="4631" w:type="dxa"/>
            <w:gridSpan w:val="5"/>
          </w:tcPr>
          <w:p w:rsidR="009535F8" w:rsidRDefault="009535F8" w:rsidP="003B14B7">
            <w:pPr>
              <w:pStyle w:val="ConsPlusNormal"/>
              <w:jc w:val="both"/>
            </w:pPr>
            <w:r>
              <w:t>Муниципальное бюджетное учреждение культуры "Историко-краеведческий музей" города Сердобска Сердобского района</w:t>
            </w:r>
          </w:p>
        </w:tc>
      </w:tr>
      <w:tr w:rsidR="009535F8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855" w:type="dxa"/>
            <w:gridSpan w:val="4"/>
          </w:tcPr>
          <w:p w:rsidR="009535F8" w:rsidRDefault="009535F8" w:rsidP="003B14B7">
            <w:pPr>
              <w:pStyle w:val="ConsPlusNormal"/>
            </w:pPr>
            <w:r>
              <w:t>Предоставление доступа к изданиям, переведенным в электронный вид, хранящимся в муниципальных библиотеках, в том числе к фонду редких книг, с учетом соблюдения требований законодательства Российской Федерации об авторских и смежных правах &lt;4&gt;</w:t>
            </w:r>
          </w:p>
        </w:tc>
        <w:tc>
          <w:tcPr>
            <w:tcW w:w="4631" w:type="dxa"/>
            <w:gridSpan w:val="5"/>
          </w:tcPr>
          <w:p w:rsidR="009535F8" w:rsidRDefault="009535F8" w:rsidP="003B14B7">
            <w:pPr>
              <w:pStyle w:val="ConsPlusNormal"/>
              <w:jc w:val="both"/>
            </w:pPr>
            <w:r>
              <w:t>Муниципальное бюджетное учреждение культуры "Культурно-досуговый центр" города Сердобска Сердобского района</w:t>
            </w:r>
          </w:p>
        </w:tc>
      </w:tr>
      <w:tr w:rsidR="009535F8" w:rsidTr="003B14B7">
        <w:tc>
          <w:tcPr>
            <w:tcW w:w="567" w:type="dxa"/>
            <w:vAlign w:val="center"/>
          </w:tcPr>
          <w:p w:rsidR="009535F8" w:rsidRDefault="009535F8" w:rsidP="003B14B7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855" w:type="dxa"/>
            <w:gridSpan w:val="4"/>
          </w:tcPr>
          <w:p w:rsidR="009535F8" w:rsidRDefault="009535F8" w:rsidP="003B14B7">
            <w:pPr>
              <w:pStyle w:val="ConsPlusNormal"/>
            </w:pPr>
            <w:r>
              <w:t>Предоставление доступа к справочно-поисковому аппарату и базам данных муниципальных библиотек &lt;5&gt;</w:t>
            </w:r>
          </w:p>
        </w:tc>
        <w:tc>
          <w:tcPr>
            <w:tcW w:w="4631" w:type="dxa"/>
            <w:gridSpan w:val="5"/>
          </w:tcPr>
          <w:p w:rsidR="009535F8" w:rsidRDefault="009535F8" w:rsidP="003B14B7">
            <w:pPr>
              <w:pStyle w:val="ConsPlusNormal"/>
              <w:jc w:val="both"/>
            </w:pPr>
            <w:r>
              <w:t>Муниципальное бюджетное учреждение культуры "Культурно-досуговый центр" города Сердобска Сердобского района</w:t>
            </w:r>
          </w:p>
        </w:tc>
      </w:tr>
    </w:tbl>
    <w:p w:rsidR="009535F8" w:rsidRDefault="009535F8" w:rsidP="009535F8">
      <w:pPr>
        <w:pStyle w:val="ConsPlusNormal"/>
        <w:ind w:firstLine="540"/>
        <w:jc w:val="both"/>
      </w:pPr>
    </w:p>
    <w:p w:rsidR="009535F8" w:rsidRDefault="009535F8" w:rsidP="009535F8">
      <w:pPr>
        <w:pStyle w:val="ConsPlusNormal"/>
        <w:ind w:firstLine="540"/>
        <w:jc w:val="both"/>
      </w:pPr>
    </w:p>
    <w:p w:rsidR="009535F8" w:rsidRDefault="009535F8" w:rsidP="009535F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535F8" w:rsidRDefault="009535F8" w:rsidP="009535F8"/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p w:rsidR="00684EEA" w:rsidRDefault="00684EEA" w:rsidP="006A4432">
      <w:pPr>
        <w:pStyle w:val="a7"/>
        <w:spacing w:after="0" w:line="240" w:lineRule="auto"/>
        <w:ind w:left="-284" w:hanging="850"/>
        <w:jc w:val="both"/>
        <w:rPr>
          <w:rFonts w:ascii="Times New Roman" w:hAnsi="Times New Roman"/>
          <w:b/>
          <w:sz w:val="28"/>
          <w:szCs w:val="28"/>
        </w:rPr>
      </w:pPr>
    </w:p>
    <w:sectPr w:rsidR="00684EEA" w:rsidSect="00714639">
      <w:headerReference w:type="even" r:id="rId64"/>
      <w:headerReference w:type="default" r:id="rId65"/>
      <w:footerReference w:type="even" r:id="rId66"/>
      <w:footerReference w:type="default" r:id="rId67"/>
      <w:headerReference w:type="first" r:id="rId68"/>
      <w:footerReference w:type="first" r:id="rId69"/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2ADB" w:rsidRDefault="00D02ADB" w:rsidP="0005370A">
      <w:pPr>
        <w:spacing w:after="0" w:line="240" w:lineRule="auto"/>
      </w:pPr>
      <w:r>
        <w:separator/>
      </w:r>
    </w:p>
  </w:endnote>
  <w:endnote w:type="continuationSeparator" w:id="0">
    <w:p w:rsidR="00D02ADB" w:rsidRDefault="00D02ADB" w:rsidP="00053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4B7" w:rsidRDefault="003B14B7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4B7" w:rsidRDefault="003B14B7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4B7" w:rsidRDefault="003B14B7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2ADB" w:rsidRDefault="00D02ADB" w:rsidP="0005370A">
      <w:pPr>
        <w:spacing w:after="0" w:line="240" w:lineRule="auto"/>
      </w:pPr>
      <w:r>
        <w:separator/>
      </w:r>
    </w:p>
  </w:footnote>
  <w:footnote w:type="continuationSeparator" w:id="0">
    <w:p w:rsidR="00D02ADB" w:rsidRDefault="00D02ADB" w:rsidP="000537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4B7" w:rsidRDefault="003B14B7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4B7" w:rsidRDefault="003B14B7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14B7" w:rsidRDefault="003B14B7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5680D"/>
    <w:multiLevelType w:val="hybridMultilevel"/>
    <w:tmpl w:val="536CC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AB4DFE"/>
    <w:multiLevelType w:val="hybridMultilevel"/>
    <w:tmpl w:val="827E96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920C81"/>
    <w:multiLevelType w:val="hybridMultilevel"/>
    <w:tmpl w:val="40E4D276"/>
    <w:lvl w:ilvl="0" w:tplc="8F2285AC">
      <w:start w:val="1"/>
      <w:numFmt w:val="decimal"/>
      <w:lvlText w:val="%1."/>
      <w:lvlJc w:val="left"/>
      <w:pPr>
        <w:ind w:left="90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B504299"/>
    <w:multiLevelType w:val="hybridMultilevel"/>
    <w:tmpl w:val="AC28FA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814AED"/>
    <w:multiLevelType w:val="hybridMultilevel"/>
    <w:tmpl w:val="1EECC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D062AE"/>
    <w:multiLevelType w:val="hybridMultilevel"/>
    <w:tmpl w:val="F3AA5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12DDC"/>
    <w:rsid w:val="00000EC0"/>
    <w:rsid w:val="000311D1"/>
    <w:rsid w:val="0005370A"/>
    <w:rsid w:val="00060836"/>
    <w:rsid w:val="00060C51"/>
    <w:rsid w:val="000B5D3C"/>
    <w:rsid w:val="00131833"/>
    <w:rsid w:val="001337F9"/>
    <w:rsid w:val="001500FE"/>
    <w:rsid w:val="00171A5C"/>
    <w:rsid w:val="00180811"/>
    <w:rsid w:val="00186506"/>
    <w:rsid w:val="001A6C3E"/>
    <w:rsid w:val="001C4056"/>
    <w:rsid w:val="001F030D"/>
    <w:rsid w:val="00230A13"/>
    <w:rsid w:val="00232C44"/>
    <w:rsid w:val="002C4AEA"/>
    <w:rsid w:val="0033017F"/>
    <w:rsid w:val="00364189"/>
    <w:rsid w:val="00371A0C"/>
    <w:rsid w:val="00372BB6"/>
    <w:rsid w:val="003B14B7"/>
    <w:rsid w:val="003F7C28"/>
    <w:rsid w:val="004506AC"/>
    <w:rsid w:val="00461443"/>
    <w:rsid w:val="00495E6D"/>
    <w:rsid w:val="004A5CBA"/>
    <w:rsid w:val="004B596C"/>
    <w:rsid w:val="004E30E1"/>
    <w:rsid w:val="004F2429"/>
    <w:rsid w:val="00540C97"/>
    <w:rsid w:val="005C5896"/>
    <w:rsid w:val="005F72F2"/>
    <w:rsid w:val="00612DDC"/>
    <w:rsid w:val="00622096"/>
    <w:rsid w:val="00650849"/>
    <w:rsid w:val="00684EEA"/>
    <w:rsid w:val="00691DF5"/>
    <w:rsid w:val="00695234"/>
    <w:rsid w:val="006A4268"/>
    <w:rsid w:val="006A4432"/>
    <w:rsid w:val="006F12C9"/>
    <w:rsid w:val="006F57C7"/>
    <w:rsid w:val="006F63C1"/>
    <w:rsid w:val="00714639"/>
    <w:rsid w:val="00726031"/>
    <w:rsid w:val="0076313E"/>
    <w:rsid w:val="00785245"/>
    <w:rsid w:val="0078592E"/>
    <w:rsid w:val="0079540A"/>
    <w:rsid w:val="00795B74"/>
    <w:rsid w:val="00797616"/>
    <w:rsid w:val="007E7502"/>
    <w:rsid w:val="00894370"/>
    <w:rsid w:val="008D4E9B"/>
    <w:rsid w:val="008D54E9"/>
    <w:rsid w:val="008D68CB"/>
    <w:rsid w:val="00903739"/>
    <w:rsid w:val="009201FE"/>
    <w:rsid w:val="009535F8"/>
    <w:rsid w:val="009552E7"/>
    <w:rsid w:val="00955D4F"/>
    <w:rsid w:val="00973B3A"/>
    <w:rsid w:val="00982D00"/>
    <w:rsid w:val="00984C43"/>
    <w:rsid w:val="009B0266"/>
    <w:rsid w:val="009C2407"/>
    <w:rsid w:val="009C27BC"/>
    <w:rsid w:val="009E6B43"/>
    <w:rsid w:val="00A066C0"/>
    <w:rsid w:val="00A21B67"/>
    <w:rsid w:val="00A21FE3"/>
    <w:rsid w:val="00A45710"/>
    <w:rsid w:val="00A50B59"/>
    <w:rsid w:val="00A90B92"/>
    <w:rsid w:val="00AB3DB8"/>
    <w:rsid w:val="00AC031E"/>
    <w:rsid w:val="00AF5F9F"/>
    <w:rsid w:val="00B2081A"/>
    <w:rsid w:val="00B26141"/>
    <w:rsid w:val="00B642C0"/>
    <w:rsid w:val="00BA1E25"/>
    <w:rsid w:val="00BF304B"/>
    <w:rsid w:val="00C179BF"/>
    <w:rsid w:val="00C648B5"/>
    <w:rsid w:val="00C76BBB"/>
    <w:rsid w:val="00CA63A4"/>
    <w:rsid w:val="00CC4CF4"/>
    <w:rsid w:val="00CD6587"/>
    <w:rsid w:val="00CF2A0A"/>
    <w:rsid w:val="00D02ADB"/>
    <w:rsid w:val="00D52257"/>
    <w:rsid w:val="00D53919"/>
    <w:rsid w:val="00D74507"/>
    <w:rsid w:val="00DA03E8"/>
    <w:rsid w:val="00DA1DA5"/>
    <w:rsid w:val="00E14E04"/>
    <w:rsid w:val="00E4162E"/>
    <w:rsid w:val="00E44FEF"/>
    <w:rsid w:val="00E467C4"/>
    <w:rsid w:val="00E5429C"/>
    <w:rsid w:val="00EE0154"/>
    <w:rsid w:val="00F07319"/>
    <w:rsid w:val="00F4265D"/>
    <w:rsid w:val="00F47B02"/>
    <w:rsid w:val="00FC7731"/>
    <w:rsid w:val="00FE52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836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E44F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44FEF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styleId="a3">
    <w:name w:val="Strong"/>
    <w:basedOn w:val="a0"/>
    <w:uiPriority w:val="22"/>
    <w:qFormat/>
    <w:rsid w:val="00E44FEF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unhideWhenUsed/>
    <w:rsid w:val="00E44F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uiPriority w:val="99"/>
    <w:semiHidden/>
    <w:unhideWhenUsed/>
    <w:rsid w:val="00E44FEF"/>
    <w:pPr>
      <w:spacing w:after="120" w:line="240" w:lineRule="auto"/>
      <w:ind w:firstLine="53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rsid w:val="00E44F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E44FEF"/>
    <w:pPr>
      <w:ind w:left="720"/>
      <w:contextualSpacing/>
    </w:pPr>
  </w:style>
  <w:style w:type="paragraph" w:customStyle="1" w:styleId="ConsNonformat">
    <w:name w:val="ConsNonformat"/>
    <w:uiPriority w:val="99"/>
    <w:rsid w:val="00E44FEF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18"/>
      <w:szCs w:val="20"/>
      <w:lang w:eastAsia="ru-RU"/>
    </w:rPr>
  </w:style>
  <w:style w:type="paragraph" w:customStyle="1" w:styleId="ConsNormal">
    <w:name w:val="ConsNormal"/>
    <w:uiPriority w:val="99"/>
    <w:rsid w:val="00E44FEF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1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44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44FEF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795B74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character" w:styleId="aa">
    <w:name w:val="Hyperlink"/>
    <w:basedOn w:val="a0"/>
    <w:uiPriority w:val="99"/>
    <w:unhideWhenUsed/>
    <w:rsid w:val="00973B3A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0537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5370A"/>
    <w:rPr>
      <w:rFonts w:eastAsiaTheme="minorEastAsia"/>
      <w:lang w:eastAsia="ru-RU"/>
    </w:rPr>
  </w:style>
  <w:style w:type="paragraph" w:styleId="ad">
    <w:name w:val="footer"/>
    <w:basedOn w:val="a"/>
    <w:link w:val="ae"/>
    <w:uiPriority w:val="99"/>
    <w:unhideWhenUsed/>
    <w:rsid w:val="000537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5370A"/>
    <w:rPr>
      <w:rFonts w:eastAsiaTheme="minorEastAsia"/>
      <w:lang w:eastAsia="ru-RU"/>
    </w:rPr>
  </w:style>
  <w:style w:type="character" w:customStyle="1" w:styleId="ConsPlusNormal0">
    <w:name w:val="ConsPlusNormal Знак"/>
    <w:link w:val="ConsPlusNormal"/>
    <w:locked/>
    <w:rsid w:val="00372BB6"/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ConsPlusTitle">
    <w:name w:val="ConsPlusTitle"/>
    <w:rsid w:val="009535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FEF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E44F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44FEF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styleId="a3">
    <w:name w:val="Strong"/>
    <w:basedOn w:val="a0"/>
    <w:uiPriority w:val="22"/>
    <w:qFormat/>
    <w:rsid w:val="00E44FEF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semiHidden/>
    <w:unhideWhenUsed/>
    <w:rsid w:val="00E44F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uiPriority w:val="99"/>
    <w:semiHidden/>
    <w:unhideWhenUsed/>
    <w:rsid w:val="00E44FEF"/>
    <w:pPr>
      <w:spacing w:after="120" w:line="240" w:lineRule="auto"/>
      <w:ind w:firstLine="53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rsid w:val="00E44F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E44FEF"/>
    <w:pPr>
      <w:ind w:left="720"/>
      <w:contextualSpacing/>
    </w:pPr>
  </w:style>
  <w:style w:type="paragraph" w:customStyle="1" w:styleId="ConsNonformat">
    <w:name w:val="ConsNonformat"/>
    <w:uiPriority w:val="99"/>
    <w:rsid w:val="00E44FEF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18"/>
      <w:szCs w:val="20"/>
      <w:lang w:eastAsia="ru-RU"/>
    </w:rPr>
  </w:style>
  <w:style w:type="paragraph" w:customStyle="1" w:styleId="ConsNormal">
    <w:name w:val="ConsNormal"/>
    <w:uiPriority w:val="99"/>
    <w:rsid w:val="00E44FEF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1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44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44FE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61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21&amp;n=214274&amp;dst=100011&amp;field=134&amp;date=02.07.2026" TargetMode="External"/><Relationship Id="rId18" Type="http://schemas.openxmlformats.org/officeDocument/2006/relationships/hyperlink" Target="https://login.consultant.ru/link/?req=doc&amp;base=RLAW021&amp;n=136713&amp;date=02.07.2026" TargetMode="External"/><Relationship Id="rId26" Type="http://schemas.openxmlformats.org/officeDocument/2006/relationships/hyperlink" Target="https://login.consultant.ru/link/?req=doc&amp;base=RLAW021&amp;n=185263&amp;date=02.07.2026" TargetMode="External"/><Relationship Id="rId39" Type="http://schemas.openxmlformats.org/officeDocument/2006/relationships/hyperlink" Target="https://login.consultant.ru/link/?req=doc&amp;base=RLAW021&amp;n=215420&amp;date=02.07.2026" TargetMode="External"/><Relationship Id="rId21" Type="http://schemas.openxmlformats.org/officeDocument/2006/relationships/hyperlink" Target="https://login.consultant.ru/link/?req=doc&amp;base=RLAW021&amp;n=185262&amp;date=02.07.2026" TargetMode="External"/><Relationship Id="rId34" Type="http://schemas.openxmlformats.org/officeDocument/2006/relationships/hyperlink" Target="https://login.consultant.ru/link/?req=doc&amp;base=RLAW021&amp;n=186983&amp;date=02.07.2026" TargetMode="External"/><Relationship Id="rId42" Type="http://schemas.openxmlformats.org/officeDocument/2006/relationships/hyperlink" Target="https://login.consultant.ru/link/?req=doc&amp;base=RLAW021&amp;n=169028&amp;date=02.07.2026" TargetMode="External"/><Relationship Id="rId47" Type="http://schemas.openxmlformats.org/officeDocument/2006/relationships/hyperlink" Target="https://login.consultant.ru/link/?req=doc&amp;base=RLAW021&amp;n=218312&amp;date=02.07.2026" TargetMode="External"/><Relationship Id="rId50" Type="http://schemas.openxmlformats.org/officeDocument/2006/relationships/hyperlink" Target="https://login.consultant.ru/link/?req=doc&amp;base=RLAW021&amp;n=138262&amp;date=02.07.2026" TargetMode="External"/><Relationship Id="rId55" Type="http://schemas.openxmlformats.org/officeDocument/2006/relationships/hyperlink" Target="https://login.consultant.ru/link/?req=doc&amp;base=RLAW021&amp;n=139127&amp;date=02.07.2026" TargetMode="External"/><Relationship Id="rId63" Type="http://schemas.openxmlformats.org/officeDocument/2006/relationships/hyperlink" Target="https://login.consultant.ru/link/?req=doc&amp;base=RLAW021&amp;n=139127&amp;date=02.07.2026" TargetMode="External"/><Relationship Id="rId68" Type="http://schemas.openxmlformats.org/officeDocument/2006/relationships/header" Target="header3.xml"/><Relationship Id="rId7" Type="http://schemas.openxmlformats.org/officeDocument/2006/relationships/footnotes" Target="foot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021&amp;n=214743&amp;date=02.07.2026" TargetMode="External"/><Relationship Id="rId29" Type="http://schemas.openxmlformats.org/officeDocument/2006/relationships/hyperlink" Target="https://login.consultant.ru/link/?req=doc&amp;base=RLAW021&amp;n=188543&amp;date=02.07.2026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021&amp;n=179198&amp;date=02.07.2026" TargetMode="External"/><Relationship Id="rId24" Type="http://schemas.openxmlformats.org/officeDocument/2006/relationships/hyperlink" Target="https://login.consultant.ru/link/?req=doc&amp;base=RLAW021&amp;n=184862&amp;date=02.07.2026" TargetMode="External"/><Relationship Id="rId32" Type="http://schemas.openxmlformats.org/officeDocument/2006/relationships/hyperlink" Target="https://login.consultant.ru/link/?req=doc&amp;base=RLAW021&amp;n=188557&amp;date=02.07.2026" TargetMode="External"/><Relationship Id="rId37" Type="http://schemas.openxmlformats.org/officeDocument/2006/relationships/hyperlink" Target="https://login.consultant.ru/link/?req=doc&amp;base=RLAW021&amp;n=215422&amp;date=02.07.2026" TargetMode="External"/><Relationship Id="rId40" Type="http://schemas.openxmlformats.org/officeDocument/2006/relationships/hyperlink" Target="https://login.consultant.ru/link/?req=doc&amp;base=RLAW021&amp;n=138502&amp;date=02.07.2026" TargetMode="External"/><Relationship Id="rId45" Type="http://schemas.openxmlformats.org/officeDocument/2006/relationships/hyperlink" Target="https://login.consultant.ru/link/?req=doc&amp;base=RLAW021&amp;n=147250&amp;date=02.07.2026" TargetMode="External"/><Relationship Id="rId53" Type="http://schemas.openxmlformats.org/officeDocument/2006/relationships/hyperlink" Target="https://login.consultant.ru/link/?req=doc&amp;base=RLAW021&amp;n=215425&amp;date=02.07.2026" TargetMode="External"/><Relationship Id="rId58" Type="http://schemas.openxmlformats.org/officeDocument/2006/relationships/hyperlink" Target="https://login.consultant.ru/link/?req=doc&amp;base=RLAW021&amp;n=139127&amp;date=02.07.2026" TargetMode="External"/><Relationship Id="rId66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RLAW021&amp;n=136361&amp;date=02.07.2026" TargetMode="External"/><Relationship Id="rId23" Type="http://schemas.openxmlformats.org/officeDocument/2006/relationships/hyperlink" Target="https://login.consultant.ru/link/?req=doc&amp;base=RLAW021&amp;n=218487&amp;date=02.07.2026" TargetMode="External"/><Relationship Id="rId28" Type="http://schemas.openxmlformats.org/officeDocument/2006/relationships/hyperlink" Target="https://login.consultant.ru/link/?req=doc&amp;base=RLAW021&amp;n=187900&amp;date=02.07.2026" TargetMode="External"/><Relationship Id="rId36" Type="http://schemas.openxmlformats.org/officeDocument/2006/relationships/hyperlink" Target="https://login.consultant.ru/link/?req=doc&amp;base=RLAW021&amp;n=160737&amp;date=02.07.2026" TargetMode="External"/><Relationship Id="rId49" Type="http://schemas.openxmlformats.org/officeDocument/2006/relationships/hyperlink" Target="https://login.consultant.ru/link/?req=doc&amp;base=RLAW021&amp;n=184450&amp;date=02.07.2026" TargetMode="External"/><Relationship Id="rId57" Type="http://schemas.openxmlformats.org/officeDocument/2006/relationships/hyperlink" Target="https://login.consultant.ru/link/?req=doc&amp;base=RLAW021&amp;n=139127&amp;date=02.07.2026" TargetMode="External"/><Relationship Id="rId61" Type="http://schemas.openxmlformats.org/officeDocument/2006/relationships/hyperlink" Target="https://login.consultant.ru/link/?req=doc&amp;base=RLAW021&amp;n=139127&amp;date=02.07.2026" TargetMode="External"/><Relationship Id="rId10" Type="http://schemas.openxmlformats.org/officeDocument/2006/relationships/hyperlink" Target="https://login.consultant.ru/link/?req=doc&amp;base=LAW&amp;n=430635&amp;date=02.07.2026" TargetMode="External"/><Relationship Id="rId19" Type="http://schemas.openxmlformats.org/officeDocument/2006/relationships/hyperlink" Target="https://login.consultant.ru/link/?req=doc&amp;base=RLAW021&amp;n=136714&amp;date=02.07.2026" TargetMode="External"/><Relationship Id="rId31" Type="http://schemas.openxmlformats.org/officeDocument/2006/relationships/hyperlink" Target="https://login.consultant.ru/link/?req=doc&amp;base=RLAW021&amp;n=184886&amp;date=02.07.2026" TargetMode="External"/><Relationship Id="rId44" Type="http://schemas.openxmlformats.org/officeDocument/2006/relationships/hyperlink" Target="https://login.consultant.ru/link/?req=doc&amp;base=RLAW021&amp;n=121385&amp;date=02.07.2026" TargetMode="External"/><Relationship Id="rId52" Type="http://schemas.openxmlformats.org/officeDocument/2006/relationships/hyperlink" Target="https://login.consultant.ru/link/?req=doc&amp;base=RLAW021&amp;n=136962&amp;date=02.07.2026" TargetMode="External"/><Relationship Id="rId60" Type="http://schemas.openxmlformats.org/officeDocument/2006/relationships/hyperlink" Target="https://login.consultant.ru/link/?req=doc&amp;base=RLAW021&amp;n=139127&amp;date=02.07.2026" TargetMode="External"/><Relationship Id="rId65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login.consultant.ru/link/?req=doc&amp;base=RLAW021&amp;n=184628&amp;dst=100012&amp;field=134&amp;date=02.07.2026" TargetMode="External"/><Relationship Id="rId22" Type="http://schemas.openxmlformats.org/officeDocument/2006/relationships/hyperlink" Target="https://login.consultant.ru/link/?req=doc&amp;base=RLAW021&amp;n=214527&amp;date=02.07.2026" TargetMode="External"/><Relationship Id="rId27" Type="http://schemas.openxmlformats.org/officeDocument/2006/relationships/hyperlink" Target="https://login.consultant.ru/link/?req=doc&amp;base=RLAW021&amp;n=214665&amp;date=02.07.2026" TargetMode="External"/><Relationship Id="rId30" Type="http://schemas.openxmlformats.org/officeDocument/2006/relationships/hyperlink" Target="https://login.consultant.ru/link/?req=doc&amp;base=RLAW021&amp;n=218245&amp;date=02.07.2026" TargetMode="External"/><Relationship Id="rId35" Type="http://schemas.openxmlformats.org/officeDocument/2006/relationships/hyperlink" Target="https://login.consultant.ru/link/?req=doc&amp;base=RLAW021&amp;n=215660&amp;date=02.07.2026" TargetMode="External"/><Relationship Id="rId43" Type="http://schemas.openxmlformats.org/officeDocument/2006/relationships/hyperlink" Target="https://login.consultant.ru/link/?req=doc&amp;base=RLAW021&amp;n=136715&amp;date=02.07.2026" TargetMode="External"/><Relationship Id="rId48" Type="http://schemas.openxmlformats.org/officeDocument/2006/relationships/hyperlink" Target="https://login.consultant.ru/link/?req=doc&amp;base=RLAW021&amp;n=185340&amp;date=02.07.2026" TargetMode="External"/><Relationship Id="rId56" Type="http://schemas.openxmlformats.org/officeDocument/2006/relationships/hyperlink" Target="https://login.consultant.ru/link/?req=doc&amp;base=RLAW021&amp;n=215283&amp;date=02.07.2026" TargetMode="External"/><Relationship Id="rId64" Type="http://schemas.openxmlformats.org/officeDocument/2006/relationships/header" Target="header1.xml"/><Relationship Id="rId69" Type="http://schemas.openxmlformats.org/officeDocument/2006/relationships/footer" Target="footer3.xml"/><Relationship Id="rId8" Type="http://schemas.openxmlformats.org/officeDocument/2006/relationships/endnotes" Target="endnotes.xml"/><Relationship Id="rId51" Type="http://schemas.openxmlformats.org/officeDocument/2006/relationships/hyperlink" Target="https://login.consultant.ru/link/?req=doc&amp;base=RLAW021&amp;n=184742&amp;date=02.07.2026" TargetMode="External"/><Relationship Id="rId3" Type="http://schemas.openxmlformats.org/officeDocument/2006/relationships/styles" Target="styles.xml"/><Relationship Id="rId12" Type="http://schemas.openxmlformats.org/officeDocument/2006/relationships/hyperlink" Target="https://login.consultant.ru/link/?req=doc&amp;base=RLAW021&amp;n=169092&amp;date=16.05.2025&amp;dst=100359&amp;field=134" TargetMode="External"/><Relationship Id="rId17" Type="http://schemas.openxmlformats.org/officeDocument/2006/relationships/hyperlink" Target="https://login.consultant.ru/link/?req=doc&amp;base=RLAW021&amp;n=136315&amp;date=02.07.2026" TargetMode="External"/><Relationship Id="rId25" Type="http://schemas.openxmlformats.org/officeDocument/2006/relationships/hyperlink" Target="https://login.consultant.ru/link/?req=doc&amp;base=RLAW021&amp;n=185339&amp;date=02.07.2026" TargetMode="External"/><Relationship Id="rId33" Type="http://schemas.openxmlformats.org/officeDocument/2006/relationships/hyperlink" Target="https://login.consultant.ru/link/?req=doc&amp;base=RLAW021&amp;n=141457&amp;date=02.07.2026" TargetMode="External"/><Relationship Id="rId38" Type="http://schemas.openxmlformats.org/officeDocument/2006/relationships/hyperlink" Target="https://login.consultant.ru/link/?req=doc&amp;base=RLAW021&amp;n=171726&amp;date=02.07.2026" TargetMode="External"/><Relationship Id="rId46" Type="http://schemas.openxmlformats.org/officeDocument/2006/relationships/hyperlink" Target="https://login.consultant.ru/link/?req=doc&amp;base=RLAW021&amp;n=214522&amp;date=02.07.2026" TargetMode="External"/><Relationship Id="rId59" Type="http://schemas.openxmlformats.org/officeDocument/2006/relationships/hyperlink" Target="https://login.consultant.ru/link/?req=doc&amp;base=RLAW021&amp;n=139127&amp;date=02.07.2026" TargetMode="External"/><Relationship Id="rId67" Type="http://schemas.openxmlformats.org/officeDocument/2006/relationships/footer" Target="footer2.xml"/><Relationship Id="rId20" Type="http://schemas.openxmlformats.org/officeDocument/2006/relationships/hyperlink" Target="https://login.consultant.ru/link/?req=doc&amp;base=RLAW021&amp;n=186229&amp;date=02.07.2026" TargetMode="External"/><Relationship Id="rId41" Type="http://schemas.openxmlformats.org/officeDocument/2006/relationships/hyperlink" Target="https://login.consultant.ru/link/?req=doc&amp;base=RLAW021&amp;n=215424&amp;date=02.07.2026" TargetMode="External"/><Relationship Id="rId54" Type="http://schemas.openxmlformats.org/officeDocument/2006/relationships/hyperlink" Target="https://login.consultant.ru/link/?req=doc&amp;base=RLAW021&amp;n=149746&amp;date=02.07.2026" TargetMode="External"/><Relationship Id="rId62" Type="http://schemas.openxmlformats.org/officeDocument/2006/relationships/hyperlink" Target="https://login.consultant.ru/link/?req=doc&amp;base=RLAW021&amp;n=139127&amp;date=02.07.2026" TargetMode="External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1AAC7-390D-4F2B-A66C-965874896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18</Pages>
  <Words>6300</Words>
  <Characters>35916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Igicco</cp:lastModifiedBy>
  <cp:revision>4</cp:revision>
  <cp:lastPrinted>2026-10-21T06:58:00Z</cp:lastPrinted>
  <dcterms:created xsi:type="dcterms:W3CDTF">2026-10-21T06:53:00Z</dcterms:created>
  <dcterms:modified xsi:type="dcterms:W3CDTF">2026-10-21T08:10:00Z</dcterms:modified>
</cp:coreProperties>
</file>